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301B" w:rsidRPr="00A4301B" w:rsidRDefault="00A4301B" w:rsidP="00A4301B">
      <w:pPr>
        <w:spacing w:after="0" w:line="360" w:lineRule="auto"/>
        <w:jc w:val="center"/>
        <w:rPr>
          <w:rFonts w:ascii="Times New Roman" w:eastAsia="Times New Roman" w:hAnsi="Times New Roman" w:cs="Times New Roman"/>
          <w:sz w:val="32"/>
          <w:szCs w:val="32"/>
          <w:lang w:eastAsia="ru-RU"/>
        </w:rPr>
      </w:pPr>
      <w:r w:rsidRPr="00A4301B">
        <w:rPr>
          <w:rFonts w:ascii="Times New Roman" w:eastAsia="Times New Roman" w:hAnsi="Times New Roman" w:cs="Times New Roman"/>
          <w:sz w:val="32"/>
          <w:szCs w:val="32"/>
          <w:lang w:eastAsia="ru-RU"/>
        </w:rPr>
        <w:t>РОССИЙСКАЯ ФЕДЕРАЦИЯ</w:t>
      </w:r>
    </w:p>
    <w:p w:rsidR="00A4301B" w:rsidRPr="00A4301B" w:rsidRDefault="00A4301B" w:rsidP="00A4301B">
      <w:pPr>
        <w:spacing w:after="0" w:line="240" w:lineRule="auto"/>
        <w:jc w:val="center"/>
        <w:rPr>
          <w:rFonts w:ascii="Times New Roman" w:eastAsia="Times New Roman" w:hAnsi="Times New Roman" w:cs="Times New Roman"/>
          <w:sz w:val="28"/>
          <w:szCs w:val="28"/>
          <w:lang w:eastAsia="ru-RU"/>
        </w:rPr>
      </w:pPr>
      <w:r w:rsidRPr="00A4301B">
        <w:rPr>
          <w:rFonts w:ascii="Times New Roman" w:eastAsia="Times New Roman" w:hAnsi="Times New Roman" w:cs="Times New Roman"/>
          <w:sz w:val="28"/>
          <w:szCs w:val="28"/>
          <w:lang w:eastAsia="ru-RU"/>
        </w:rPr>
        <w:t>ИРКУТСКАЯ ОБЛАСТЬ</w:t>
      </w:r>
    </w:p>
    <w:p w:rsidR="00A4301B" w:rsidRPr="00A4301B" w:rsidRDefault="00A4301B" w:rsidP="00A4301B">
      <w:pPr>
        <w:spacing w:after="0" w:line="240" w:lineRule="auto"/>
        <w:rPr>
          <w:rFonts w:ascii="Times New Roman" w:eastAsia="Times New Roman" w:hAnsi="Times New Roman" w:cs="Times New Roman"/>
          <w:sz w:val="32"/>
          <w:szCs w:val="32"/>
          <w:lang w:eastAsia="ru-RU"/>
        </w:rPr>
      </w:pPr>
    </w:p>
    <w:p w:rsidR="00A4301B" w:rsidRPr="00A4301B" w:rsidRDefault="00A4301B" w:rsidP="00A4301B">
      <w:pPr>
        <w:spacing w:after="0" w:line="360" w:lineRule="auto"/>
        <w:jc w:val="center"/>
        <w:rPr>
          <w:rFonts w:ascii="Times New Roman" w:eastAsia="Times New Roman" w:hAnsi="Times New Roman" w:cs="Times New Roman"/>
          <w:b/>
          <w:sz w:val="28"/>
          <w:szCs w:val="28"/>
          <w:lang w:eastAsia="ru-RU"/>
        </w:rPr>
      </w:pPr>
      <w:r w:rsidRPr="00A4301B">
        <w:rPr>
          <w:rFonts w:ascii="Times New Roman" w:eastAsia="Times New Roman" w:hAnsi="Times New Roman" w:cs="Times New Roman"/>
          <w:b/>
          <w:sz w:val="28"/>
          <w:szCs w:val="28"/>
          <w:lang w:eastAsia="ru-RU"/>
        </w:rPr>
        <w:t>АДМИНИСТРАЦИЯ</w:t>
      </w:r>
    </w:p>
    <w:p w:rsidR="00A4301B" w:rsidRPr="00A4301B" w:rsidRDefault="00A4301B" w:rsidP="00A4301B">
      <w:pPr>
        <w:spacing w:after="0" w:line="360" w:lineRule="auto"/>
        <w:jc w:val="center"/>
        <w:rPr>
          <w:rFonts w:ascii="Times New Roman" w:eastAsia="Times New Roman" w:hAnsi="Times New Roman" w:cs="Times New Roman"/>
          <w:b/>
          <w:sz w:val="28"/>
          <w:szCs w:val="28"/>
          <w:lang w:eastAsia="ru-RU"/>
        </w:rPr>
      </w:pPr>
      <w:r w:rsidRPr="00A4301B">
        <w:rPr>
          <w:rFonts w:ascii="Times New Roman" w:eastAsia="Times New Roman" w:hAnsi="Times New Roman" w:cs="Times New Roman"/>
          <w:b/>
          <w:sz w:val="28"/>
          <w:szCs w:val="28"/>
          <w:lang w:eastAsia="ru-RU"/>
        </w:rPr>
        <w:t>МУНИЦИПАЛЬНОГО ОБРАЗОВАНИЯ</w:t>
      </w:r>
    </w:p>
    <w:p w:rsidR="00A4301B" w:rsidRPr="00A4301B" w:rsidRDefault="00A4301B" w:rsidP="00A4301B">
      <w:pPr>
        <w:spacing w:after="0" w:line="240" w:lineRule="auto"/>
        <w:jc w:val="center"/>
        <w:rPr>
          <w:rFonts w:ascii="Times New Roman" w:eastAsia="Times New Roman" w:hAnsi="Times New Roman" w:cs="Times New Roman"/>
          <w:b/>
          <w:sz w:val="28"/>
          <w:szCs w:val="28"/>
          <w:lang w:eastAsia="ru-RU"/>
        </w:rPr>
      </w:pPr>
      <w:r w:rsidRPr="00A4301B">
        <w:rPr>
          <w:rFonts w:ascii="Times New Roman" w:eastAsia="Times New Roman" w:hAnsi="Times New Roman" w:cs="Times New Roman"/>
          <w:b/>
          <w:sz w:val="28"/>
          <w:szCs w:val="28"/>
          <w:lang w:eastAsia="ru-RU"/>
        </w:rPr>
        <w:t>«ЖЕЛЕЗНОГОРСК – ИЛИМСКОЕ ГОРОДСКОЕ ПОСЕЛЕНИЕ»</w:t>
      </w:r>
    </w:p>
    <w:p w:rsidR="00A4301B" w:rsidRPr="00A4301B" w:rsidRDefault="00A4301B" w:rsidP="00A4301B">
      <w:pPr>
        <w:spacing w:after="0" w:line="240" w:lineRule="auto"/>
        <w:jc w:val="center"/>
        <w:rPr>
          <w:rFonts w:ascii="Times New Roman" w:eastAsia="Times New Roman" w:hAnsi="Times New Roman" w:cs="Times New Roman"/>
          <w:b/>
          <w:sz w:val="28"/>
          <w:szCs w:val="28"/>
          <w:lang w:eastAsia="ru-RU"/>
        </w:rPr>
      </w:pPr>
    </w:p>
    <w:p w:rsidR="00A4301B" w:rsidRPr="00A4301B" w:rsidRDefault="00A4301B" w:rsidP="00A4301B">
      <w:pPr>
        <w:spacing w:after="0" w:line="240" w:lineRule="auto"/>
        <w:jc w:val="center"/>
        <w:rPr>
          <w:rFonts w:ascii="Times New Roman" w:eastAsia="Times New Roman" w:hAnsi="Times New Roman" w:cs="Times New Roman"/>
          <w:b/>
          <w:spacing w:val="60"/>
          <w:sz w:val="32"/>
          <w:szCs w:val="32"/>
          <w:lang w:eastAsia="ru-RU"/>
        </w:rPr>
      </w:pPr>
      <w:r w:rsidRPr="00A4301B">
        <w:rPr>
          <w:rFonts w:ascii="Times New Roman" w:eastAsia="Times New Roman" w:hAnsi="Times New Roman" w:cs="Times New Roman"/>
          <w:b/>
          <w:spacing w:val="60"/>
          <w:sz w:val="32"/>
          <w:szCs w:val="32"/>
          <w:lang w:eastAsia="ru-RU"/>
        </w:rPr>
        <w:t>ПОСТАНОВЛЕНИЕ</w:t>
      </w:r>
    </w:p>
    <w:p w:rsidR="00A4301B" w:rsidRPr="00A4301B" w:rsidRDefault="00A4301B" w:rsidP="00A4301B">
      <w:pPr>
        <w:spacing w:after="0" w:line="240" w:lineRule="auto"/>
        <w:rPr>
          <w:rFonts w:ascii="Times New Roman" w:eastAsia="Times New Roman" w:hAnsi="Times New Roman" w:cs="Times New Roman"/>
          <w:sz w:val="24"/>
          <w:szCs w:val="24"/>
          <w:lang w:eastAsia="ru-RU"/>
        </w:rPr>
      </w:pPr>
    </w:p>
    <w:p w:rsidR="00A4301B" w:rsidRPr="00A4301B" w:rsidRDefault="00A4301B" w:rsidP="00A4301B">
      <w:pPr>
        <w:spacing w:after="0" w:line="240" w:lineRule="auto"/>
        <w:rPr>
          <w:rFonts w:ascii="Times New Roman" w:eastAsia="Times New Roman" w:hAnsi="Times New Roman" w:cs="Times New Roman"/>
          <w:sz w:val="24"/>
          <w:szCs w:val="24"/>
          <w:lang w:eastAsia="ru-RU"/>
        </w:rPr>
      </w:pPr>
    </w:p>
    <w:p w:rsidR="00A4301B" w:rsidRPr="00A4301B" w:rsidRDefault="00A4301B" w:rsidP="00A4301B">
      <w:pPr>
        <w:tabs>
          <w:tab w:val="left" w:pos="2433"/>
        </w:tabs>
        <w:spacing w:after="0" w:line="100" w:lineRule="atLeast"/>
        <w:jc w:val="both"/>
        <w:rPr>
          <w:rFonts w:ascii="Times New Roman" w:eastAsia="Times New Roman" w:hAnsi="Times New Roman" w:cs="Times New Roman"/>
          <w:sz w:val="28"/>
          <w:szCs w:val="28"/>
          <w:lang w:eastAsia="ru-RU"/>
        </w:rPr>
      </w:pPr>
      <w:r w:rsidRPr="00A4301B">
        <w:rPr>
          <w:rFonts w:ascii="Times New Roman" w:eastAsia="Times New Roman" w:hAnsi="Times New Roman" w:cs="Times New Roman"/>
          <w:sz w:val="28"/>
          <w:szCs w:val="28"/>
          <w:lang w:eastAsia="ru-RU"/>
        </w:rPr>
        <w:t>От 20.09.2023 год  № 560</w:t>
      </w:r>
    </w:p>
    <w:p w:rsidR="00A4301B" w:rsidRPr="00A4301B" w:rsidRDefault="00A4301B" w:rsidP="00A4301B">
      <w:pPr>
        <w:suppressAutoHyphens/>
        <w:spacing w:after="0" w:line="240" w:lineRule="auto"/>
        <w:rPr>
          <w:rFonts w:ascii="Times New Roman" w:eastAsia="Times New Roman" w:hAnsi="Times New Roman" w:cs="Times New Roman"/>
          <w:sz w:val="28"/>
          <w:szCs w:val="28"/>
          <w:lang w:eastAsia="ar-SA"/>
        </w:rPr>
      </w:pPr>
    </w:p>
    <w:p w:rsidR="00A4301B" w:rsidRPr="00A4301B" w:rsidRDefault="00A4301B" w:rsidP="00A4301B">
      <w:pPr>
        <w:widowControl w:val="0"/>
        <w:spacing w:after="0" w:line="240" w:lineRule="auto"/>
        <w:rPr>
          <w:rFonts w:ascii="Times New Roman" w:eastAsia="Times New Roman" w:hAnsi="Times New Roman" w:cs="Times New Roman"/>
          <w:sz w:val="28"/>
          <w:szCs w:val="28"/>
          <w:lang w:eastAsia="ar-SA"/>
        </w:rPr>
      </w:pPr>
      <w:r w:rsidRPr="00A4301B">
        <w:rPr>
          <w:rFonts w:ascii="Times New Roman" w:eastAsia="Times New Roman" w:hAnsi="Times New Roman" w:cs="Times New Roman"/>
          <w:sz w:val="28"/>
          <w:szCs w:val="28"/>
          <w:lang w:eastAsia="ar-SA"/>
        </w:rPr>
        <w:t xml:space="preserve">Об утверждении </w:t>
      </w:r>
      <w:proofErr w:type="gramStart"/>
      <w:r w:rsidRPr="00A4301B">
        <w:rPr>
          <w:rFonts w:ascii="Times New Roman" w:eastAsia="Times New Roman" w:hAnsi="Times New Roman" w:cs="Times New Roman"/>
          <w:sz w:val="28"/>
          <w:szCs w:val="28"/>
          <w:lang w:eastAsia="ar-SA"/>
        </w:rPr>
        <w:t>административного</w:t>
      </w:r>
      <w:proofErr w:type="gramEnd"/>
      <w:r w:rsidRPr="00A4301B">
        <w:rPr>
          <w:rFonts w:ascii="Times New Roman" w:eastAsia="Times New Roman" w:hAnsi="Times New Roman" w:cs="Times New Roman"/>
          <w:sz w:val="28"/>
          <w:szCs w:val="28"/>
          <w:lang w:eastAsia="ar-SA"/>
        </w:rPr>
        <w:t xml:space="preserve"> </w:t>
      </w:r>
    </w:p>
    <w:p w:rsidR="00A4301B" w:rsidRPr="00A4301B" w:rsidRDefault="00A4301B" w:rsidP="00A4301B">
      <w:pPr>
        <w:widowControl w:val="0"/>
        <w:spacing w:after="0" w:line="240" w:lineRule="auto"/>
        <w:rPr>
          <w:rFonts w:ascii="Times New Roman" w:eastAsia="Times New Roman" w:hAnsi="Times New Roman" w:cs="Times New Roman"/>
          <w:sz w:val="28"/>
          <w:szCs w:val="28"/>
          <w:lang w:eastAsia="ar-SA"/>
        </w:rPr>
      </w:pPr>
      <w:r w:rsidRPr="00A4301B">
        <w:rPr>
          <w:rFonts w:ascii="Times New Roman" w:eastAsia="Times New Roman" w:hAnsi="Times New Roman" w:cs="Times New Roman"/>
          <w:sz w:val="28"/>
          <w:szCs w:val="28"/>
          <w:lang w:eastAsia="ar-SA"/>
        </w:rPr>
        <w:t xml:space="preserve">регламента предоставления </w:t>
      </w:r>
      <w:proofErr w:type="gramStart"/>
      <w:r w:rsidRPr="00A4301B">
        <w:rPr>
          <w:rFonts w:ascii="Times New Roman" w:eastAsia="Times New Roman" w:hAnsi="Times New Roman" w:cs="Times New Roman"/>
          <w:sz w:val="28"/>
          <w:szCs w:val="28"/>
          <w:lang w:eastAsia="ar-SA"/>
        </w:rPr>
        <w:t>муниципальной</w:t>
      </w:r>
      <w:proofErr w:type="gramEnd"/>
      <w:r w:rsidRPr="00A4301B">
        <w:rPr>
          <w:rFonts w:ascii="Times New Roman" w:eastAsia="Times New Roman" w:hAnsi="Times New Roman" w:cs="Times New Roman"/>
          <w:sz w:val="28"/>
          <w:szCs w:val="28"/>
          <w:lang w:eastAsia="ar-SA"/>
        </w:rPr>
        <w:t xml:space="preserve"> </w:t>
      </w:r>
    </w:p>
    <w:p w:rsidR="00A4301B" w:rsidRPr="00A4301B" w:rsidRDefault="00A4301B" w:rsidP="00A4301B">
      <w:pPr>
        <w:widowControl w:val="0"/>
        <w:spacing w:after="0" w:line="240" w:lineRule="auto"/>
        <w:rPr>
          <w:rFonts w:ascii="Times New Roman" w:eastAsia="Times New Roman" w:hAnsi="Times New Roman" w:cs="Times New Roman"/>
          <w:sz w:val="28"/>
          <w:szCs w:val="28"/>
          <w:lang w:eastAsia="ar-SA"/>
        </w:rPr>
      </w:pPr>
      <w:r w:rsidRPr="00A4301B">
        <w:rPr>
          <w:rFonts w:ascii="Times New Roman" w:eastAsia="Times New Roman" w:hAnsi="Times New Roman" w:cs="Times New Roman"/>
          <w:sz w:val="28"/>
          <w:szCs w:val="28"/>
          <w:lang w:eastAsia="ar-SA"/>
        </w:rPr>
        <w:t xml:space="preserve">услуги «Выдача разрешения на строительство, </w:t>
      </w:r>
    </w:p>
    <w:p w:rsidR="00A4301B" w:rsidRPr="00A4301B" w:rsidRDefault="00A4301B" w:rsidP="00A4301B">
      <w:pPr>
        <w:widowControl w:val="0"/>
        <w:spacing w:after="0" w:line="240" w:lineRule="auto"/>
        <w:rPr>
          <w:rFonts w:ascii="Times New Roman" w:eastAsia="Times New Roman" w:hAnsi="Times New Roman" w:cs="Times New Roman"/>
          <w:sz w:val="28"/>
          <w:szCs w:val="28"/>
          <w:lang w:eastAsia="ar-SA"/>
        </w:rPr>
      </w:pPr>
      <w:r w:rsidRPr="00A4301B">
        <w:rPr>
          <w:rFonts w:ascii="Times New Roman" w:eastAsia="Times New Roman" w:hAnsi="Times New Roman" w:cs="Times New Roman"/>
          <w:sz w:val="28"/>
          <w:szCs w:val="28"/>
          <w:lang w:eastAsia="ar-SA"/>
        </w:rPr>
        <w:t xml:space="preserve">внесение изменений в разрешение на строительство, </w:t>
      </w:r>
    </w:p>
    <w:p w:rsidR="00A4301B" w:rsidRPr="00A4301B" w:rsidRDefault="00A4301B" w:rsidP="00A4301B">
      <w:pPr>
        <w:widowControl w:val="0"/>
        <w:spacing w:after="0" w:line="240" w:lineRule="auto"/>
        <w:rPr>
          <w:rFonts w:ascii="Times New Roman" w:eastAsia="Times New Roman" w:hAnsi="Times New Roman" w:cs="Times New Roman"/>
          <w:sz w:val="28"/>
          <w:szCs w:val="28"/>
          <w:lang w:eastAsia="ar-SA"/>
        </w:rPr>
      </w:pPr>
      <w:r w:rsidRPr="00A4301B">
        <w:rPr>
          <w:rFonts w:ascii="Times New Roman" w:eastAsia="Times New Roman" w:hAnsi="Times New Roman" w:cs="Times New Roman"/>
          <w:sz w:val="28"/>
          <w:szCs w:val="28"/>
          <w:lang w:eastAsia="ar-SA"/>
        </w:rPr>
        <w:t xml:space="preserve">в том числе в связи с необходимостью продления </w:t>
      </w:r>
    </w:p>
    <w:p w:rsidR="00A4301B" w:rsidRPr="00A4301B" w:rsidRDefault="00A4301B" w:rsidP="00A4301B">
      <w:pPr>
        <w:widowControl w:val="0"/>
        <w:spacing w:after="0" w:line="240" w:lineRule="auto"/>
        <w:rPr>
          <w:rFonts w:ascii="Times New Roman" w:eastAsia="Times New Roman" w:hAnsi="Times New Roman" w:cs="Times New Roman"/>
          <w:sz w:val="28"/>
          <w:szCs w:val="28"/>
          <w:lang w:eastAsia="ar-SA"/>
        </w:rPr>
      </w:pPr>
      <w:r w:rsidRPr="00A4301B">
        <w:rPr>
          <w:rFonts w:ascii="Times New Roman" w:eastAsia="Times New Roman" w:hAnsi="Times New Roman" w:cs="Times New Roman"/>
          <w:sz w:val="28"/>
          <w:szCs w:val="28"/>
          <w:lang w:eastAsia="ar-SA"/>
        </w:rPr>
        <w:t>срока действия разрешения на строительство»</w:t>
      </w:r>
    </w:p>
    <w:p w:rsidR="00A4301B" w:rsidRPr="00A4301B" w:rsidRDefault="00A4301B" w:rsidP="00A4301B">
      <w:pPr>
        <w:widowControl w:val="0"/>
        <w:spacing w:after="0" w:line="240" w:lineRule="auto"/>
        <w:rPr>
          <w:rFonts w:ascii="Times New Roman" w:eastAsia="Times New Roman" w:hAnsi="Times New Roman" w:cs="Times New Roman"/>
          <w:sz w:val="28"/>
          <w:szCs w:val="28"/>
          <w:lang w:eastAsia="ar-SA"/>
        </w:rPr>
      </w:pPr>
      <w:r w:rsidRPr="00A4301B">
        <w:rPr>
          <w:rFonts w:ascii="Times New Roman" w:eastAsia="Times New Roman" w:hAnsi="Times New Roman" w:cs="Times New Roman"/>
          <w:sz w:val="28"/>
          <w:szCs w:val="28"/>
          <w:lang w:eastAsia="ar-SA"/>
        </w:rPr>
        <w:t xml:space="preserve">на территории муниципального образования </w:t>
      </w:r>
    </w:p>
    <w:p w:rsidR="00A4301B" w:rsidRPr="00A4301B" w:rsidRDefault="00A4301B" w:rsidP="00A4301B">
      <w:pPr>
        <w:widowControl w:val="0"/>
        <w:spacing w:after="0" w:line="240" w:lineRule="auto"/>
        <w:rPr>
          <w:rFonts w:ascii="Times New Roman" w:eastAsia="Times New Roman" w:hAnsi="Times New Roman" w:cs="Times New Roman"/>
          <w:sz w:val="28"/>
          <w:szCs w:val="28"/>
          <w:lang w:eastAsia="ar-SA"/>
        </w:rPr>
      </w:pPr>
      <w:r w:rsidRPr="00A4301B">
        <w:rPr>
          <w:rFonts w:ascii="Times New Roman" w:eastAsia="Times New Roman" w:hAnsi="Times New Roman" w:cs="Times New Roman"/>
          <w:sz w:val="28"/>
          <w:szCs w:val="28"/>
          <w:lang w:eastAsia="ar-SA"/>
        </w:rPr>
        <w:t>«Железногорск-Илимское городское поселение»</w:t>
      </w:r>
    </w:p>
    <w:p w:rsidR="00A4301B" w:rsidRPr="00A4301B" w:rsidRDefault="00A4301B" w:rsidP="00A4301B">
      <w:pPr>
        <w:widowControl w:val="0"/>
        <w:spacing w:after="0" w:line="240" w:lineRule="auto"/>
        <w:rPr>
          <w:rFonts w:ascii="Times New Roman" w:eastAsia="Times New Roman" w:hAnsi="Times New Roman" w:cs="Times New Roman"/>
          <w:sz w:val="28"/>
          <w:szCs w:val="28"/>
          <w:lang w:eastAsia="ar-SA"/>
        </w:rPr>
      </w:pPr>
    </w:p>
    <w:p w:rsidR="00A4301B" w:rsidRPr="00A4301B" w:rsidRDefault="00A4301B" w:rsidP="00A4301B">
      <w:pPr>
        <w:widowControl w:val="0"/>
        <w:spacing w:after="0" w:line="240" w:lineRule="auto"/>
        <w:ind w:firstLine="567"/>
        <w:jc w:val="both"/>
        <w:rPr>
          <w:rFonts w:ascii="Times New Roman" w:eastAsia="Times New Roman" w:hAnsi="Times New Roman" w:cs="Times New Roman"/>
          <w:sz w:val="28"/>
          <w:szCs w:val="28"/>
          <w:lang w:eastAsia="ar-SA"/>
        </w:rPr>
      </w:pPr>
      <w:proofErr w:type="gramStart"/>
      <w:r w:rsidRPr="00A4301B">
        <w:rPr>
          <w:rFonts w:ascii="Times New Roman" w:eastAsia="Times New Roman" w:hAnsi="Times New Roman" w:cs="Times New Roman"/>
          <w:sz w:val="28"/>
          <w:szCs w:val="28"/>
          <w:lang w:eastAsia="ar-SA"/>
        </w:rPr>
        <w:t>В целях приведения муниципального правового акта в соответствие с действующим законодательством Российской Федерации, руководствуясь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постановлением администрации муниципального образования «Железногорск-Илимское городское поселение» от 11 февраля 2011 года № 40 «О порядке разработки и утверждения административных регламентов</w:t>
      </w:r>
      <w:proofErr w:type="gramEnd"/>
      <w:r w:rsidRPr="00A4301B">
        <w:rPr>
          <w:rFonts w:ascii="Times New Roman" w:eastAsia="Times New Roman" w:hAnsi="Times New Roman" w:cs="Times New Roman"/>
          <w:sz w:val="28"/>
          <w:szCs w:val="28"/>
          <w:lang w:eastAsia="ar-SA"/>
        </w:rPr>
        <w:t xml:space="preserve"> предоставления муниципальных услуг муниципального образования «Железногорск-Илимское городское поселение», Уставом муниципального образования «Железногорск-Илимское городское поселение», администрация муниципального образования «Железногорск-Илимское городское поселение»  </w:t>
      </w:r>
    </w:p>
    <w:p w:rsidR="00A4301B" w:rsidRPr="00A4301B" w:rsidRDefault="00A4301B" w:rsidP="00A4301B">
      <w:pPr>
        <w:widowControl w:val="0"/>
        <w:spacing w:after="0" w:line="240" w:lineRule="auto"/>
        <w:jc w:val="center"/>
        <w:rPr>
          <w:rFonts w:ascii="Times New Roman" w:eastAsia="Times New Roman" w:hAnsi="Times New Roman" w:cs="Times New Roman"/>
          <w:sz w:val="28"/>
          <w:szCs w:val="28"/>
          <w:lang w:eastAsia="ar-SA"/>
        </w:rPr>
      </w:pPr>
    </w:p>
    <w:p w:rsidR="00A4301B" w:rsidRPr="00A4301B" w:rsidRDefault="00A4301B" w:rsidP="00A4301B">
      <w:pPr>
        <w:widowControl w:val="0"/>
        <w:spacing w:after="0" w:line="240" w:lineRule="auto"/>
        <w:jc w:val="center"/>
        <w:rPr>
          <w:rFonts w:ascii="Times New Roman" w:eastAsia="Times New Roman" w:hAnsi="Times New Roman" w:cs="Times New Roman"/>
          <w:sz w:val="28"/>
          <w:szCs w:val="28"/>
          <w:lang w:eastAsia="ar-SA"/>
        </w:rPr>
      </w:pPr>
      <w:r w:rsidRPr="00A4301B">
        <w:rPr>
          <w:rFonts w:ascii="Times New Roman" w:eastAsia="Times New Roman" w:hAnsi="Times New Roman" w:cs="Times New Roman"/>
          <w:sz w:val="28"/>
          <w:szCs w:val="28"/>
          <w:lang w:eastAsia="ar-SA"/>
        </w:rPr>
        <w:t>ПОСТАНОВЛЯЕТ:</w:t>
      </w:r>
    </w:p>
    <w:p w:rsidR="00A4301B" w:rsidRPr="00A4301B" w:rsidRDefault="00A4301B" w:rsidP="00A4301B">
      <w:pPr>
        <w:widowControl w:val="0"/>
        <w:spacing w:after="0" w:line="240" w:lineRule="auto"/>
        <w:jc w:val="right"/>
        <w:rPr>
          <w:rFonts w:ascii="Times New Roman" w:eastAsia="Times New Roman" w:hAnsi="Times New Roman" w:cs="Times New Roman"/>
          <w:sz w:val="28"/>
          <w:szCs w:val="28"/>
          <w:lang w:eastAsia="ar-SA"/>
        </w:rPr>
      </w:pPr>
    </w:p>
    <w:p w:rsidR="00A4301B" w:rsidRPr="00A4301B" w:rsidRDefault="00A4301B" w:rsidP="00A4301B">
      <w:pPr>
        <w:widowControl w:val="0"/>
        <w:tabs>
          <w:tab w:val="left" w:pos="851"/>
        </w:tabs>
        <w:spacing w:after="0" w:line="240" w:lineRule="auto"/>
        <w:ind w:firstLine="567"/>
        <w:jc w:val="both"/>
        <w:rPr>
          <w:rFonts w:ascii="Times New Roman" w:eastAsia="Times New Roman" w:hAnsi="Times New Roman" w:cs="Times New Roman"/>
          <w:sz w:val="28"/>
          <w:szCs w:val="28"/>
          <w:lang w:eastAsia="ar-SA"/>
        </w:rPr>
      </w:pPr>
      <w:r w:rsidRPr="00A4301B">
        <w:rPr>
          <w:rFonts w:ascii="Times New Roman" w:eastAsia="Times New Roman" w:hAnsi="Times New Roman" w:cs="Times New Roman"/>
          <w:sz w:val="28"/>
          <w:szCs w:val="28"/>
          <w:lang w:eastAsia="ar-SA"/>
        </w:rPr>
        <w:t>1. Утвердить административный регламент предоставления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 на территории муниципального образования  «Железногорск-Илимское городское поселение» (Приложение  к настоящему постановлению).</w:t>
      </w:r>
    </w:p>
    <w:p w:rsidR="00A4301B" w:rsidRPr="00A4301B" w:rsidRDefault="00A4301B" w:rsidP="00A4301B">
      <w:pPr>
        <w:widowControl w:val="0"/>
        <w:tabs>
          <w:tab w:val="left" w:pos="851"/>
        </w:tabs>
        <w:spacing w:after="0" w:line="240" w:lineRule="auto"/>
        <w:ind w:firstLine="567"/>
        <w:jc w:val="both"/>
        <w:rPr>
          <w:rFonts w:ascii="Times New Roman" w:eastAsia="Times New Roman" w:hAnsi="Times New Roman" w:cs="Times New Roman"/>
          <w:sz w:val="28"/>
          <w:szCs w:val="28"/>
          <w:lang w:eastAsia="ru-RU"/>
        </w:rPr>
      </w:pPr>
      <w:r w:rsidRPr="00A4301B">
        <w:rPr>
          <w:rFonts w:ascii="Times New Roman" w:eastAsia="Times New Roman" w:hAnsi="Times New Roman" w:cs="Times New Roman"/>
          <w:sz w:val="28"/>
          <w:szCs w:val="28"/>
          <w:lang w:eastAsia="ar-SA"/>
        </w:rPr>
        <w:t>2. Признать утратившим силу</w:t>
      </w:r>
      <w:r w:rsidRPr="00A4301B">
        <w:rPr>
          <w:rFonts w:ascii="Times New Roman" w:eastAsia="Times New Roman" w:hAnsi="Times New Roman" w:cs="Times New Roman"/>
          <w:sz w:val="28"/>
          <w:szCs w:val="28"/>
          <w:lang w:eastAsia="ru-RU"/>
        </w:rPr>
        <w:t xml:space="preserve"> Постановления администрации </w:t>
      </w:r>
      <w:r w:rsidRPr="00A4301B">
        <w:rPr>
          <w:rFonts w:ascii="Times New Roman" w:eastAsia="Times New Roman" w:hAnsi="Times New Roman" w:cs="Times New Roman"/>
          <w:sz w:val="28"/>
          <w:szCs w:val="28"/>
          <w:lang w:eastAsia="ru-RU"/>
        </w:rPr>
        <w:lastRenderedPageBreak/>
        <w:t>муниципального образования «Железногорск-Илимское городское поселение» № 637 от 30.12.2021 «Об утверждении административного регламента предоставления муниципальной услуги «Выдача разрешения на строительство», № 267 от 15.05.2023 «О внесении изменений в административный регламент предоставления муниципальной услуги «Выдача разрешения на строительство».</w:t>
      </w:r>
    </w:p>
    <w:p w:rsidR="00A4301B" w:rsidRPr="00A4301B" w:rsidRDefault="00A4301B" w:rsidP="00A4301B">
      <w:pPr>
        <w:widowControl w:val="0"/>
        <w:tabs>
          <w:tab w:val="left" w:pos="851"/>
        </w:tabs>
        <w:spacing w:after="0" w:line="240" w:lineRule="auto"/>
        <w:ind w:firstLine="567"/>
        <w:jc w:val="both"/>
        <w:rPr>
          <w:rFonts w:ascii="Times New Roman" w:eastAsia="Times New Roman" w:hAnsi="Times New Roman" w:cs="Times New Roman"/>
          <w:sz w:val="28"/>
          <w:szCs w:val="28"/>
          <w:lang w:eastAsia="ar-SA"/>
        </w:rPr>
      </w:pPr>
      <w:r w:rsidRPr="00A4301B">
        <w:rPr>
          <w:rFonts w:ascii="Times New Roman" w:eastAsia="Times New Roman" w:hAnsi="Times New Roman" w:cs="Times New Roman"/>
          <w:sz w:val="28"/>
          <w:szCs w:val="28"/>
          <w:lang w:eastAsia="ar-SA"/>
        </w:rPr>
        <w:t xml:space="preserve">3. Настоящее постановление опубликовать в газете «Вестник городской Думы и администрации муниципального образования «Железногорск-Илимское городское поселение» </w:t>
      </w:r>
      <w:r w:rsidRPr="00A4301B">
        <w:rPr>
          <w:rFonts w:ascii="Times New Roman" w:eastAsia="Times New Roman" w:hAnsi="Times New Roman" w:cs="Times New Roman"/>
          <w:sz w:val="28"/>
          <w:szCs w:val="28"/>
          <w:lang w:eastAsia="ru-RU"/>
        </w:rPr>
        <w:t>и разместить на официальном сайте администрации муниципального образования «Железногорск-Илимское городское поселение» в сети Интернет.</w:t>
      </w:r>
    </w:p>
    <w:p w:rsidR="00A4301B" w:rsidRPr="00A4301B" w:rsidRDefault="00A4301B" w:rsidP="00A4301B">
      <w:pPr>
        <w:widowControl w:val="0"/>
        <w:tabs>
          <w:tab w:val="left" w:pos="2433"/>
        </w:tabs>
        <w:spacing w:after="0" w:line="240" w:lineRule="auto"/>
        <w:ind w:firstLine="567"/>
        <w:jc w:val="both"/>
        <w:rPr>
          <w:rFonts w:ascii="Times New Roman" w:eastAsia="Times New Roman" w:hAnsi="Times New Roman" w:cs="Times New Roman"/>
          <w:sz w:val="28"/>
          <w:szCs w:val="28"/>
          <w:lang w:eastAsia="ru-RU"/>
        </w:rPr>
      </w:pPr>
      <w:r w:rsidRPr="00A4301B">
        <w:rPr>
          <w:rFonts w:ascii="Times New Roman" w:eastAsia="Times New Roman" w:hAnsi="Times New Roman" w:cs="Times New Roman"/>
          <w:sz w:val="28"/>
          <w:szCs w:val="28"/>
          <w:lang w:eastAsia="ru-RU"/>
        </w:rPr>
        <w:t xml:space="preserve">4. </w:t>
      </w:r>
      <w:proofErr w:type="gramStart"/>
      <w:r w:rsidRPr="00A4301B">
        <w:rPr>
          <w:rFonts w:ascii="Times New Roman" w:eastAsia="Times New Roman" w:hAnsi="Times New Roman" w:cs="Times New Roman"/>
          <w:sz w:val="28"/>
          <w:szCs w:val="28"/>
          <w:lang w:eastAsia="ru-RU"/>
        </w:rPr>
        <w:t>Контроль за</w:t>
      </w:r>
      <w:proofErr w:type="gramEnd"/>
      <w:r w:rsidRPr="00A4301B">
        <w:rPr>
          <w:rFonts w:ascii="Times New Roman" w:eastAsia="Times New Roman" w:hAnsi="Times New Roman" w:cs="Times New Roman"/>
          <w:sz w:val="28"/>
          <w:szCs w:val="28"/>
          <w:lang w:eastAsia="ru-RU"/>
        </w:rPr>
        <w:t xml:space="preserve"> исполнением данного постановления оставляю за собой.</w:t>
      </w:r>
    </w:p>
    <w:p w:rsidR="00A4301B" w:rsidRPr="00A4301B" w:rsidRDefault="00A4301B" w:rsidP="00A4301B">
      <w:pPr>
        <w:widowControl w:val="0"/>
        <w:tabs>
          <w:tab w:val="left" w:pos="2433"/>
        </w:tabs>
        <w:spacing w:after="0" w:line="240" w:lineRule="auto"/>
        <w:jc w:val="both"/>
        <w:rPr>
          <w:rFonts w:ascii="Times New Roman" w:eastAsia="Times New Roman" w:hAnsi="Times New Roman" w:cs="Times New Roman"/>
          <w:sz w:val="28"/>
          <w:szCs w:val="28"/>
          <w:lang w:eastAsia="ru-RU"/>
        </w:rPr>
      </w:pPr>
    </w:p>
    <w:p w:rsidR="00A4301B" w:rsidRPr="00A4301B" w:rsidRDefault="00A4301B" w:rsidP="00A4301B">
      <w:pPr>
        <w:widowControl w:val="0"/>
        <w:tabs>
          <w:tab w:val="left" w:pos="2433"/>
        </w:tabs>
        <w:spacing w:after="0" w:line="240" w:lineRule="auto"/>
        <w:jc w:val="both"/>
        <w:rPr>
          <w:rFonts w:ascii="Times New Roman" w:eastAsia="Times New Roman" w:hAnsi="Times New Roman" w:cs="Times New Roman"/>
          <w:sz w:val="28"/>
          <w:szCs w:val="28"/>
          <w:lang w:eastAsia="ru-RU"/>
        </w:rPr>
      </w:pPr>
    </w:p>
    <w:p w:rsidR="00A4301B" w:rsidRPr="00A4301B" w:rsidRDefault="00A4301B" w:rsidP="00A4301B">
      <w:pPr>
        <w:widowControl w:val="0"/>
        <w:tabs>
          <w:tab w:val="left" w:pos="2433"/>
        </w:tabs>
        <w:spacing w:after="0" w:line="240" w:lineRule="auto"/>
        <w:rPr>
          <w:rFonts w:ascii="Times New Roman" w:eastAsia="Times New Roman" w:hAnsi="Times New Roman" w:cs="Times New Roman"/>
          <w:sz w:val="28"/>
          <w:szCs w:val="28"/>
          <w:lang w:eastAsia="ru-RU"/>
        </w:rPr>
      </w:pPr>
      <w:r w:rsidRPr="00A4301B">
        <w:rPr>
          <w:rFonts w:ascii="Times New Roman" w:eastAsia="Times New Roman" w:hAnsi="Times New Roman" w:cs="Times New Roman"/>
          <w:sz w:val="28"/>
          <w:szCs w:val="28"/>
          <w:lang w:eastAsia="ru-RU"/>
        </w:rPr>
        <w:t>Глава муниципального образования</w:t>
      </w:r>
    </w:p>
    <w:p w:rsidR="00A4301B" w:rsidRPr="00A4301B" w:rsidRDefault="00A4301B" w:rsidP="00A4301B">
      <w:pPr>
        <w:widowControl w:val="0"/>
        <w:tabs>
          <w:tab w:val="left" w:pos="2433"/>
        </w:tabs>
        <w:spacing w:after="0" w:line="240" w:lineRule="auto"/>
        <w:rPr>
          <w:rFonts w:ascii="Times New Roman" w:eastAsia="Times New Roman" w:hAnsi="Times New Roman" w:cs="Times New Roman"/>
          <w:sz w:val="28"/>
          <w:szCs w:val="28"/>
          <w:lang w:eastAsia="ru-RU"/>
        </w:rPr>
      </w:pPr>
      <w:r w:rsidRPr="00A4301B">
        <w:rPr>
          <w:rFonts w:ascii="Times New Roman" w:eastAsia="Times New Roman" w:hAnsi="Times New Roman" w:cs="Times New Roman"/>
          <w:sz w:val="28"/>
          <w:szCs w:val="28"/>
          <w:lang w:eastAsia="ru-RU"/>
        </w:rPr>
        <w:t>«Железногорск-Илимское городское поселение»                    П.Н. Березовский</w:t>
      </w:r>
    </w:p>
    <w:p w:rsidR="00871B18" w:rsidRDefault="00871B18"/>
    <w:p w:rsidR="00A4301B" w:rsidRDefault="00A4301B"/>
    <w:p w:rsidR="00A4301B" w:rsidRDefault="00A4301B"/>
    <w:p w:rsidR="00A4301B" w:rsidRDefault="00A4301B"/>
    <w:p w:rsidR="00A4301B" w:rsidRDefault="00A4301B"/>
    <w:p w:rsidR="00A4301B" w:rsidRDefault="00A4301B"/>
    <w:p w:rsidR="00A4301B" w:rsidRDefault="00A4301B"/>
    <w:p w:rsidR="00A4301B" w:rsidRDefault="00A4301B"/>
    <w:p w:rsidR="00A4301B" w:rsidRDefault="00A4301B"/>
    <w:p w:rsidR="00A4301B" w:rsidRDefault="00A4301B"/>
    <w:p w:rsidR="00A4301B" w:rsidRDefault="00A4301B"/>
    <w:p w:rsidR="00A4301B" w:rsidRDefault="00A4301B"/>
    <w:p w:rsidR="00A4301B" w:rsidRDefault="00A4301B"/>
    <w:p w:rsidR="00A4301B" w:rsidRDefault="00A4301B"/>
    <w:p w:rsidR="00A4301B" w:rsidRDefault="00A4301B"/>
    <w:p w:rsidR="00A4301B" w:rsidRDefault="00A4301B"/>
    <w:p w:rsidR="00A4301B" w:rsidRDefault="00A4301B"/>
    <w:p w:rsidR="00DF02E1" w:rsidRPr="00DF02E1" w:rsidRDefault="00DF02E1" w:rsidP="00DF02E1">
      <w:pPr>
        <w:autoSpaceDE w:val="0"/>
        <w:autoSpaceDN w:val="0"/>
        <w:adjustRightInd w:val="0"/>
        <w:spacing w:after="0" w:line="240" w:lineRule="auto"/>
        <w:ind w:left="5245"/>
        <w:jc w:val="right"/>
        <w:rPr>
          <w:rFonts w:ascii="Times New Roman" w:eastAsia="Times New Roman" w:hAnsi="Times New Roman" w:cs="Times New Roman"/>
          <w:kern w:val="144"/>
          <w:sz w:val="28"/>
          <w:szCs w:val="28"/>
          <w:lang w:eastAsia="ru-RU"/>
        </w:rPr>
      </w:pPr>
      <w:r w:rsidRPr="00DF02E1">
        <w:rPr>
          <w:rFonts w:ascii="Times New Roman" w:eastAsia="Times New Roman" w:hAnsi="Times New Roman" w:cs="Times New Roman"/>
          <w:kern w:val="144"/>
          <w:sz w:val="28"/>
          <w:szCs w:val="28"/>
          <w:lang w:eastAsia="ru-RU"/>
        </w:rPr>
        <w:t xml:space="preserve">Приложение к  постановлению администрации муниципального образования «Железногорск-Илимское </w:t>
      </w:r>
      <w:r w:rsidRPr="00DF02E1">
        <w:rPr>
          <w:rFonts w:ascii="Times New Roman" w:eastAsia="Times New Roman" w:hAnsi="Times New Roman" w:cs="Times New Roman"/>
          <w:kern w:val="144"/>
          <w:sz w:val="28"/>
          <w:szCs w:val="28"/>
          <w:lang w:eastAsia="ru-RU"/>
        </w:rPr>
        <w:lastRenderedPageBreak/>
        <w:t>городское поселение»</w:t>
      </w:r>
      <w:r w:rsidRPr="00DF02E1">
        <w:rPr>
          <w:rFonts w:ascii="Times New Roman" w:eastAsia="Times New Roman" w:hAnsi="Times New Roman" w:cs="Times New Roman"/>
          <w:i/>
          <w:kern w:val="144"/>
          <w:sz w:val="28"/>
          <w:szCs w:val="28"/>
          <w:lang w:eastAsia="ru-RU"/>
        </w:rPr>
        <w:t xml:space="preserve"> </w:t>
      </w:r>
      <w:proofErr w:type="gramStart"/>
      <w:r w:rsidRPr="00DF02E1">
        <w:rPr>
          <w:rFonts w:ascii="Times New Roman" w:eastAsia="Times New Roman" w:hAnsi="Times New Roman" w:cs="Times New Roman"/>
          <w:kern w:val="144"/>
          <w:sz w:val="28"/>
          <w:szCs w:val="28"/>
          <w:lang w:eastAsia="ru-RU"/>
        </w:rPr>
        <w:t>от</w:t>
      </w:r>
      <w:proofErr w:type="gramEnd"/>
      <w:r w:rsidRPr="00DF02E1">
        <w:rPr>
          <w:rFonts w:ascii="Times New Roman" w:eastAsia="Times New Roman" w:hAnsi="Times New Roman" w:cs="Times New Roman"/>
          <w:kern w:val="144"/>
          <w:sz w:val="28"/>
          <w:szCs w:val="28"/>
          <w:lang w:eastAsia="ru-RU"/>
        </w:rPr>
        <w:t>_______________№____________</w:t>
      </w:r>
    </w:p>
    <w:p w:rsidR="00DF02E1" w:rsidRPr="00DF02E1" w:rsidRDefault="00DF02E1" w:rsidP="00DF02E1">
      <w:pPr>
        <w:tabs>
          <w:tab w:val="left" w:pos="7425"/>
        </w:tabs>
        <w:spacing w:after="0" w:line="240" w:lineRule="auto"/>
        <w:jc w:val="center"/>
        <w:rPr>
          <w:rFonts w:ascii="Times New Roman" w:eastAsia="Times New Roman" w:hAnsi="Times New Roman" w:cs="Times New Roman"/>
          <w:b/>
          <w:color w:val="000000"/>
          <w:sz w:val="28"/>
          <w:szCs w:val="28"/>
          <w:lang w:eastAsia="ru-RU"/>
        </w:rPr>
      </w:pPr>
    </w:p>
    <w:p w:rsidR="00DF02E1" w:rsidRPr="00DF02E1" w:rsidRDefault="00DF02E1" w:rsidP="00DF02E1">
      <w:pPr>
        <w:tabs>
          <w:tab w:val="left" w:pos="7425"/>
        </w:tabs>
        <w:spacing w:after="0" w:line="240" w:lineRule="auto"/>
        <w:jc w:val="center"/>
        <w:rPr>
          <w:rFonts w:ascii="Times New Roman" w:eastAsia="Times New Roman" w:hAnsi="Times New Roman" w:cs="Times New Roman"/>
          <w:b/>
          <w:color w:val="000000"/>
          <w:sz w:val="28"/>
          <w:szCs w:val="28"/>
          <w:lang w:eastAsia="ru-RU"/>
        </w:rPr>
      </w:pPr>
      <w:r w:rsidRPr="00DF02E1">
        <w:rPr>
          <w:rFonts w:ascii="Times New Roman" w:eastAsia="Times New Roman" w:hAnsi="Times New Roman" w:cs="Times New Roman"/>
          <w:b/>
          <w:color w:val="000000"/>
          <w:sz w:val="28"/>
          <w:szCs w:val="28"/>
          <w:lang w:eastAsia="ru-RU"/>
        </w:rPr>
        <w:t>Административный регламент</w:t>
      </w:r>
    </w:p>
    <w:p w:rsidR="00DF02E1" w:rsidRPr="00DF02E1" w:rsidRDefault="00DF02E1" w:rsidP="00DF02E1">
      <w:pPr>
        <w:widowControl w:val="0"/>
        <w:autoSpaceDE w:val="0"/>
        <w:autoSpaceDN w:val="0"/>
        <w:adjustRightInd w:val="0"/>
        <w:spacing w:after="0" w:line="240" w:lineRule="auto"/>
        <w:ind w:firstLine="851"/>
        <w:jc w:val="center"/>
        <w:rPr>
          <w:rFonts w:ascii="Times New Roman" w:eastAsia="Times New Roman" w:hAnsi="Times New Roman" w:cs="Times New Roman"/>
          <w:b/>
          <w:color w:val="000000"/>
          <w:sz w:val="28"/>
          <w:szCs w:val="28"/>
          <w:lang w:eastAsia="ru-RU"/>
        </w:rPr>
      </w:pPr>
      <w:r w:rsidRPr="00DF02E1">
        <w:rPr>
          <w:rFonts w:ascii="Times New Roman" w:eastAsia="Times New Roman" w:hAnsi="Times New Roman" w:cs="Times New Roman"/>
          <w:b/>
          <w:color w:val="000000"/>
          <w:sz w:val="28"/>
          <w:szCs w:val="28"/>
          <w:lang w:eastAsia="ru-RU"/>
        </w:rPr>
        <w:t>предоставления муниципальной услуги</w:t>
      </w:r>
    </w:p>
    <w:p w:rsidR="00DF02E1" w:rsidRPr="00DF02E1" w:rsidRDefault="00DF02E1" w:rsidP="00DF02E1">
      <w:pPr>
        <w:widowControl w:val="0"/>
        <w:autoSpaceDE w:val="0"/>
        <w:autoSpaceDN w:val="0"/>
        <w:adjustRightInd w:val="0"/>
        <w:spacing w:after="0" w:line="240" w:lineRule="auto"/>
        <w:ind w:firstLine="851"/>
        <w:jc w:val="center"/>
        <w:rPr>
          <w:rFonts w:ascii="Times New Roman" w:eastAsia="Times New Roman" w:hAnsi="Times New Roman" w:cs="Times New Roman"/>
          <w:b/>
          <w:bCs/>
          <w:i/>
          <w:iCs/>
          <w:color w:val="000000"/>
          <w:sz w:val="28"/>
          <w:szCs w:val="28"/>
          <w:lang w:eastAsia="ru-RU"/>
        </w:rPr>
      </w:pPr>
      <w:r w:rsidRPr="00DF02E1">
        <w:rPr>
          <w:rFonts w:ascii="Times New Roman" w:eastAsia="Times New Roman" w:hAnsi="Times New Roman" w:cs="Times New Roman"/>
          <w:b/>
          <w:bCs/>
          <w:iCs/>
          <w:color w:val="000000"/>
          <w:sz w:val="28"/>
          <w:szCs w:val="28"/>
          <w:lang w:eastAsia="ru-RU"/>
        </w:rPr>
        <w:t>"</w:t>
      </w:r>
      <w:r w:rsidRPr="00DF02E1">
        <w:rPr>
          <w:rFonts w:ascii="Times New Roman" w:eastAsia="Times New Roman" w:hAnsi="Times New Roman" w:cs="Times New Roman"/>
          <w:b/>
          <w:bCs/>
          <w:color w:val="000000"/>
          <w:sz w:val="28"/>
          <w:szCs w:val="28"/>
          <w:lang w:eastAsia="ru-RU"/>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Pr="00DF02E1">
        <w:rPr>
          <w:rFonts w:ascii="Times New Roman" w:eastAsia="Times New Roman" w:hAnsi="Times New Roman" w:cs="Times New Roman"/>
          <w:b/>
          <w:bCs/>
          <w:iCs/>
          <w:color w:val="000000"/>
          <w:sz w:val="28"/>
          <w:szCs w:val="28"/>
          <w:lang w:eastAsia="ru-RU"/>
        </w:rPr>
        <w:t>"</w:t>
      </w:r>
    </w:p>
    <w:p w:rsidR="00DF02E1" w:rsidRPr="00DF02E1" w:rsidRDefault="00DF02E1" w:rsidP="00DF02E1">
      <w:pPr>
        <w:widowControl w:val="0"/>
        <w:autoSpaceDE w:val="0"/>
        <w:autoSpaceDN w:val="0"/>
        <w:adjustRightInd w:val="0"/>
        <w:spacing w:after="0" w:line="240" w:lineRule="auto"/>
        <w:ind w:firstLine="851"/>
        <w:jc w:val="center"/>
        <w:rPr>
          <w:rFonts w:ascii="Times New Roman" w:eastAsia="Times New Roman" w:hAnsi="Times New Roman" w:cs="Times New Roman"/>
          <w:b/>
          <w:bCs/>
          <w:color w:val="000000"/>
          <w:sz w:val="28"/>
          <w:szCs w:val="28"/>
          <w:lang w:eastAsia="ru-RU"/>
        </w:rPr>
      </w:pPr>
      <w:r w:rsidRPr="00DF02E1">
        <w:rPr>
          <w:rFonts w:ascii="Times New Roman" w:eastAsia="Times New Roman" w:hAnsi="Times New Roman" w:cs="Times New Roman"/>
          <w:b/>
          <w:bCs/>
          <w:color w:val="000000"/>
          <w:sz w:val="28"/>
          <w:szCs w:val="28"/>
          <w:lang w:eastAsia="ru-RU"/>
        </w:rPr>
        <w:t>на территории муниципального образования "Железногорск-Илимское городское поселение"</w:t>
      </w:r>
    </w:p>
    <w:p w:rsidR="00DF02E1" w:rsidRPr="00DF02E1" w:rsidRDefault="00DF02E1" w:rsidP="00DF02E1">
      <w:pPr>
        <w:widowControl w:val="0"/>
        <w:tabs>
          <w:tab w:val="left" w:pos="567"/>
        </w:tabs>
        <w:spacing w:after="0" w:line="240" w:lineRule="auto"/>
        <w:contextualSpacing/>
        <w:jc w:val="both"/>
        <w:rPr>
          <w:rFonts w:ascii="Times New Roman" w:eastAsia="Times New Roman" w:hAnsi="Times New Roman" w:cs="Times New Roman"/>
          <w:i/>
          <w:iCs/>
          <w:color w:val="000000"/>
          <w:sz w:val="28"/>
          <w:szCs w:val="28"/>
          <w:lang w:eastAsia="ru-RU"/>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26"/>
        <w:gridCol w:w="985"/>
      </w:tblGrid>
      <w:tr w:rsidR="00DF02E1" w:rsidRPr="00DF02E1" w:rsidTr="00D87D78">
        <w:tc>
          <w:tcPr>
            <w:tcW w:w="8926" w:type="dxa"/>
          </w:tcPr>
          <w:p w:rsidR="00DF02E1" w:rsidRPr="00DF02E1" w:rsidRDefault="00DF02E1" w:rsidP="00DF02E1">
            <w:pPr>
              <w:widowControl w:val="0"/>
              <w:tabs>
                <w:tab w:val="left" w:pos="567"/>
              </w:tabs>
              <w:ind w:firstLine="604"/>
              <w:contextualSpacing/>
              <w:jc w:val="both"/>
              <w:rPr>
                <w:iCs/>
                <w:color w:val="000000"/>
                <w:sz w:val="28"/>
                <w:szCs w:val="28"/>
              </w:rPr>
            </w:pPr>
            <w:r w:rsidRPr="00DF02E1">
              <w:rPr>
                <w:iCs/>
                <w:color w:val="000000"/>
                <w:sz w:val="28"/>
                <w:szCs w:val="28"/>
              </w:rPr>
              <w:t>Оглавление</w:t>
            </w:r>
          </w:p>
        </w:tc>
        <w:tc>
          <w:tcPr>
            <w:tcW w:w="985" w:type="dxa"/>
          </w:tcPr>
          <w:p w:rsidR="00DF02E1" w:rsidRPr="00DF02E1" w:rsidRDefault="00DF02E1" w:rsidP="00DF02E1">
            <w:pPr>
              <w:widowControl w:val="0"/>
              <w:tabs>
                <w:tab w:val="left" w:pos="567"/>
              </w:tabs>
              <w:contextualSpacing/>
              <w:jc w:val="right"/>
              <w:rPr>
                <w:iCs/>
                <w:color w:val="000000"/>
                <w:sz w:val="28"/>
                <w:szCs w:val="28"/>
              </w:rPr>
            </w:pPr>
            <w:r w:rsidRPr="00DF02E1">
              <w:rPr>
                <w:iCs/>
                <w:color w:val="000000"/>
                <w:sz w:val="28"/>
                <w:szCs w:val="28"/>
              </w:rPr>
              <w:t>1</w:t>
            </w:r>
          </w:p>
        </w:tc>
      </w:tr>
      <w:tr w:rsidR="00DF02E1" w:rsidRPr="00DF02E1" w:rsidTr="00D87D78">
        <w:tc>
          <w:tcPr>
            <w:tcW w:w="8926" w:type="dxa"/>
          </w:tcPr>
          <w:p w:rsidR="00DF02E1" w:rsidRPr="00DF02E1" w:rsidRDefault="00DF02E1" w:rsidP="00DF02E1">
            <w:pPr>
              <w:widowControl w:val="0"/>
              <w:tabs>
                <w:tab w:val="left" w:pos="567"/>
              </w:tabs>
              <w:ind w:firstLine="604"/>
              <w:contextualSpacing/>
              <w:jc w:val="both"/>
              <w:rPr>
                <w:iCs/>
                <w:color w:val="000000"/>
                <w:sz w:val="28"/>
                <w:szCs w:val="28"/>
              </w:rPr>
            </w:pPr>
            <w:r w:rsidRPr="00DF02E1">
              <w:rPr>
                <w:rFonts w:eastAsia="Calibri"/>
                <w:iCs/>
                <w:color w:val="000000"/>
                <w:sz w:val="28"/>
                <w:szCs w:val="28"/>
              </w:rPr>
              <w:t xml:space="preserve">Раздел </w:t>
            </w:r>
            <w:r w:rsidRPr="00DF02E1">
              <w:rPr>
                <w:rFonts w:eastAsia="Calibri"/>
                <w:iCs/>
                <w:color w:val="000000"/>
                <w:sz w:val="28"/>
                <w:szCs w:val="28"/>
                <w:lang w:val="en-US"/>
              </w:rPr>
              <w:t>I</w:t>
            </w:r>
            <w:r w:rsidRPr="00DF02E1">
              <w:rPr>
                <w:rFonts w:eastAsia="Calibri"/>
                <w:iCs/>
                <w:color w:val="000000"/>
                <w:sz w:val="28"/>
                <w:szCs w:val="28"/>
              </w:rPr>
              <w:t xml:space="preserve">. Общие положения </w:t>
            </w:r>
          </w:p>
        </w:tc>
        <w:tc>
          <w:tcPr>
            <w:tcW w:w="985" w:type="dxa"/>
          </w:tcPr>
          <w:p w:rsidR="00DF02E1" w:rsidRPr="00DF02E1" w:rsidRDefault="00DF02E1" w:rsidP="00DF02E1">
            <w:pPr>
              <w:widowControl w:val="0"/>
              <w:tabs>
                <w:tab w:val="left" w:pos="567"/>
              </w:tabs>
              <w:contextualSpacing/>
              <w:jc w:val="right"/>
              <w:rPr>
                <w:iCs/>
                <w:color w:val="000000"/>
                <w:sz w:val="28"/>
                <w:szCs w:val="28"/>
              </w:rPr>
            </w:pPr>
            <w:r w:rsidRPr="00DF02E1">
              <w:rPr>
                <w:iCs/>
                <w:color w:val="000000"/>
                <w:sz w:val="28"/>
                <w:szCs w:val="28"/>
              </w:rPr>
              <w:t>3</w:t>
            </w:r>
          </w:p>
        </w:tc>
      </w:tr>
      <w:tr w:rsidR="00DF02E1" w:rsidRPr="00DF02E1" w:rsidTr="00D87D78">
        <w:trPr>
          <w:trHeight w:val="343"/>
        </w:trPr>
        <w:tc>
          <w:tcPr>
            <w:tcW w:w="8926" w:type="dxa"/>
          </w:tcPr>
          <w:p w:rsidR="00DF02E1" w:rsidRPr="00DF02E1" w:rsidRDefault="00DF02E1" w:rsidP="00DF02E1">
            <w:pPr>
              <w:widowControl w:val="0"/>
              <w:tabs>
                <w:tab w:val="left" w:pos="567"/>
              </w:tabs>
              <w:ind w:firstLine="604"/>
              <w:contextualSpacing/>
              <w:jc w:val="both"/>
              <w:rPr>
                <w:iCs/>
                <w:color w:val="000000"/>
                <w:sz w:val="28"/>
                <w:szCs w:val="28"/>
              </w:rPr>
            </w:pPr>
            <w:r w:rsidRPr="00DF02E1">
              <w:rPr>
                <w:rFonts w:eastAsia="Calibri"/>
                <w:iCs/>
                <w:color w:val="000000"/>
                <w:sz w:val="28"/>
                <w:szCs w:val="28"/>
              </w:rPr>
              <w:t>Раздел </w:t>
            </w:r>
            <w:r w:rsidRPr="00DF02E1">
              <w:rPr>
                <w:rFonts w:eastAsia="Calibri"/>
                <w:iCs/>
                <w:color w:val="000000"/>
                <w:sz w:val="28"/>
                <w:szCs w:val="28"/>
                <w:lang w:val="en-US"/>
              </w:rPr>
              <w:t>II</w:t>
            </w:r>
            <w:r w:rsidRPr="00DF02E1">
              <w:rPr>
                <w:rFonts w:eastAsia="Calibri"/>
                <w:iCs/>
                <w:color w:val="000000"/>
                <w:sz w:val="28"/>
                <w:szCs w:val="28"/>
              </w:rPr>
              <w:t xml:space="preserve">. Стандарт предоставления </w:t>
            </w:r>
            <w:r w:rsidRPr="00DF02E1">
              <w:rPr>
                <w:bCs/>
                <w:color w:val="000000"/>
                <w:sz w:val="28"/>
                <w:szCs w:val="28"/>
              </w:rPr>
              <w:t xml:space="preserve">муниципальной </w:t>
            </w:r>
            <w:r w:rsidRPr="00DF02E1">
              <w:rPr>
                <w:rFonts w:eastAsia="Calibri"/>
                <w:iCs/>
                <w:color w:val="000000"/>
                <w:sz w:val="28"/>
                <w:szCs w:val="28"/>
              </w:rPr>
              <w:t>услуги</w:t>
            </w:r>
          </w:p>
        </w:tc>
        <w:tc>
          <w:tcPr>
            <w:tcW w:w="985" w:type="dxa"/>
          </w:tcPr>
          <w:p w:rsidR="00DF02E1" w:rsidRPr="00DF02E1" w:rsidRDefault="00DF02E1" w:rsidP="00DF02E1">
            <w:pPr>
              <w:widowControl w:val="0"/>
              <w:tabs>
                <w:tab w:val="left" w:pos="567"/>
              </w:tabs>
              <w:contextualSpacing/>
              <w:jc w:val="right"/>
              <w:rPr>
                <w:iCs/>
                <w:color w:val="000000"/>
                <w:sz w:val="28"/>
                <w:szCs w:val="28"/>
              </w:rPr>
            </w:pPr>
            <w:r w:rsidRPr="00DF02E1">
              <w:rPr>
                <w:iCs/>
                <w:color w:val="000000"/>
                <w:sz w:val="28"/>
                <w:szCs w:val="28"/>
              </w:rPr>
              <w:t>5</w:t>
            </w:r>
          </w:p>
        </w:tc>
      </w:tr>
      <w:tr w:rsidR="00DF02E1" w:rsidRPr="00DF02E1" w:rsidTr="00D87D78">
        <w:tc>
          <w:tcPr>
            <w:tcW w:w="8926" w:type="dxa"/>
          </w:tcPr>
          <w:p w:rsidR="00DF02E1" w:rsidRPr="00DF02E1" w:rsidRDefault="00DF02E1" w:rsidP="00DF02E1">
            <w:pPr>
              <w:widowControl w:val="0"/>
              <w:tabs>
                <w:tab w:val="left" w:pos="567"/>
              </w:tabs>
              <w:ind w:firstLine="604"/>
              <w:contextualSpacing/>
              <w:jc w:val="both"/>
              <w:rPr>
                <w:iCs/>
                <w:color w:val="000000"/>
                <w:sz w:val="28"/>
                <w:szCs w:val="28"/>
              </w:rPr>
            </w:pPr>
            <w:r w:rsidRPr="00DF02E1">
              <w:rPr>
                <w:rFonts w:eastAsia="Calibri"/>
                <w:iCs/>
                <w:color w:val="000000"/>
                <w:sz w:val="28"/>
                <w:szCs w:val="28"/>
              </w:rPr>
              <w:t>Раздел</w:t>
            </w:r>
            <w:r w:rsidRPr="00DF02E1">
              <w:rPr>
                <w:rFonts w:eastAsia="Calibri"/>
                <w:iCs/>
                <w:color w:val="000000"/>
                <w:sz w:val="28"/>
                <w:szCs w:val="28"/>
                <w:lang w:val="en-US"/>
              </w:rPr>
              <w:t> III</w:t>
            </w:r>
            <w:r w:rsidRPr="00DF02E1">
              <w:rPr>
                <w:rFonts w:eastAsia="Calibri"/>
                <w:iCs/>
                <w:color w:val="000000"/>
                <w:sz w:val="28"/>
                <w:szCs w:val="28"/>
              </w:rPr>
              <w:t>.</w:t>
            </w:r>
            <w:r w:rsidRPr="00DF02E1">
              <w:rPr>
                <w:rFonts w:eastAsia="Calibri"/>
                <w:iCs/>
                <w:color w:val="000000"/>
                <w:sz w:val="28"/>
                <w:szCs w:val="28"/>
                <w:lang w:val="en-US"/>
              </w:rPr>
              <w:t> </w:t>
            </w:r>
            <w:r w:rsidRPr="00DF02E1">
              <w:rPr>
                <w:rFonts w:eastAsia="Calibri"/>
                <w:iCs/>
                <w:color w:val="000000"/>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tc>
        <w:tc>
          <w:tcPr>
            <w:tcW w:w="985" w:type="dxa"/>
          </w:tcPr>
          <w:p w:rsidR="00DF02E1" w:rsidRPr="00DF02E1" w:rsidRDefault="00DF02E1" w:rsidP="00DF02E1">
            <w:pPr>
              <w:widowControl w:val="0"/>
              <w:tabs>
                <w:tab w:val="left" w:pos="567"/>
              </w:tabs>
              <w:contextualSpacing/>
              <w:jc w:val="right"/>
              <w:rPr>
                <w:iCs/>
                <w:color w:val="000000"/>
                <w:sz w:val="28"/>
                <w:szCs w:val="28"/>
              </w:rPr>
            </w:pPr>
          </w:p>
          <w:p w:rsidR="00DF02E1" w:rsidRPr="00DF02E1" w:rsidRDefault="00DF02E1" w:rsidP="00DF02E1">
            <w:pPr>
              <w:widowControl w:val="0"/>
              <w:tabs>
                <w:tab w:val="left" w:pos="567"/>
              </w:tabs>
              <w:contextualSpacing/>
              <w:jc w:val="right"/>
              <w:rPr>
                <w:iCs/>
                <w:color w:val="000000"/>
                <w:sz w:val="28"/>
                <w:szCs w:val="28"/>
              </w:rPr>
            </w:pPr>
          </w:p>
          <w:p w:rsidR="00DF02E1" w:rsidRPr="00DF02E1" w:rsidRDefault="00DF02E1" w:rsidP="00DF02E1">
            <w:pPr>
              <w:widowControl w:val="0"/>
              <w:tabs>
                <w:tab w:val="left" w:pos="567"/>
              </w:tabs>
              <w:contextualSpacing/>
              <w:jc w:val="right"/>
              <w:rPr>
                <w:iCs/>
                <w:color w:val="000000"/>
                <w:sz w:val="28"/>
                <w:szCs w:val="28"/>
              </w:rPr>
            </w:pPr>
          </w:p>
          <w:p w:rsidR="00DF02E1" w:rsidRPr="00DF02E1" w:rsidRDefault="00DF02E1" w:rsidP="00DF02E1">
            <w:pPr>
              <w:widowControl w:val="0"/>
              <w:tabs>
                <w:tab w:val="left" w:pos="567"/>
              </w:tabs>
              <w:contextualSpacing/>
              <w:jc w:val="right"/>
              <w:rPr>
                <w:iCs/>
                <w:color w:val="000000"/>
                <w:sz w:val="28"/>
                <w:szCs w:val="28"/>
              </w:rPr>
            </w:pPr>
          </w:p>
          <w:p w:rsidR="00DF02E1" w:rsidRPr="00DF02E1" w:rsidRDefault="00DF02E1" w:rsidP="00DF02E1">
            <w:pPr>
              <w:widowControl w:val="0"/>
              <w:tabs>
                <w:tab w:val="left" w:pos="567"/>
              </w:tabs>
              <w:contextualSpacing/>
              <w:jc w:val="right"/>
              <w:rPr>
                <w:iCs/>
                <w:color w:val="000000"/>
                <w:sz w:val="28"/>
                <w:szCs w:val="28"/>
              </w:rPr>
            </w:pPr>
            <w:r w:rsidRPr="00DF02E1">
              <w:rPr>
                <w:iCs/>
                <w:color w:val="000000"/>
                <w:sz w:val="28"/>
                <w:szCs w:val="28"/>
              </w:rPr>
              <w:t>39</w:t>
            </w:r>
          </w:p>
        </w:tc>
      </w:tr>
      <w:tr w:rsidR="00DF02E1" w:rsidRPr="00DF02E1" w:rsidTr="00D87D78">
        <w:tc>
          <w:tcPr>
            <w:tcW w:w="8926" w:type="dxa"/>
          </w:tcPr>
          <w:p w:rsidR="00DF02E1" w:rsidRPr="00DF02E1" w:rsidRDefault="00DF02E1" w:rsidP="00DF02E1">
            <w:pPr>
              <w:widowControl w:val="0"/>
              <w:tabs>
                <w:tab w:val="left" w:pos="567"/>
              </w:tabs>
              <w:ind w:firstLine="604"/>
              <w:contextualSpacing/>
              <w:jc w:val="both"/>
              <w:rPr>
                <w:iCs/>
                <w:color w:val="000000"/>
                <w:sz w:val="28"/>
                <w:szCs w:val="28"/>
              </w:rPr>
            </w:pPr>
            <w:r w:rsidRPr="00DF02E1">
              <w:rPr>
                <w:rFonts w:eastAsia="Calibri"/>
                <w:iCs/>
                <w:color w:val="000000"/>
                <w:sz w:val="28"/>
                <w:szCs w:val="28"/>
              </w:rPr>
              <w:t>Раздел </w:t>
            </w:r>
            <w:r w:rsidRPr="00DF02E1">
              <w:rPr>
                <w:rFonts w:eastAsia="Calibri"/>
                <w:iCs/>
                <w:color w:val="000000"/>
                <w:sz w:val="28"/>
                <w:szCs w:val="28"/>
                <w:lang w:val="en-US"/>
              </w:rPr>
              <w:t>IV</w:t>
            </w:r>
            <w:r w:rsidRPr="00DF02E1">
              <w:rPr>
                <w:rFonts w:eastAsia="Calibri"/>
                <w:iCs/>
                <w:color w:val="000000"/>
                <w:sz w:val="28"/>
                <w:szCs w:val="28"/>
              </w:rPr>
              <w:t xml:space="preserve">. Формы </w:t>
            </w:r>
            <w:proofErr w:type="gramStart"/>
            <w:r w:rsidRPr="00DF02E1">
              <w:rPr>
                <w:rFonts w:eastAsia="Calibri"/>
                <w:iCs/>
                <w:color w:val="000000"/>
                <w:sz w:val="28"/>
                <w:szCs w:val="28"/>
              </w:rPr>
              <w:t>контроля за</w:t>
            </w:r>
            <w:proofErr w:type="gramEnd"/>
            <w:r w:rsidRPr="00DF02E1">
              <w:rPr>
                <w:rFonts w:eastAsia="Calibri"/>
                <w:iCs/>
                <w:color w:val="000000"/>
                <w:sz w:val="28"/>
                <w:szCs w:val="28"/>
              </w:rPr>
              <w:t xml:space="preserve"> исполнением административного регламента</w:t>
            </w:r>
          </w:p>
        </w:tc>
        <w:tc>
          <w:tcPr>
            <w:tcW w:w="985" w:type="dxa"/>
          </w:tcPr>
          <w:p w:rsidR="00DF02E1" w:rsidRPr="00DF02E1" w:rsidRDefault="00DF02E1" w:rsidP="00DF02E1">
            <w:pPr>
              <w:widowControl w:val="0"/>
              <w:tabs>
                <w:tab w:val="left" w:pos="567"/>
              </w:tabs>
              <w:contextualSpacing/>
              <w:jc w:val="right"/>
              <w:rPr>
                <w:iCs/>
                <w:color w:val="000000"/>
                <w:sz w:val="28"/>
                <w:szCs w:val="28"/>
              </w:rPr>
            </w:pPr>
          </w:p>
          <w:p w:rsidR="00DF02E1" w:rsidRPr="00DF02E1" w:rsidRDefault="00DF02E1" w:rsidP="00DF02E1">
            <w:pPr>
              <w:widowControl w:val="0"/>
              <w:tabs>
                <w:tab w:val="left" w:pos="567"/>
              </w:tabs>
              <w:contextualSpacing/>
              <w:jc w:val="right"/>
              <w:rPr>
                <w:iCs/>
                <w:color w:val="000000"/>
                <w:sz w:val="28"/>
                <w:szCs w:val="28"/>
              </w:rPr>
            </w:pPr>
            <w:r w:rsidRPr="00DF02E1">
              <w:rPr>
                <w:iCs/>
                <w:color w:val="000000"/>
                <w:sz w:val="28"/>
                <w:szCs w:val="28"/>
              </w:rPr>
              <w:t>74</w:t>
            </w:r>
          </w:p>
        </w:tc>
      </w:tr>
      <w:tr w:rsidR="00DF02E1" w:rsidRPr="00DF02E1" w:rsidTr="00D87D78">
        <w:tc>
          <w:tcPr>
            <w:tcW w:w="8926" w:type="dxa"/>
          </w:tcPr>
          <w:p w:rsidR="00DF02E1" w:rsidRPr="00DF02E1" w:rsidRDefault="00DF02E1" w:rsidP="00DF02E1">
            <w:pPr>
              <w:widowControl w:val="0"/>
              <w:tabs>
                <w:tab w:val="left" w:pos="567"/>
              </w:tabs>
              <w:ind w:firstLine="604"/>
              <w:contextualSpacing/>
              <w:jc w:val="both"/>
              <w:rPr>
                <w:iCs/>
                <w:color w:val="000000"/>
                <w:sz w:val="28"/>
                <w:szCs w:val="28"/>
              </w:rPr>
            </w:pPr>
            <w:r w:rsidRPr="00DF02E1">
              <w:rPr>
                <w:rFonts w:eastAsia="Calibri"/>
                <w:iCs/>
                <w:color w:val="000000"/>
                <w:sz w:val="28"/>
                <w:szCs w:val="28"/>
              </w:rPr>
              <w:t>Раздел </w:t>
            </w:r>
            <w:r w:rsidRPr="00DF02E1">
              <w:rPr>
                <w:rFonts w:eastAsia="Calibri"/>
                <w:iCs/>
                <w:color w:val="000000"/>
                <w:sz w:val="28"/>
                <w:szCs w:val="28"/>
                <w:lang w:val="en-US"/>
              </w:rPr>
              <w:t>V</w:t>
            </w:r>
            <w:r w:rsidRPr="00DF02E1">
              <w:rPr>
                <w:rFonts w:eastAsia="Calibri"/>
                <w:iCs/>
                <w:color w:val="000000"/>
                <w:sz w:val="28"/>
                <w:szCs w:val="28"/>
              </w:rPr>
              <w:t>. </w:t>
            </w:r>
            <w:proofErr w:type="gramStart"/>
            <w:r w:rsidRPr="00DF02E1">
              <w:rPr>
                <w:color w:val="000000"/>
                <w:sz w:val="28"/>
                <w:szCs w:val="28"/>
              </w:rPr>
              <w:t>Досудебный (внесудебный) порядок обжалования решений и действий (бездействия) органа, предоставляющего государственную (муниципальную) услугу, многофункционального центра, организаций, указанных в части 1</w:t>
            </w:r>
            <w:r w:rsidRPr="00DF02E1">
              <w:rPr>
                <w:color w:val="000000"/>
                <w:sz w:val="28"/>
                <w:szCs w:val="28"/>
                <w:vertAlign w:val="superscript"/>
              </w:rPr>
              <w:t>1</w:t>
            </w:r>
            <w:r w:rsidRPr="00DF02E1">
              <w:rPr>
                <w:color w:val="000000"/>
                <w:sz w:val="28"/>
                <w:szCs w:val="28"/>
              </w:rPr>
              <w:t xml:space="preserve"> статьи 16 Федерального закона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roofErr w:type="gramEnd"/>
          </w:p>
        </w:tc>
        <w:tc>
          <w:tcPr>
            <w:tcW w:w="985" w:type="dxa"/>
          </w:tcPr>
          <w:p w:rsidR="00DF02E1" w:rsidRPr="00DF02E1" w:rsidRDefault="00DF02E1" w:rsidP="00DF02E1">
            <w:pPr>
              <w:widowControl w:val="0"/>
              <w:tabs>
                <w:tab w:val="left" w:pos="567"/>
              </w:tabs>
              <w:contextualSpacing/>
              <w:jc w:val="right"/>
              <w:rPr>
                <w:iCs/>
                <w:color w:val="000000"/>
                <w:sz w:val="28"/>
                <w:szCs w:val="28"/>
              </w:rPr>
            </w:pPr>
          </w:p>
          <w:p w:rsidR="00DF02E1" w:rsidRPr="00DF02E1" w:rsidRDefault="00DF02E1" w:rsidP="00DF02E1">
            <w:pPr>
              <w:widowControl w:val="0"/>
              <w:tabs>
                <w:tab w:val="left" w:pos="567"/>
              </w:tabs>
              <w:contextualSpacing/>
              <w:jc w:val="right"/>
              <w:rPr>
                <w:iCs/>
                <w:color w:val="000000"/>
                <w:sz w:val="28"/>
                <w:szCs w:val="28"/>
              </w:rPr>
            </w:pPr>
          </w:p>
          <w:p w:rsidR="00DF02E1" w:rsidRPr="00DF02E1" w:rsidRDefault="00DF02E1" w:rsidP="00DF02E1">
            <w:pPr>
              <w:widowControl w:val="0"/>
              <w:tabs>
                <w:tab w:val="left" w:pos="567"/>
              </w:tabs>
              <w:contextualSpacing/>
              <w:jc w:val="right"/>
              <w:rPr>
                <w:iCs/>
                <w:color w:val="000000"/>
                <w:sz w:val="28"/>
                <w:szCs w:val="28"/>
              </w:rPr>
            </w:pPr>
          </w:p>
          <w:p w:rsidR="00DF02E1" w:rsidRPr="00DF02E1" w:rsidRDefault="00DF02E1" w:rsidP="00DF02E1">
            <w:pPr>
              <w:widowControl w:val="0"/>
              <w:tabs>
                <w:tab w:val="left" w:pos="567"/>
              </w:tabs>
              <w:contextualSpacing/>
              <w:jc w:val="right"/>
              <w:rPr>
                <w:iCs/>
                <w:color w:val="000000"/>
                <w:sz w:val="28"/>
                <w:szCs w:val="28"/>
              </w:rPr>
            </w:pPr>
          </w:p>
          <w:p w:rsidR="00DF02E1" w:rsidRPr="00DF02E1" w:rsidRDefault="00DF02E1" w:rsidP="00DF02E1">
            <w:pPr>
              <w:widowControl w:val="0"/>
              <w:tabs>
                <w:tab w:val="left" w:pos="567"/>
              </w:tabs>
              <w:contextualSpacing/>
              <w:jc w:val="right"/>
              <w:rPr>
                <w:iCs/>
                <w:color w:val="000000"/>
                <w:sz w:val="28"/>
                <w:szCs w:val="28"/>
              </w:rPr>
            </w:pPr>
          </w:p>
          <w:p w:rsidR="00DF02E1" w:rsidRPr="00DF02E1" w:rsidRDefault="00DF02E1" w:rsidP="00DF02E1">
            <w:pPr>
              <w:widowControl w:val="0"/>
              <w:tabs>
                <w:tab w:val="left" w:pos="567"/>
              </w:tabs>
              <w:contextualSpacing/>
              <w:jc w:val="right"/>
              <w:rPr>
                <w:iCs/>
                <w:color w:val="000000"/>
                <w:sz w:val="28"/>
                <w:szCs w:val="28"/>
              </w:rPr>
            </w:pPr>
          </w:p>
          <w:p w:rsidR="00DF02E1" w:rsidRPr="00DF02E1" w:rsidRDefault="00DF02E1" w:rsidP="00DF02E1">
            <w:pPr>
              <w:widowControl w:val="0"/>
              <w:tabs>
                <w:tab w:val="left" w:pos="567"/>
              </w:tabs>
              <w:contextualSpacing/>
              <w:jc w:val="right"/>
              <w:rPr>
                <w:iCs/>
                <w:color w:val="000000"/>
                <w:sz w:val="28"/>
                <w:szCs w:val="28"/>
              </w:rPr>
            </w:pPr>
            <w:r w:rsidRPr="00DF02E1">
              <w:rPr>
                <w:iCs/>
                <w:color w:val="000000"/>
                <w:sz w:val="28"/>
                <w:szCs w:val="28"/>
              </w:rPr>
              <w:t>76</w:t>
            </w:r>
          </w:p>
        </w:tc>
      </w:tr>
      <w:tr w:rsidR="00DF02E1" w:rsidRPr="00DF02E1" w:rsidTr="00D87D78">
        <w:tc>
          <w:tcPr>
            <w:tcW w:w="8926" w:type="dxa"/>
          </w:tcPr>
          <w:p w:rsidR="00DF02E1" w:rsidRPr="00DF02E1" w:rsidRDefault="00DF02E1" w:rsidP="00DF02E1">
            <w:pPr>
              <w:widowControl w:val="0"/>
              <w:tabs>
                <w:tab w:val="left" w:pos="567"/>
              </w:tabs>
              <w:ind w:firstLine="604"/>
              <w:contextualSpacing/>
              <w:jc w:val="both"/>
              <w:rPr>
                <w:rFonts w:eastAsia="Calibri"/>
                <w:iCs/>
                <w:color w:val="000000"/>
                <w:sz w:val="28"/>
                <w:szCs w:val="28"/>
              </w:rPr>
            </w:pPr>
            <w:r w:rsidRPr="00DF02E1">
              <w:rPr>
                <w:iCs/>
                <w:color w:val="000000"/>
                <w:sz w:val="28"/>
                <w:szCs w:val="28"/>
              </w:rPr>
              <w:t>Приложение № 1. Перечень признаков заявителей, а также комбинации значений признаков, каждая из которых соответствует одному варианту предоставления услуги </w:t>
            </w:r>
          </w:p>
        </w:tc>
        <w:tc>
          <w:tcPr>
            <w:tcW w:w="985" w:type="dxa"/>
          </w:tcPr>
          <w:p w:rsidR="00DF02E1" w:rsidRPr="00DF02E1" w:rsidRDefault="00DF02E1" w:rsidP="00DF02E1">
            <w:pPr>
              <w:widowControl w:val="0"/>
              <w:tabs>
                <w:tab w:val="left" w:pos="567"/>
              </w:tabs>
              <w:contextualSpacing/>
              <w:jc w:val="right"/>
              <w:rPr>
                <w:iCs/>
                <w:color w:val="000000"/>
                <w:sz w:val="28"/>
                <w:szCs w:val="28"/>
              </w:rPr>
            </w:pPr>
          </w:p>
          <w:p w:rsidR="00DF02E1" w:rsidRPr="00DF02E1" w:rsidRDefault="00DF02E1" w:rsidP="00DF02E1">
            <w:pPr>
              <w:widowControl w:val="0"/>
              <w:tabs>
                <w:tab w:val="left" w:pos="567"/>
              </w:tabs>
              <w:contextualSpacing/>
              <w:jc w:val="right"/>
              <w:rPr>
                <w:iCs/>
                <w:color w:val="000000"/>
                <w:sz w:val="28"/>
                <w:szCs w:val="28"/>
              </w:rPr>
            </w:pPr>
          </w:p>
          <w:p w:rsidR="00DF02E1" w:rsidRPr="00DF02E1" w:rsidRDefault="00DF02E1" w:rsidP="00DF02E1">
            <w:pPr>
              <w:widowControl w:val="0"/>
              <w:tabs>
                <w:tab w:val="left" w:pos="567"/>
              </w:tabs>
              <w:contextualSpacing/>
              <w:jc w:val="right"/>
              <w:rPr>
                <w:iCs/>
                <w:color w:val="000000"/>
                <w:sz w:val="28"/>
                <w:szCs w:val="28"/>
              </w:rPr>
            </w:pPr>
            <w:r w:rsidRPr="00DF02E1">
              <w:rPr>
                <w:iCs/>
                <w:color w:val="000000"/>
                <w:sz w:val="28"/>
                <w:szCs w:val="28"/>
              </w:rPr>
              <w:t>78</w:t>
            </w:r>
          </w:p>
        </w:tc>
      </w:tr>
      <w:tr w:rsidR="00DF02E1" w:rsidRPr="00DF02E1" w:rsidTr="00D87D78">
        <w:tc>
          <w:tcPr>
            <w:tcW w:w="8926" w:type="dxa"/>
          </w:tcPr>
          <w:p w:rsidR="00DF02E1" w:rsidRPr="00DF02E1" w:rsidRDefault="00DF02E1" w:rsidP="00DF02E1">
            <w:pPr>
              <w:widowControl w:val="0"/>
              <w:tabs>
                <w:tab w:val="left" w:pos="567"/>
              </w:tabs>
              <w:ind w:firstLine="604"/>
              <w:contextualSpacing/>
              <w:jc w:val="both"/>
              <w:rPr>
                <w:iCs/>
                <w:color w:val="000000"/>
                <w:sz w:val="28"/>
                <w:szCs w:val="28"/>
              </w:rPr>
            </w:pPr>
            <w:r w:rsidRPr="00DF02E1">
              <w:rPr>
                <w:iCs/>
                <w:color w:val="000000"/>
                <w:sz w:val="28"/>
                <w:szCs w:val="28"/>
              </w:rPr>
              <w:t>Приложение № 2. Форма заявления</w:t>
            </w:r>
            <w:r w:rsidRPr="00DF02E1">
              <w:rPr>
                <w:color w:val="000000"/>
                <w:sz w:val="28"/>
                <w:szCs w:val="28"/>
              </w:rPr>
              <w:t xml:space="preserve"> </w:t>
            </w:r>
            <w:r w:rsidRPr="00DF02E1">
              <w:rPr>
                <w:iCs/>
                <w:color w:val="000000"/>
                <w:sz w:val="28"/>
                <w:szCs w:val="28"/>
              </w:rPr>
              <w:t xml:space="preserve">о выдаче разрешения на строительство </w:t>
            </w:r>
          </w:p>
        </w:tc>
        <w:tc>
          <w:tcPr>
            <w:tcW w:w="985" w:type="dxa"/>
          </w:tcPr>
          <w:p w:rsidR="00DF02E1" w:rsidRPr="00DF02E1" w:rsidRDefault="00DF02E1" w:rsidP="00DF02E1">
            <w:pPr>
              <w:widowControl w:val="0"/>
              <w:tabs>
                <w:tab w:val="left" w:pos="567"/>
              </w:tabs>
              <w:contextualSpacing/>
              <w:jc w:val="right"/>
              <w:rPr>
                <w:iCs/>
                <w:color w:val="000000"/>
                <w:sz w:val="28"/>
                <w:szCs w:val="28"/>
              </w:rPr>
            </w:pPr>
          </w:p>
          <w:p w:rsidR="00DF02E1" w:rsidRPr="00DF02E1" w:rsidRDefault="00DF02E1" w:rsidP="00DF02E1">
            <w:pPr>
              <w:widowControl w:val="0"/>
              <w:tabs>
                <w:tab w:val="left" w:pos="567"/>
              </w:tabs>
              <w:contextualSpacing/>
              <w:jc w:val="right"/>
              <w:rPr>
                <w:iCs/>
                <w:color w:val="000000"/>
                <w:sz w:val="28"/>
                <w:szCs w:val="28"/>
              </w:rPr>
            </w:pPr>
            <w:r w:rsidRPr="00DF02E1">
              <w:rPr>
                <w:iCs/>
                <w:color w:val="000000"/>
                <w:sz w:val="28"/>
                <w:szCs w:val="28"/>
              </w:rPr>
              <w:t>79</w:t>
            </w:r>
          </w:p>
        </w:tc>
      </w:tr>
      <w:tr w:rsidR="00DF02E1" w:rsidRPr="00DF02E1" w:rsidTr="00D87D78">
        <w:tc>
          <w:tcPr>
            <w:tcW w:w="8926" w:type="dxa"/>
          </w:tcPr>
          <w:p w:rsidR="00DF02E1" w:rsidRPr="00DF02E1" w:rsidRDefault="00DF02E1" w:rsidP="00DF02E1">
            <w:pPr>
              <w:widowControl w:val="0"/>
              <w:tabs>
                <w:tab w:val="left" w:pos="567"/>
              </w:tabs>
              <w:ind w:firstLine="604"/>
              <w:contextualSpacing/>
              <w:jc w:val="both"/>
              <w:rPr>
                <w:iCs/>
                <w:color w:val="000000"/>
                <w:sz w:val="28"/>
                <w:szCs w:val="28"/>
              </w:rPr>
            </w:pPr>
            <w:r w:rsidRPr="00DF02E1">
              <w:rPr>
                <w:iCs/>
                <w:color w:val="000000"/>
                <w:sz w:val="28"/>
                <w:szCs w:val="28"/>
              </w:rPr>
              <w:t xml:space="preserve">Приложение № 3. Форма уведомления </w:t>
            </w:r>
            <w:r w:rsidRPr="00DF02E1">
              <w:rPr>
                <w:color w:val="000000"/>
                <w:sz w:val="28"/>
                <w:szCs w:val="28"/>
              </w:rPr>
              <w:t xml:space="preserve">о переходе прав на земельный участок, права пользования недрами, об образовании земельного участка в целях внесения изменений в разрешение </w:t>
            </w:r>
            <w:proofErr w:type="gramStart"/>
            <w:r w:rsidRPr="00DF02E1">
              <w:rPr>
                <w:color w:val="000000"/>
                <w:sz w:val="28"/>
                <w:szCs w:val="28"/>
              </w:rPr>
              <w:t>на</w:t>
            </w:r>
            <w:proofErr w:type="gramEnd"/>
            <w:r w:rsidRPr="00DF02E1">
              <w:rPr>
                <w:color w:val="000000"/>
                <w:sz w:val="28"/>
                <w:szCs w:val="28"/>
              </w:rPr>
              <w:t xml:space="preserve"> строительств</w:t>
            </w:r>
            <w:r w:rsidRPr="00DF02E1">
              <w:rPr>
                <w:iCs/>
                <w:color w:val="000000"/>
                <w:sz w:val="28"/>
                <w:szCs w:val="28"/>
              </w:rPr>
              <w:t xml:space="preserve"> </w:t>
            </w:r>
          </w:p>
        </w:tc>
        <w:tc>
          <w:tcPr>
            <w:tcW w:w="985" w:type="dxa"/>
          </w:tcPr>
          <w:p w:rsidR="00DF02E1" w:rsidRPr="00DF02E1" w:rsidRDefault="00DF02E1" w:rsidP="00DF02E1">
            <w:pPr>
              <w:widowControl w:val="0"/>
              <w:tabs>
                <w:tab w:val="left" w:pos="567"/>
              </w:tabs>
              <w:contextualSpacing/>
              <w:jc w:val="right"/>
              <w:rPr>
                <w:iCs/>
                <w:color w:val="000000"/>
                <w:sz w:val="28"/>
                <w:szCs w:val="28"/>
              </w:rPr>
            </w:pPr>
          </w:p>
          <w:p w:rsidR="00DF02E1" w:rsidRPr="00DF02E1" w:rsidRDefault="00DF02E1" w:rsidP="00DF02E1">
            <w:pPr>
              <w:widowControl w:val="0"/>
              <w:tabs>
                <w:tab w:val="left" w:pos="567"/>
              </w:tabs>
              <w:contextualSpacing/>
              <w:jc w:val="right"/>
              <w:rPr>
                <w:iCs/>
                <w:color w:val="000000"/>
                <w:sz w:val="28"/>
                <w:szCs w:val="28"/>
              </w:rPr>
            </w:pPr>
          </w:p>
          <w:p w:rsidR="00DF02E1" w:rsidRPr="00DF02E1" w:rsidRDefault="00DF02E1" w:rsidP="00DF02E1">
            <w:pPr>
              <w:widowControl w:val="0"/>
              <w:tabs>
                <w:tab w:val="left" w:pos="567"/>
              </w:tabs>
              <w:contextualSpacing/>
              <w:jc w:val="right"/>
              <w:rPr>
                <w:iCs/>
                <w:color w:val="000000"/>
                <w:sz w:val="28"/>
                <w:szCs w:val="28"/>
              </w:rPr>
            </w:pPr>
          </w:p>
          <w:p w:rsidR="00DF02E1" w:rsidRPr="00DF02E1" w:rsidRDefault="00DF02E1" w:rsidP="00DF02E1">
            <w:pPr>
              <w:widowControl w:val="0"/>
              <w:tabs>
                <w:tab w:val="left" w:pos="567"/>
              </w:tabs>
              <w:contextualSpacing/>
              <w:jc w:val="right"/>
              <w:rPr>
                <w:iCs/>
                <w:color w:val="000000"/>
                <w:sz w:val="28"/>
                <w:szCs w:val="28"/>
              </w:rPr>
            </w:pPr>
            <w:r w:rsidRPr="00DF02E1">
              <w:rPr>
                <w:iCs/>
                <w:color w:val="000000"/>
                <w:sz w:val="28"/>
                <w:szCs w:val="28"/>
              </w:rPr>
              <w:t>84</w:t>
            </w:r>
          </w:p>
        </w:tc>
      </w:tr>
      <w:tr w:rsidR="00DF02E1" w:rsidRPr="00DF02E1" w:rsidTr="00D87D78">
        <w:tc>
          <w:tcPr>
            <w:tcW w:w="8926" w:type="dxa"/>
          </w:tcPr>
          <w:p w:rsidR="00DF02E1" w:rsidRPr="00DF02E1" w:rsidRDefault="00DF02E1" w:rsidP="00DF02E1">
            <w:pPr>
              <w:widowControl w:val="0"/>
              <w:tabs>
                <w:tab w:val="left" w:pos="567"/>
              </w:tabs>
              <w:ind w:firstLine="604"/>
              <w:contextualSpacing/>
              <w:jc w:val="both"/>
              <w:rPr>
                <w:iCs/>
                <w:color w:val="000000"/>
                <w:sz w:val="28"/>
                <w:szCs w:val="28"/>
              </w:rPr>
            </w:pPr>
            <w:r w:rsidRPr="00DF02E1">
              <w:rPr>
                <w:iCs/>
                <w:color w:val="000000"/>
                <w:sz w:val="28"/>
                <w:szCs w:val="28"/>
              </w:rPr>
              <w:t xml:space="preserve">Приложение № 4. Форма заявления </w:t>
            </w:r>
            <w:proofErr w:type="gramStart"/>
            <w:r w:rsidRPr="00DF02E1">
              <w:rPr>
                <w:bCs/>
                <w:color w:val="000000"/>
                <w:sz w:val="28"/>
                <w:szCs w:val="28"/>
              </w:rPr>
              <w:t>о внесении изменений в разрешение на строительство</w:t>
            </w:r>
            <w:r w:rsidRPr="00DF02E1">
              <w:rPr>
                <w:color w:val="000000"/>
                <w:sz w:val="28"/>
                <w:szCs w:val="28"/>
              </w:rPr>
              <w:t xml:space="preserve"> </w:t>
            </w:r>
            <w:r w:rsidRPr="00DF02E1">
              <w:rPr>
                <w:bCs/>
                <w:color w:val="000000"/>
                <w:sz w:val="28"/>
                <w:szCs w:val="28"/>
              </w:rPr>
              <w:t>в связи с необходимостью</w:t>
            </w:r>
            <w:proofErr w:type="gramEnd"/>
            <w:r w:rsidRPr="00DF02E1">
              <w:rPr>
                <w:bCs/>
                <w:color w:val="000000"/>
                <w:sz w:val="28"/>
                <w:szCs w:val="28"/>
              </w:rPr>
              <w:t xml:space="preserve"> продления срока действия разрешения на строительство</w:t>
            </w:r>
          </w:p>
        </w:tc>
        <w:tc>
          <w:tcPr>
            <w:tcW w:w="985" w:type="dxa"/>
          </w:tcPr>
          <w:p w:rsidR="00DF02E1" w:rsidRPr="00DF02E1" w:rsidRDefault="00DF02E1" w:rsidP="00DF02E1">
            <w:pPr>
              <w:widowControl w:val="0"/>
              <w:tabs>
                <w:tab w:val="left" w:pos="567"/>
              </w:tabs>
              <w:contextualSpacing/>
              <w:jc w:val="right"/>
              <w:rPr>
                <w:iCs/>
                <w:color w:val="000000"/>
                <w:sz w:val="28"/>
                <w:szCs w:val="28"/>
              </w:rPr>
            </w:pPr>
          </w:p>
          <w:p w:rsidR="00DF02E1" w:rsidRPr="00DF02E1" w:rsidRDefault="00DF02E1" w:rsidP="00DF02E1">
            <w:pPr>
              <w:widowControl w:val="0"/>
              <w:tabs>
                <w:tab w:val="left" w:pos="567"/>
              </w:tabs>
              <w:contextualSpacing/>
              <w:jc w:val="right"/>
              <w:rPr>
                <w:iCs/>
                <w:color w:val="000000"/>
                <w:sz w:val="28"/>
                <w:szCs w:val="28"/>
              </w:rPr>
            </w:pPr>
          </w:p>
          <w:p w:rsidR="00DF02E1" w:rsidRPr="00DF02E1" w:rsidRDefault="00DF02E1" w:rsidP="00DF02E1">
            <w:pPr>
              <w:widowControl w:val="0"/>
              <w:tabs>
                <w:tab w:val="left" w:pos="567"/>
              </w:tabs>
              <w:contextualSpacing/>
              <w:jc w:val="right"/>
              <w:rPr>
                <w:iCs/>
                <w:color w:val="000000"/>
                <w:sz w:val="28"/>
                <w:szCs w:val="28"/>
              </w:rPr>
            </w:pPr>
            <w:r w:rsidRPr="00DF02E1">
              <w:rPr>
                <w:iCs/>
                <w:color w:val="000000"/>
                <w:sz w:val="28"/>
                <w:szCs w:val="28"/>
              </w:rPr>
              <w:t>88</w:t>
            </w:r>
          </w:p>
        </w:tc>
      </w:tr>
      <w:tr w:rsidR="00DF02E1" w:rsidRPr="00DF02E1" w:rsidTr="00D87D78">
        <w:tc>
          <w:tcPr>
            <w:tcW w:w="8926" w:type="dxa"/>
          </w:tcPr>
          <w:p w:rsidR="00DF02E1" w:rsidRPr="00DF02E1" w:rsidRDefault="00DF02E1" w:rsidP="00DF02E1">
            <w:pPr>
              <w:ind w:firstLine="604"/>
              <w:jc w:val="both"/>
              <w:rPr>
                <w:color w:val="000000"/>
                <w:sz w:val="28"/>
                <w:szCs w:val="28"/>
              </w:rPr>
            </w:pPr>
            <w:r w:rsidRPr="00DF02E1">
              <w:rPr>
                <w:iCs/>
                <w:color w:val="000000"/>
                <w:sz w:val="28"/>
                <w:szCs w:val="28"/>
              </w:rPr>
              <w:t xml:space="preserve">Приложение № 5. Форма заявления </w:t>
            </w:r>
            <w:r w:rsidRPr="00DF02E1">
              <w:rPr>
                <w:color w:val="000000"/>
                <w:sz w:val="28"/>
                <w:szCs w:val="28"/>
              </w:rPr>
              <w:t>о внесении изменений в разрешение на строительство</w:t>
            </w:r>
          </w:p>
        </w:tc>
        <w:tc>
          <w:tcPr>
            <w:tcW w:w="985" w:type="dxa"/>
          </w:tcPr>
          <w:p w:rsidR="00DF02E1" w:rsidRPr="00DF02E1" w:rsidRDefault="00DF02E1" w:rsidP="00DF02E1">
            <w:pPr>
              <w:widowControl w:val="0"/>
              <w:tabs>
                <w:tab w:val="left" w:pos="567"/>
              </w:tabs>
              <w:contextualSpacing/>
              <w:jc w:val="right"/>
              <w:rPr>
                <w:iCs/>
                <w:color w:val="000000"/>
                <w:sz w:val="28"/>
                <w:szCs w:val="28"/>
              </w:rPr>
            </w:pPr>
          </w:p>
          <w:p w:rsidR="00DF02E1" w:rsidRPr="00DF02E1" w:rsidRDefault="00DF02E1" w:rsidP="00DF02E1">
            <w:pPr>
              <w:widowControl w:val="0"/>
              <w:tabs>
                <w:tab w:val="left" w:pos="567"/>
              </w:tabs>
              <w:contextualSpacing/>
              <w:jc w:val="right"/>
              <w:rPr>
                <w:iCs/>
                <w:color w:val="000000"/>
                <w:sz w:val="28"/>
                <w:szCs w:val="28"/>
              </w:rPr>
            </w:pPr>
            <w:r w:rsidRPr="00DF02E1">
              <w:rPr>
                <w:iCs/>
                <w:color w:val="000000"/>
                <w:sz w:val="28"/>
                <w:szCs w:val="28"/>
              </w:rPr>
              <w:t>90</w:t>
            </w:r>
          </w:p>
        </w:tc>
      </w:tr>
      <w:tr w:rsidR="00DF02E1" w:rsidRPr="00DF02E1" w:rsidTr="00D87D78">
        <w:tc>
          <w:tcPr>
            <w:tcW w:w="8926" w:type="dxa"/>
          </w:tcPr>
          <w:p w:rsidR="00DF02E1" w:rsidRPr="00DF02E1" w:rsidRDefault="00DF02E1" w:rsidP="00DF02E1">
            <w:pPr>
              <w:widowControl w:val="0"/>
              <w:tabs>
                <w:tab w:val="left" w:pos="567"/>
              </w:tabs>
              <w:ind w:firstLine="604"/>
              <w:contextualSpacing/>
              <w:jc w:val="both"/>
              <w:rPr>
                <w:iCs/>
                <w:color w:val="000000"/>
                <w:sz w:val="28"/>
                <w:szCs w:val="28"/>
              </w:rPr>
            </w:pPr>
            <w:r w:rsidRPr="00DF02E1">
              <w:rPr>
                <w:iCs/>
                <w:color w:val="000000"/>
                <w:sz w:val="28"/>
                <w:szCs w:val="28"/>
              </w:rPr>
              <w:t xml:space="preserve">Приложение № 6. Форма решения </w:t>
            </w:r>
            <w:r w:rsidRPr="00DF02E1">
              <w:rPr>
                <w:color w:val="000000"/>
                <w:sz w:val="28"/>
                <w:szCs w:val="28"/>
              </w:rPr>
              <w:t>об отказе в приеме документов</w:t>
            </w:r>
          </w:p>
        </w:tc>
        <w:tc>
          <w:tcPr>
            <w:tcW w:w="985" w:type="dxa"/>
          </w:tcPr>
          <w:p w:rsidR="00DF02E1" w:rsidRPr="00DF02E1" w:rsidRDefault="00DF02E1" w:rsidP="00DF02E1">
            <w:pPr>
              <w:widowControl w:val="0"/>
              <w:tabs>
                <w:tab w:val="left" w:pos="567"/>
              </w:tabs>
              <w:contextualSpacing/>
              <w:jc w:val="right"/>
              <w:rPr>
                <w:iCs/>
                <w:color w:val="000000"/>
                <w:sz w:val="28"/>
                <w:szCs w:val="28"/>
              </w:rPr>
            </w:pPr>
            <w:r w:rsidRPr="00DF02E1">
              <w:rPr>
                <w:iCs/>
                <w:color w:val="000000"/>
                <w:sz w:val="28"/>
                <w:szCs w:val="28"/>
              </w:rPr>
              <w:t>94</w:t>
            </w:r>
          </w:p>
        </w:tc>
      </w:tr>
      <w:tr w:rsidR="00DF02E1" w:rsidRPr="00DF02E1" w:rsidTr="00D87D78">
        <w:tc>
          <w:tcPr>
            <w:tcW w:w="8926" w:type="dxa"/>
          </w:tcPr>
          <w:p w:rsidR="00DF02E1" w:rsidRPr="00DF02E1" w:rsidRDefault="00DF02E1" w:rsidP="00DF02E1">
            <w:pPr>
              <w:widowControl w:val="0"/>
              <w:tabs>
                <w:tab w:val="left" w:pos="567"/>
              </w:tabs>
              <w:ind w:firstLine="604"/>
              <w:contextualSpacing/>
              <w:jc w:val="both"/>
              <w:rPr>
                <w:iCs/>
                <w:color w:val="000000"/>
                <w:sz w:val="28"/>
                <w:szCs w:val="28"/>
              </w:rPr>
            </w:pPr>
            <w:r w:rsidRPr="00DF02E1">
              <w:rPr>
                <w:iCs/>
                <w:color w:val="000000"/>
                <w:sz w:val="28"/>
                <w:szCs w:val="28"/>
              </w:rPr>
              <w:t xml:space="preserve">Приложение № 7. Форма решения </w:t>
            </w:r>
            <w:r w:rsidRPr="00DF02E1">
              <w:rPr>
                <w:color w:val="000000"/>
                <w:sz w:val="28"/>
                <w:szCs w:val="28"/>
              </w:rPr>
              <w:t>об отказе в выдаче разрешения на строительство</w:t>
            </w:r>
          </w:p>
        </w:tc>
        <w:tc>
          <w:tcPr>
            <w:tcW w:w="985" w:type="dxa"/>
          </w:tcPr>
          <w:p w:rsidR="00DF02E1" w:rsidRPr="00DF02E1" w:rsidRDefault="00DF02E1" w:rsidP="00DF02E1">
            <w:pPr>
              <w:widowControl w:val="0"/>
              <w:tabs>
                <w:tab w:val="left" w:pos="567"/>
              </w:tabs>
              <w:contextualSpacing/>
              <w:jc w:val="right"/>
              <w:rPr>
                <w:iCs/>
                <w:color w:val="000000"/>
                <w:sz w:val="28"/>
                <w:szCs w:val="28"/>
              </w:rPr>
            </w:pPr>
          </w:p>
          <w:p w:rsidR="00DF02E1" w:rsidRPr="00DF02E1" w:rsidRDefault="00DF02E1" w:rsidP="00DF02E1">
            <w:pPr>
              <w:widowControl w:val="0"/>
              <w:tabs>
                <w:tab w:val="left" w:pos="567"/>
              </w:tabs>
              <w:contextualSpacing/>
              <w:jc w:val="right"/>
              <w:rPr>
                <w:iCs/>
                <w:color w:val="000000"/>
                <w:sz w:val="28"/>
                <w:szCs w:val="28"/>
              </w:rPr>
            </w:pPr>
            <w:r w:rsidRPr="00DF02E1">
              <w:rPr>
                <w:iCs/>
                <w:color w:val="000000"/>
                <w:sz w:val="28"/>
                <w:szCs w:val="28"/>
              </w:rPr>
              <w:t>97</w:t>
            </w:r>
          </w:p>
        </w:tc>
      </w:tr>
      <w:tr w:rsidR="00DF02E1" w:rsidRPr="00DF02E1" w:rsidTr="00D87D78">
        <w:tc>
          <w:tcPr>
            <w:tcW w:w="8926" w:type="dxa"/>
          </w:tcPr>
          <w:p w:rsidR="00DF02E1" w:rsidRPr="00DF02E1" w:rsidRDefault="00DF02E1" w:rsidP="00DF02E1">
            <w:pPr>
              <w:widowControl w:val="0"/>
              <w:tabs>
                <w:tab w:val="left" w:pos="567"/>
              </w:tabs>
              <w:ind w:firstLine="604"/>
              <w:contextualSpacing/>
              <w:jc w:val="both"/>
              <w:rPr>
                <w:iCs/>
                <w:color w:val="000000"/>
                <w:sz w:val="28"/>
                <w:szCs w:val="28"/>
              </w:rPr>
            </w:pPr>
            <w:r w:rsidRPr="00DF02E1">
              <w:rPr>
                <w:iCs/>
                <w:color w:val="000000"/>
                <w:sz w:val="28"/>
                <w:szCs w:val="28"/>
              </w:rPr>
              <w:lastRenderedPageBreak/>
              <w:t xml:space="preserve">Приложение № 8. Форма решения </w:t>
            </w:r>
            <w:r w:rsidRPr="00DF02E1">
              <w:rPr>
                <w:color w:val="000000"/>
                <w:sz w:val="28"/>
                <w:szCs w:val="28"/>
              </w:rPr>
              <w:t>об отказе во внесении изменений в разрешение на строительство</w:t>
            </w:r>
          </w:p>
        </w:tc>
        <w:tc>
          <w:tcPr>
            <w:tcW w:w="985" w:type="dxa"/>
          </w:tcPr>
          <w:p w:rsidR="00DF02E1" w:rsidRPr="00DF02E1" w:rsidRDefault="00DF02E1" w:rsidP="00DF02E1">
            <w:pPr>
              <w:widowControl w:val="0"/>
              <w:tabs>
                <w:tab w:val="left" w:pos="567"/>
              </w:tabs>
              <w:contextualSpacing/>
              <w:jc w:val="right"/>
              <w:rPr>
                <w:iCs/>
                <w:color w:val="000000"/>
                <w:sz w:val="28"/>
                <w:szCs w:val="28"/>
              </w:rPr>
            </w:pPr>
          </w:p>
          <w:p w:rsidR="00DF02E1" w:rsidRPr="00DF02E1" w:rsidRDefault="00DF02E1" w:rsidP="00DF02E1">
            <w:pPr>
              <w:widowControl w:val="0"/>
              <w:tabs>
                <w:tab w:val="left" w:pos="567"/>
              </w:tabs>
              <w:contextualSpacing/>
              <w:jc w:val="right"/>
              <w:rPr>
                <w:iCs/>
                <w:color w:val="000000"/>
                <w:sz w:val="28"/>
                <w:szCs w:val="28"/>
              </w:rPr>
            </w:pPr>
            <w:r w:rsidRPr="00DF02E1">
              <w:rPr>
                <w:iCs/>
                <w:color w:val="000000"/>
                <w:sz w:val="28"/>
                <w:szCs w:val="28"/>
              </w:rPr>
              <w:t>101</w:t>
            </w:r>
          </w:p>
        </w:tc>
      </w:tr>
      <w:tr w:rsidR="00DF02E1" w:rsidRPr="00DF02E1" w:rsidTr="00D87D78">
        <w:tc>
          <w:tcPr>
            <w:tcW w:w="8926" w:type="dxa"/>
          </w:tcPr>
          <w:p w:rsidR="00DF02E1" w:rsidRPr="00DF02E1" w:rsidRDefault="00DF02E1" w:rsidP="00DF02E1">
            <w:pPr>
              <w:widowControl w:val="0"/>
              <w:tabs>
                <w:tab w:val="left" w:pos="567"/>
              </w:tabs>
              <w:ind w:firstLine="604"/>
              <w:contextualSpacing/>
              <w:jc w:val="both"/>
              <w:rPr>
                <w:iCs/>
                <w:color w:val="000000"/>
                <w:sz w:val="28"/>
                <w:szCs w:val="28"/>
              </w:rPr>
            </w:pPr>
            <w:r w:rsidRPr="00DF02E1">
              <w:rPr>
                <w:iCs/>
                <w:color w:val="000000"/>
                <w:sz w:val="28"/>
                <w:szCs w:val="28"/>
              </w:rPr>
              <w:t>Приложение № 9. Форма заявления об исправлении допущенных опечаток и ошибок в разрешении на строительство</w:t>
            </w:r>
          </w:p>
        </w:tc>
        <w:tc>
          <w:tcPr>
            <w:tcW w:w="985" w:type="dxa"/>
          </w:tcPr>
          <w:p w:rsidR="00DF02E1" w:rsidRPr="00DF02E1" w:rsidRDefault="00DF02E1" w:rsidP="00DF02E1">
            <w:pPr>
              <w:widowControl w:val="0"/>
              <w:tabs>
                <w:tab w:val="left" w:pos="567"/>
              </w:tabs>
              <w:contextualSpacing/>
              <w:jc w:val="right"/>
              <w:rPr>
                <w:iCs/>
                <w:color w:val="000000"/>
                <w:sz w:val="28"/>
                <w:szCs w:val="28"/>
              </w:rPr>
            </w:pPr>
          </w:p>
          <w:p w:rsidR="00DF02E1" w:rsidRPr="00DF02E1" w:rsidRDefault="00DF02E1" w:rsidP="00DF02E1">
            <w:pPr>
              <w:widowControl w:val="0"/>
              <w:tabs>
                <w:tab w:val="left" w:pos="567"/>
              </w:tabs>
              <w:contextualSpacing/>
              <w:jc w:val="right"/>
              <w:rPr>
                <w:iCs/>
                <w:color w:val="000000"/>
                <w:sz w:val="28"/>
                <w:szCs w:val="28"/>
              </w:rPr>
            </w:pPr>
            <w:r w:rsidRPr="00DF02E1">
              <w:rPr>
                <w:iCs/>
                <w:color w:val="000000"/>
                <w:sz w:val="28"/>
                <w:szCs w:val="28"/>
              </w:rPr>
              <w:t>107</w:t>
            </w:r>
          </w:p>
        </w:tc>
      </w:tr>
      <w:tr w:rsidR="00DF02E1" w:rsidRPr="00DF02E1" w:rsidTr="00D87D78">
        <w:tc>
          <w:tcPr>
            <w:tcW w:w="8926" w:type="dxa"/>
          </w:tcPr>
          <w:p w:rsidR="00DF02E1" w:rsidRPr="00DF02E1" w:rsidRDefault="00DF02E1" w:rsidP="00DF02E1">
            <w:pPr>
              <w:widowControl w:val="0"/>
              <w:tabs>
                <w:tab w:val="left" w:pos="567"/>
              </w:tabs>
              <w:ind w:firstLine="604"/>
              <w:contextualSpacing/>
              <w:jc w:val="both"/>
              <w:rPr>
                <w:iCs/>
                <w:color w:val="000000"/>
                <w:sz w:val="28"/>
                <w:szCs w:val="28"/>
              </w:rPr>
            </w:pPr>
            <w:r w:rsidRPr="00DF02E1">
              <w:rPr>
                <w:iCs/>
                <w:color w:val="000000"/>
                <w:sz w:val="28"/>
                <w:szCs w:val="28"/>
              </w:rPr>
              <w:t xml:space="preserve">Приложение № 10. Форма решения </w:t>
            </w:r>
            <w:r w:rsidRPr="00DF02E1">
              <w:rPr>
                <w:color w:val="000000"/>
                <w:sz w:val="28"/>
                <w:szCs w:val="28"/>
              </w:rPr>
              <w:t>об отказе во внесении исправлений в разрешение на строительство</w:t>
            </w:r>
          </w:p>
        </w:tc>
        <w:tc>
          <w:tcPr>
            <w:tcW w:w="985" w:type="dxa"/>
          </w:tcPr>
          <w:p w:rsidR="00DF02E1" w:rsidRPr="00DF02E1" w:rsidRDefault="00DF02E1" w:rsidP="00DF02E1">
            <w:pPr>
              <w:widowControl w:val="0"/>
              <w:tabs>
                <w:tab w:val="left" w:pos="567"/>
              </w:tabs>
              <w:contextualSpacing/>
              <w:jc w:val="right"/>
              <w:rPr>
                <w:iCs/>
                <w:color w:val="000000"/>
                <w:sz w:val="28"/>
                <w:szCs w:val="28"/>
              </w:rPr>
            </w:pPr>
          </w:p>
          <w:p w:rsidR="00DF02E1" w:rsidRPr="00DF02E1" w:rsidRDefault="00DF02E1" w:rsidP="00DF02E1">
            <w:pPr>
              <w:widowControl w:val="0"/>
              <w:tabs>
                <w:tab w:val="left" w:pos="567"/>
              </w:tabs>
              <w:contextualSpacing/>
              <w:jc w:val="right"/>
              <w:rPr>
                <w:iCs/>
                <w:color w:val="000000"/>
                <w:sz w:val="28"/>
                <w:szCs w:val="28"/>
              </w:rPr>
            </w:pPr>
            <w:r w:rsidRPr="00DF02E1">
              <w:rPr>
                <w:iCs/>
                <w:color w:val="000000"/>
                <w:sz w:val="28"/>
                <w:szCs w:val="28"/>
              </w:rPr>
              <w:t>110</w:t>
            </w:r>
          </w:p>
        </w:tc>
      </w:tr>
      <w:tr w:rsidR="00DF02E1" w:rsidRPr="00DF02E1" w:rsidTr="00D87D78">
        <w:tc>
          <w:tcPr>
            <w:tcW w:w="8926" w:type="dxa"/>
          </w:tcPr>
          <w:p w:rsidR="00DF02E1" w:rsidRPr="00DF02E1" w:rsidRDefault="00DF02E1" w:rsidP="00DF02E1">
            <w:pPr>
              <w:widowControl w:val="0"/>
              <w:tabs>
                <w:tab w:val="left" w:pos="567"/>
              </w:tabs>
              <w:ind w:firstLine="604"/>
              <w:contextualSpacing/>
              <w:jc w:val="both"/>
              <w:rPr>
                <w:iCs/>
                <w:color w:val="000000"/>
                <w:sz w:val="28"/>
                <w:szCs w:val="28"/>
              </w:rPr>
            </w:pPr>
            <w:r w:rsidRPr="00DF02E1">
              <w:rPr>
                <w:iCs/>
                <w:color w:val="000000"/>
                <w:sz w:val="28"/>
                <w:szCs w:val="28"/>
              </w:rPr>
              <w:t>Приложение № 11. Форма заявления о выдаче дубликата разрешения на строительство</w:t>
            </w:r>
          </w:p>
        </w:tc>
        <w:tc>
          <w:tcPr>
            <w:tcW w:w="985" w:type="dxa"/>
          </w:tcPr>
          <w:p w:rsidR="00DF02E1" w:rsidRPr="00DF02E1" w:rsidRDefault="00DF02E1" w:rsidP="00DF02E1">
            <w:pPr>
              <w:widowControl w:val="0"/>
              <w:tabs>
                <w:tab w:val="left" w:pos="567"/>
              </w:tabs>
              <w:contextualSpacing/>
              <w:jc w:val="right"/>
              <w:rPr>
                <w:iCs/>
                <w:color w:val="000000"/>
                <w:sz w:val="28"/>
                <w:szCs w:val="28"/>
              </w:rPr>
            </w:pPr>
          </w:p>
          <w:p w:rsidR="00DF02E1" w:rsidRPr="00DF02E1" w:rsidRDefault="00DF02E1" w:rsidP="00DF02E1">
            <w:pPr>
              <w:widowControl w:val="0"/>
              <w:tabs>
                <w:tab w:val="left" w:pos="567"/>
              </w:tabs>
              <w:contextualSpacing/>
              <w:jc w:val="right"/>
              <w:rPr>
                <w:iCs/>
                <w:color w:val="000000"/>
                <w:sz w:val="28"/>
                <w:szCs w:val="28"/>
              </w:rPr>
            </w:pPr>
            <w:r w:rsidRPr="00DF02E1">
              <w:rPr>
                <w:iCs/>
                <w:color w:val="000000"/>
                <w:sz w:val="28"/>
                <w:szCs w:val="28"/>
              </w:rPr>
              <w:t>112</w:t>
            </w:r>
          </w:p>
        </w:tc>
      </w:tr>
      <w:tr w:rsidR="00DF02E1" w:rsidRPr="00DF02E1" w:rsidTr="00D87D78">
        <w:tc>
          <w:tcPr>
            <w:tcW w:w="8926" w:type="dxa"/>
          </w:tcPr>
          <w:p w:rsidR="00DF02E1" w:rsidRPr="00DF02E1" w:rsidRDefault="00DF02E1" w:rsidP="00DF02E1">
            <w:pPr>
              <w:widowControl w:val="0"/>
              <w:tabs>
                <w:tab w:val="left" w:pos="567"/>
              </w:tabs>
              <w:ind w:firstLine="604"/>
              <w:contextualSpacing/>
              <w:jc w:val="both"/>
              <w:rPr>
                <w:iCs/>
                <w:color w:val="000000"/>
                <w:sz w:val="28"/>
                <w:szCs w:val="28"/>
              </w:rPr>
            </w:pPr>
            <w:r w:rsidRPr="00DF02E1">
              <w:rPr>
                <w:iCs/>
                <w:color w:val="000000"/>
                <w:sz w:val="28"/>
                <w:szCs w:val="28"/>
              </w:rPr>
              <w:t xml:space="preserve">Приложение № 12. Форма решения </w:t>
            </w:r>
            <w:r w:rsidRPr="00DF02E1">
              <w:rPr>
                <w:bCs/>
                <w:color w:val="000000"/>
                <w:sz w:val="28"/>
                <w:szCs w:val="28"/>
              </w:rPr>
              <w:t>об отказе в выдаче дубликата разрешения на строительство</w:t>
            </w:r>
          </w:p>
        </w:tc>
        <w:tc>
          <w:tcPr>
            <w:tcW w:w="985" w:type="dxa"/>
          </w:tcPr>
          <w:p w:rsidR="00DF02E1" w:rsidRPr="00DF02E1" w:rsidRDefault="00DF02E1" w:rsidP="00DF02E1">
            <w:pPr>
              <w:widowControl w:val="0"/>
              <w:tabs>
                <w:tab w:val="left" w:pos="567"/>
              </w:tabs>
              <w:contextualSpacing/>
              <w:jc w:val="right"/>
              <w:rPr>
                <w:iCs/>
                <w:color w:val="000000"/>
                <w:sz w:val="28"/>
                <w:szCs w:val="28"/>
              </w:rPr>
            </w:pPr>
          </w:p>
          <w:p w:rsidR="00DF02E1" w:rsidRPr="00DF02E1" w:rsidRDefault="00DF02E1" w:rsidP="00DF02E1">
            <w:pPr>
              <w:widowControl w:val="0"/>
              <w:tabs>
                <w:tab w:val="left" w:pos="567"/>
              </w:tabs>
              <w:contextualSpacing/>
              <w:jc w:val="right"/>
              <w:rPr>
                <w:iCs/>
                <w:color w:val="000000"/>
                <w:sz w:val="28"/>
                <w:szCs w:val="28"/>
              </w:rPr>
            </w:pPr>
            <w:r w:rsidRPr="00DF02E1">
              <w:rPr>
                <w:iCs/>
                <w:color w:val="000000"/>
                <w:sz w:val="28"/>
                <w:szCs w:val="28"/>
              </w:rPr>
              <w:t>114</w:t>
            </w:r>
          </w:p>
        </w:tc>
      </w:tr>
      <w:tr w:rsidR="00DF02E1" w:rsidRPr="00DF02E1" w:rsidTr="00D87D78">
        <w:tc>
          <w:tcPr>
            <w:tcW w:w="8926" w:type="dxa"/>
          </w:tcPr>
          <w:p w:rsidR="00DF02E1" w:rsidRPr="00DF02E1" w:rsidRDefault="00DF02E1" w:rsidP="00DF02E1">
            <w:pPr>
              <w:ind w:firstLine="604"/>
              <w:jc w:val="both"/>
              <w:rPr>
                <w:bCs/>
                <w:color w:val="000000"/>
                <w:sz w:val="28"/>
                <w:szCs w:val="28"/>
              </w:rPr>
            </w:pPr>
            <w:r w:rsidRPr="00DF02E1">
              <w:rPr>
                <w:iCs/>
                <w:color w:val="000000"/>
                <w:sz w:val="28"/>
                <w:szCs w:val="28"/>
              </w:rPr>
              <w:t xml:space="preserve">Приложение № 13. </w:t>
            </w:r>
            <w:proofErr w:type="gramStart"/>
            <w:r w:rsidRPr="00DF02E1">
              <w:rPr>
                <w:iCs/>
                <w:color w:val="000000"/>
                <w:sz w:val="28"/>
                <w:szCs w:val="28"/>
              </w:rPr>
              <w:t xml:space="preserve">Форма заявления </w:t>
            </w:r>
            <w:r w:rsidRPr="00DF02E1">
              <w:rPr>
                <w:bCs/>
                <w:color w:val="000000"/>
                <w:sz w:val="28"/>
                <w:szCs w:val="28"/>
              </w:rPr>
              <w:t xml:space="preserve">об оставлении заявления о выдаче разрешения на строительство, </w:t>
            </w:r>
            <w:r w:rsidRPr="00DF02E1">
              <w:rPr>
                <w:color w:val="000000"/>
                <w:sz w:val="28"/>
                <w:szCs w:val="28"/>
              </w:rPr>
              <w:t xml:space="preserve">заявления о внесении изменений в разрешение на строительство, </w:t>
            </w:r>
            <w:r w:rsidRPr="00DF02E1">
              <w:rPr>
                <w:bCs/>
                <w:color w:val="000000"/>
                <w:sz w:val="28"/>
                <w:szCs w:val="28"/>
              </w:rPr>
              <w:t xml:space="preserve">заявления о внесении изменений в разрешение на строительство в связи с необходимостью продления срока действия разрешения на строительство, </w:t>
            </w:r>
            <w:r w:rsidRPr="00DF02E1">
              <w:rPr>
                <w:color w:val="000000"/>
                <w:sz w:val="28"/>
                <w:szCs w:val="28"/>
              </w:rPr>
              <w:t>уведомления о переходе прав на земельный участок, права пользования недрами, об образовании земельного участка</w:t>
            </w:r>
            <w:r w:rsidRPr="00DF02E1">
              <w:rPr>
                <w:bCs/>
                <w:color w:val="000000"/>
                <w:sz w:val="28"/>
                <w:szCs w:val="28"/>
              </w:rPr>
              <w:t xml:space="preserve"> без рассмотрения</w:t>
            </w:r>
            <w:proofErr w:type="gramEnd"/>
          </w:p>
        </w:tc>
        <w:tc>
          <w:tcPr>
            <w:tcW w:w="985" w:type="dxa"/>
          </w:tcPr>
          <w:p w:rsidR="00DF02E1" w:rsidRPr="00DF02E1" w:rsidRDefault="00DF02E1" w:rsidP="00DF02E1">
            <w:pPr>
              <w:widowControl w:val="0"/>
              <w:tabs>
                <w:tab w:val="left" w:pos="567"/>
              </w:tabs>
              <w:contextualSpacing/>
              <w:jc w:val="right"/>
              <w:rPr>
                <w:iCs/>
                <w:color w:val="000000"/>
                <w:sz w:val="28"/>
                <w:szCs w:val="28"/>
              </w:rPr>
            </w:pPr>
          </w:p>
          <w:p w:rsidR="00DF02E1" w:rsidRPr="00DF02E1" w:rsidRDefault="00DF02E1" w:rsidP="00DF02E1">
            <w:pPr>
              <w:widowControl w:val="0"/>
              <w:tabs>
                <w:tab w:val="left" w:pos="567"/>
              </w:tabs>
              <w:contextualSpacing/>
              <w:jc w:val="right"/>
              <w:rPr>
                <w:iCs/>
                <w:color w:val="000000"/>
                <w:sz w:val="28"/>
                <w:szCs w:val="28"/>
              </w:rPr>
            </w:pPr>
          </w:p>
          <w:p w:rsidR="00DF02E1" w:rsidRPr="00DF02E1" w:rsidRDefault="00DF02E1" w:rsidP="00DF02E1">
            <w:pPr>
              <w:widowControl w:val="0"/>
              <w:tabs>
                <w:tab w:val="left" w:pos="567"/>
              </w:tabs>
              <w:contextualSpacing/>
              <w:jc w:val="right"/>
              <w:rPr>
                <w:iCs/>
                <w:color w:val="000000"/>
                <w:sz w:val="28"/>
                <w:szCs w:val="28"/>
              </w:rPr>
            </w:pPr>
          </w:p>
          <w:p w:rsidR="00DF02E1" w:rsidRPr="00DF02E1" w:rsidRDefault="00DF02E1" w:rsidP="00DF02E1">
            <w:pPr>
              <w:widowControl w:val="0"/>
              <w:tabs>
                <w:tab w:val="left" w:pos="567"/>
              </w:tabs>
              <w:contextualSpacing/>
              <w:jc w:val="right"/>
              <w:rPr>
                <w:iCs/>
                <w:color w:val="000000"/>
                <w:sz w:val="28"/>
                <w:szCs w:val="28"/>
              </w:rPr>
            </w:pPr>
          </w:p>
          <w:p w:rsidR="00DF02E1" w:rsidRPr="00DF02E1" w:rsidRDefault="00DF02E1" w:rsidP="00DF02E1">
            <w:pPr>
              <w:widowControl w:val="0"/>
              <w:tabs>
                <w:tab w:val="left" w:pos="567"/>
              </w:tabs>
              <w:contextualSpacing/>
              <w:jc w:val="right"/>
              <w:rPr>
                <w:iCs/>
                <w:color w:val="000000"/>
                <w:sz w:val="28"/>
                <w:szCs w:val="28"/>
              </w:rPr>
            </w:pPr>
          </w:p>
          <w:p w:rsidR="00DF02E1" w:rsidRPr="00DF02E1" w:rsidRDefault="00DF02E1" w:rsidP="00DF02E1">
            <w:pPr>
              <w:widowControl w:val="0"/>
              <w:tabs>
                <w:tab w:val="left" w:pos="567"/>
              </w:tabs>
              <w:contextualSpacing/>
              <w:jc w:val="right"/>
              <w:rPr>
                <w:iCs/>
                <w:color w:val="000000"/>
                <w:sz w:val="28"/>
                <w:szCs w:val="28"/>
              </w:rPr>
            </w:pPr>
          </w:p>
          <w:p w:rsidR="00DF02E1" w:rsidRPr="00DF02E1" w:rsidRDefault="00DF02E1" w:rsidP="00DF02E1">
            <w:pPr>
              <w:widowControl w:val="0"/>
              <w:tabs>
                <w:tab w:val="left" w:pos="567"/>
              </w:tabs>
              <w:contextualSpacing/>
              <w:jc w:val="right"/>
              <w:rPr>
                <w:iCs/>
                <w:color w:val="000000"/>
                <w:sz w:val="28"/>
                <w:szCs w:val="28"/>
              </w:rPr>
            </w:pPr>
            <w:r w:rsidRPr="00DF02E1">
              <w:rPr>
                <w:iCs/>
                <w:color w:val="000000"/>
                <w:sz w:val="28"/>
                <w:szCs w:val="28"/>
              </w:rPr>
              <w:t>116</w:t>
            </w:r>
          </w:p>
        </w:tc>
      </w:tr>
      <w:tr w:rsidR="00DF02E1" w:rsidRPr="00DF02E1" w:rsidTr="00D87D78">
        <w:tc>
          <w:tcPr>
            <w:tcW w:w="8926" w:type="dxa"/>
          </w:tcPr>
          <w:p w:rsidR="00DF02E1" w:rsidRPr="00DF02E1" w:rsidRDefault="00DF02E1" w:rsidP="00DF02E1">
            <w:pPr>
              <w:ind w:firstLine="604"/>
              <w:jc w:val="both"/>
              <w:rPr>
                <w:bCs/>
                <w:color w:val="000000"/>
                <w:sz w:val="28"/>
                <w:szCs w:val="28"/>
              </w:rPr>
            </w:pPr>
            <w:r w:rsidRPr="00DF02E1">
              <w:rPr>
                <w:iCs/>
                <w:color w:val="000000"/>
                <w:sz w:val="28"/>
                <w:szCs w:val="28"/>
              </w:rPr>
              <w:t xml:space="preserve">Приложение № 14. </w:t>
            </w:r>
            <w:proofErr w:type="gramStart"/>
            <w:r w:rsidRPr="00DF02E1">
              <w:rPr>
                <w:iCs/>
                <w:color w:val="000000"/>
                <w:sz w:val="28"/>
                <w:szCs w:val="28"/>
              </w:rPr>
              <w:t xml:space="preserve">Форма решения </w:t>
            </w:r>
            <w:r w:rsidRPr="00DF02E1">
              <w:rPr>
                <w:color w:val="000000"/>
                <w:sz w:val="28"/>
                <w:szCs w:val="28"/>
              </w:rPr>
              <w:t xml:space="preserve">об оставлении </w:t>
            </w:r>
            <w:r w:rsidRPr="00DF02E1">
              <w:rPr>
                <w:bCs/>
                <w:color w:val="000000"/>
                <w:sz w:val="28"/>
                <w:szCs w:val="28"/>
              </w:rPr>
              <w:t xml:space="preserve">заявления о выдаче разрешения на строительство,  </w:t>
            </w:r>
            <w:r w:rsidRPr="00DF02E1">
              <w:rPr>
                <w:color w:val="000000"/>
                <w:sz w:val="28"/>
                <w:szCs w:val="28"/>
              </w:rPr>
              <w:t xml:space="preserve">заявления о внесении изменений в разрешение на строительство, </w:t>
            </w:r>
            <w:r w:rsidRPr="00DF02E1">
              <w:rPr>
                <w:bCs/>
                <w:color w:val="000000"/>
                <w:sz w:val="28"/>
                <w:szCs w:val="28"/>
              </w:rPr>
              <w:t>заявления о внесении изменений в разрешение на строительство в связи с необходимостью продления срока действия разрешения на строительство,</w:t>
            </w:r>
            <w:r w:rsidRPr="00DF02E1">
              <w:rPr>
                <w:color w:val="000000"/>
                <w:sz w:val="28"/>
                <w:szCs w:val="28"/>
              </w:rPr>
              <w:t xml:space="preserve"> уведомления о переходе прав на земельный участок, права пользования недрами, об образовании земельного участка</w:t>
            </w:r>
            <w:r w:rsidRPr="00DF02E1">
              <w:rPr>
                <w:bCs/>
                <w:color w:val="000000"/>
                <w:sz w:val="28"/>
                <w:szCs w:val="28"/>
              </w:rPr>
              <w:t xml:space="preserve"> без рассмотрения</w:t>
            </w:r>
            <w:proofErr w:type="gramEnd"/>
          </w:p>
        </w:tc>
        <w:tc>
          <w:tcPr>
            <w:tcW w:w="985" w:type="dxa"/>
          </w:tcPr>
          <w:p w:rsidR="00DF02E1" w:rsidRPr="00DF02E1" w:rsidRDefault="00DF02E1" w:rsidP="00DF02E1">
            <w:pPr>
              <w:widowControl w:val="0"/>
              <w:tabs>
                <w:tab w:val="left" w:pos="567"/>
              </w:tabs>
              <w:contextualSpacing/>
              <w:jc w:val="right"/>
              <w:rPr>
                <w:iCs/>
                <w:color w:val="000000"/>
                <w:sz w:val="28"/>
                <w:szCs w:val="28"/>
              </w:rPr>
            </w:pPr>
          </w:p>
          <w:p w:rsidR="00DF02E1" w:rsidRPr="00DF02E1" w:rsidRDefault="00DF02E1" w:rsidP="00DF02E1">
            <w:pPr>
              <w:widowControl w:val="0"/>
              <w:tabs>
                <w:tab w:val="left" w:pos="567"/>
              </w:tabs>
              <w:contextualSpacing/>
              <w:jc w:val="right"/>
              <w:rPr>
                <w:iCs/>
                <w:color w:val="000000"/>
                <w:sz w:val="28"/>
                <w:szCs w:val="28"/>
              </w:rPr>
            </w:pPr>
          </w:p>
          <w:p w:rsidR="00DF02E1" w:rsidRPr="00DF02E1" w:rsidRDefault="00DF02E1" w:rsidP="00DF02E1">
            <w:pPr>
              <w:widowControl w:val="0"/>
              <w:tabs>
                <w:tab w:val="left" w:pos="567"/>
              </w:tabs>
              <w:contextualSpacing/>
              <w:jc w:val="right"/>
              <w:rPr>
                <w:iCs/>
                <w:color w:val="000000"/>
                <w:sz w:val="28"/>
                <w:szCs w:val="28"/>
              </w:rPr>
            </w:pPr>
          </w:p>
          <w:p w:rsidR="00DF02E1" w:rsidRPr="00DF02E1" w:rsidRDefault="00DF02E1" w:rsidP="00DF02E1">
            <w:pPr>
              <w:widowControl w:val="0"/>
              <w:tabs>
                <w:tab w:val="left" w:pos="567"/>
              </w:tabs>
              <w:contextualSpacing/>
              <w:jc w:val="right"/>
              <w:rPr>
                <w:iCs/>
                <w:color w:val="000000"/>
                <w:sz w:val="28"/>
                <w:szCs w:val="28"/>
              </w:rPr>
            </w:pPr>
          </w:p>
          <w:p w:rsidR="00DF02E1" w:rsidRPr="00DF02E1" w:rsidRDefault="00DF02E1" w:rsidP="00DF02E1">
            <w:pPr>
              <w:widowControl w:val="0"/>
              <w:tabs>
                <w:tab w:val="left" w:pos="567"/>
              </w:tabs>
              <w:contextualSpacing/>
              <w:jc w:val="right"/>
              <w:rPr>
                <w:iCs/>
                <w:color w:val="000000"/>
                <w:sz w:val="28"/>
                <w:szCs w:val="28"/>
              </w:rPr>
            </w:pPr>
          </w:p>
          <w:p w:rsidR="00DF02E1" w:rsidRPr="00DF02E1" w:rsidRDefault="00DF02E1" w:rsidP="00DF02E1">
            <w:pPr>
              <w:widowControl w:val="0"/>
              <w:tabs>
                <w:tab w:val="left" w:pos="567"/>
              </w:tabs>
              <w:contextualSpacing/>
              <w:jc w:val="right"/>
              <w:rPr>
                <w:iCs/>
                <w:color w:val="000000"/>
                <w:sz w:val="28"/>
                <w:szCs w:val="28"/>
              </w:rPr>
            </w:pPr>
          </w:p>
          <w:p w:rsidR="00DF02E1" w:rsidRPr="00DF02E1" w:rsidRDefault="00DF02E1" w:rsidP="00DF02E1">
            <w:pPr>
              <w:widowControl w:val="0"/>
              <w:tabs>
                <w:tab w:val="left" w:pos="567"/>
              </w:tabs>
              <w:contextualSpacing/>
              <w:jc w:val="right"/>
              <w:rPr>
                <w:iCs/>
                <w:color w:val="000000"/>
                <w:sz w:val="28"/>
                <w:szCs w:val="28"/>
              </w:rPr>
            </w:pPr>
            <w:r w:rsidRPr="00DF02E1">
              <w:rPr>
                <w:iCs/>
                <w:color w:val="000000"/>
                <w:sz w:val="28"/>
                <w:szCs w:val="28"/>
              </w:rPr>
              <w:t>119</w:t>
            </w:r>
          </w:p>
        </w:tc>
      </w:tr>
      <w:tr w:rsidR="00DF02E1" w:rsidRPr="00DF02E1" w:rsidTr="00D87D78">
        <w:tc>
          <w:tcPr>
            <w:tcW w:w="8926" w:type="dxa"/>
          </w:tcPr>
          <w:p w:rsidR="00DF02E1" w:rsidRPr="00DF02E1" w:rsidRDefault="00DF02E1" w:rsidP="00DF02E1">
            <w:pPr>
              <w:tabs>
                <w:tab w:val="left" w:pos="6945"/>
              </w:tabs>
              <w:ind w:firstLine="604"/>
              <w:jc w:val="both"/>
              <w:rPr>
                <w:iCs/>
                <w:color w:val="000000"/>
                <w:sz w:val="28"/>
                <w:szCs w:val="28"/>
              </w:rPr>
            </w:pPr>
            <w:r w:rsidRPr="00DF02E1">
              <w:rPr>
                <w:iCs/>
                <w:color w:val="000000"/>
                <w:sz w:val="28"/>
                <w:szCs w:val="28"/>
              </w:rPr>
              <w:tab/>
            </w:r>
          </w:p>
        </w:tc>
        <w:tc>
          <w:tcPr>
            <w:tcW w:w="985" w:type="dxa"/>
          </w:tcPr>
          <w:p w:rsidR="00DF02E1" w:rsidRPr="00DF02E1" w:rsidRDefault="00DF02E1" w:rsidP="00DF02E1">
            <w:pPr>
              <w:widowControl w:val="0"/>
              <w:tabs>
                <w:tab w:val="left" w:pos="567"/>
              </w:tabs>
              <w:contextualSpacing/>
              <w:jc w:val="right"/>
              <w:rPr>
                <w:iCs/>
                <w:color w:val="000000"/>
                <w:sz w:val="28"/>
                <w:szCs w:val="28"/>
              </w:rPr>
            </w:pPr>
          </w:p>
        </w:tc>
      </w:tr>
    </w:tbl>
    <w:p w:rsidR="00DF02E1" w:rsidRPr="00DF02E1" w:rsidRDefault="00DF02E1" w:rsidP="00DF02E1">
      <w:pPr>
        <w:widowControl w:val="0"/>
        <w:tabs>
          <w:tab w:val="left" w:pos="567"/>
        </w:tabs>
        <w:spacing w:after="0" w:line="240" w:lineRule="auto"/>
        <w:contextualSpacing/>
        <w:jc w:val="both"/>
        <w:rPr>
          <w:rFonts w:ascii="Times New Roman" w:eastAsia="Times New Roman" w:hAnsi="Times New Roman" w:cs="Times New Roman"/>
          <w:i/>
          <w:iCs/>
          <w:color w:val="000000"/>
          <w:sz w:val="28"/>
          <w:szCs w:val="28"/>
          <w:lang w:eastAsia="ru-RU"/>
        </w:rPr>
      </w:pPr>
    </w:p>
    <w:p w:rsidR="00DF02E1" w:rsidRPr="00DF02E1" w:rsidRDefault="00DF02E1" w:rsidP="00DF02E1">
      <w:pPr>
        <w:spacing w:after="0" w:line="240" w:lineRule="auto"/>
        <w:rPr>
          <w:rFonts w:ascii="Times New Roman" w:eastAsia="Times New Roman" w:hAnsi="Times New Roman" w:cs="Times New Roman"/>
          <w:i/>
          <w:iCs/>
          <w:color w:val="000000"/>
          <w:sz w:val="28"/>
          <w:szCs w:val="28"/>
          <w:lang w:eastAsia="ru-RU"/>
        </w:rPr>
      </w:pPr>
      <w:r w:rsidRPr="00DF02E1">
        <w:rPr>
          <w:rFonts w:ascii="Times New Roman" w:eastAsia="Times New Roman" w:hAnsi="Times New Roman" w:cs="Times New Roman"/>
          <w:i/>
          <w:iCs/>
          <w:color w:val="000000"/>
          <w:sz w:val="28"/>
          <w:szCs w:val="28"/>
          <w:lang w:eastAsia="ru-RU"/>
        </w:rPr>
        <w:br w:type="page"/>
      </w:r>
    </w:p>
    <w:p w:rsidR="00DF02E1" w:rsidRPr="00DF02E1" w:rsidRDefault="00DF02E1" w:rsidP="00DF02E1">
      <w:pPr>
        <w:widowControl w:val="0"/>
        <w:tabs>
          <w:tab w:val="left" w:pos="567"/>
        </w:tabs>
        <w:spacing w:after="0" w:line="240" w:lineRule="auto"/>
        <w:contextualSpacing/>
        <w:jc w:val="both"/>
        <w:rPr>
          <w:rFonts w:ascii="Times New Roman" w:eastAsia="Times New Roman" w:hAnsi="Times New Roman" w:cs="Times New Roman"/>
          <w:i/>
          <w:iCs/>
          <w:color w:val="000000"/>
          <w:sz w:val="28"/>
          <w:szCs w:val="28"/>
          <w:lang w:eastAsia="ru-RU"/>
        </w:rPr>
      </w:pPr>
    </w:p>
    <w:p w:rsidR="00DF02E1" w:rsidRPr="00DF02E1" w:rsidRDefault="00DF02E1" w:rsidP="00DF02E1">
      <w:pPr>
        <w:widowControl w:val="0"/>
        <w:tabs>
          <w:tab w:val="left" w:pos="567"/>
        </w:tabs>
        <w:spacing w:after="0" w:line="240" w:lineRule="auto"/>
        <w:ind w:left="1287"/>
        <w:contextualSpacing/>
        <w:jc w:val="center"/>
        <w:rPr>
          <w:rFonts w:ascii="Times New Roman" w:eastAsia="Times New Roman" w:hAnsi="Times New Roman" w:cs="Times New Roman"/>
          <w:b/>
          <w:color w:val="000000"/>
          <w:sz w:val="28"/>
          <w:szCs w:val="28"/>
          <w:lang w:eastAsia="ru-RU"/>
        </w:rPr>
      </w:pPr>
      <w:r w:rsidRPr="00DF02E1">
        <w:rPr>
          <w:rFonts w:ascii="Times New Roman" w:eastAsia="Times New Roman" w:hAnsi="Times New Roman" w:cs="Times New Roman"/>
          <w:b/>
          <w:color w:val="000000"/>
          <w:sz w:val="28"/>
          <w:szCs w:val="28"/>
          <w:lang w:eastAsia="ru-RU"/>
        </w:rPr>
        <w:t xml:space="preserve">Раздел </w:t>
      </w:r>
      <w:r w:rsidRPr="00DF02E1">
        <w:rPr>
          <w:rFonts w:ascii="Times New Roman" w:eastAsia="Times New Roman" w:hAnsi="Times New Roman" w:cs="Times New Roman"/>
          <w:b/>
          <w:color w:val="000000"/>
          <w:sz w:val="28"/>
          <w:szCs w:val="28"/>
          <w:lang w:val="en-US" w:eastAsia="ru-RU"/>
        </w:rPr>
        <w:t>I</w:t>
      </w:r>
      <w:r w:rsidRPr="00DF02E1">
        <w:rPr>
          <w:rFonts w:ascii="Times New Roman" w:eastAsia="Times New Roman" w:hAnsi="Times New Roman" w:cs="Times New Roman"/>
          <w:b/>
          <w:color w:val="000000"/>
          <w:sz w:val="28"/>
          <w:szCs w:val="28"/>
          <w:lang w:eastAsia="ru-RU"/>
        </w:rPr>
        <w:t>. Общие положения</w:t>
      </w:r>
    </w:p>
    <w:p w:rsidR="00DF02E1" w:rsidRPr="00DF02E1" w:rsidRDefault="00DF02E1" w:rsidP="00DF02E1">
      <w:pPr>
        <w:widowControl w:val="0"/>
        <w:tabs>
          <w:tab w:val="left" w:pos="567"/>
        </w:tabs>
        <w:spacing w:after="0" w:line="240" w:lineRule="auto"/>
        <w:ind w:left="1287"/>
        <w:contextualSpacing/>
        <w:jc w:val="center"/>
        <w:rPr>
          <w:rFonts w:ascii="Times New Roman" w:eastAsia="Times New Roman" w:hAnsi="Times New Roman" w:cs="Times New Roman"/>
          <w:b/>
          <w:color w:val="000000"/>
          <w:sz w:val="28"/>
          <w:szCs w:val="28"/>
          <w:lang w:eastAsia="ru-RU"/>
        </w:rPr>
      </w:pPr>
    </w:p>
    <w:p w:rsidR="00DF02E1" w:rsidRPr="00DF02E1" w:rsidRDefault="00DF02E1" w:rsidP="00DF02E1">
      <w:pPr>
        <w:widowControl w:val="0"/>
        <w:tabs>
          <w:tab w:val="left" w:pos="567"/>
        </w:tabs>
        <w:spacing w:after="0" w:line="240" w:lineRule="auto"/>
        <w:ind w:left="1287"/>
        <w:contextualSpacing/>
        <w:jc w:val="center"/>
        <w:rPr>
          <w:rFonts w:ascii="Times New Roman" w:eastAsia="Times New Roman" w:hAnsi="Times New Roman" w:cs="Times New Roman"/>
          <w:b/>
          <w:color w:val="000000"/>
          <w:sz w:val="28"/>
          <w:szCs w:val="28"/>
          <w:lang w:eastAsia="ru-RU"/>
        </w:rPr>
      </w:pPr>
      <w:r w:rsidRPr="00DF02E1">
        <w:rPr>
          <w:rFonts w:ascii="Times New Roman" w:eastAsia="Times New Roman" w:hAnsi="Times New Roman" w:cs="Times New Roman"/>
          <w:b/>
          <w:color w:val="000000"/>
          <w:sz w:val="28"/>
          <w:szCs w:val="28"/>
          <w:lang w:eastAsia="ru-RU"/>
        </w:rPr>
        <w:t>Предмет регулирования Административного регламента</w:t>
      </w:r>
    </w:p>
    <w:p w:rsidR="00DF02E1" w:rsidRPr="00DF02E1" w:rsidRDefault="00DF02E1" w:rsidP="00DF02E1">
      <w:pPr>
        <w:widowControl w:val="0"/>
        <w:tabs>
          <w:tab w:val="left" w:pos="1287"/>
        </w:tabs>
        <w:spacing w:after="0" w:line="240" w:lineRule="auto"/>
        <w:ind w:left="1287"/>
        <w:contextualSpacing/>
        <w:jc w:val="center"/>
        <w:rPr>
          <w:rFonts w:ascii="Times New Roman" w:eastAsia="Times New Roman" w:hAnsi="Times New Roman" w:cs="Times New Roman"/>
          <w:b/>
          <w:color w:val="000000"/>
          <w:sz w:val="28"/>
          <w:szCs w:val="28"/>
          <w:lang w:eastAsia="ru-RU"/>
        </w:rPr>
      </w:pPr>
    </w:p>
    <w:p w:rsidR="00DF02E1" w:rsidRPr="00DF02E1" w:rsidRDefault="00DF02E1" w:rsidP="00DF02E1">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DF02E1">
        <w:rPr>
          <w:rFonts w:ascii="Times New Roman" w:eastAsia="Times New Roman" w:hAnsi="Times New Roman" w:cs="Times New Roman"/>
          <w:color w:val="000000"/>
          <w:sz w:val="28"/>
          <w:szCs w:val="28"/>
          <w:lang w:eastAsia="ru-RU"/>
        </w:rPr>
        <w:t xml:space="preserve">1.1. </w:t>
      </w:r>
      <w:proofErr w:type="gramStart"/>
      <w:r w:rsidRPr="00DF02E1">
        <w:rPr>
          <w:rFonts w:ascii="Times New Roman" w:eastAsia="Times New Roman" w:hAnsi="Times New Roman" w:cs="Times New Roman"/>
          <w:color w:val="000000"/>
          <w:sz w:val="28"/>
          <w:szCs w:val="28"/>
          <w:lang w:eastAsia="ru-RU"/>
        </w:rPr>
        <w:t xml:space="preserve">Административный регламент предоставления муниципальной услуги </w:t>
      </w:r>
      <w:r w:rsidRPr="00DF02E1">
        <w:rPr>
          <w:rFonts w:ascii="Times New Roman" w:eastAsia="Times New Roman" w:hAnsi="Times New Roman" w:cs="Times New Roman"/>
          <w:bCs/>
          <w:color w:val="000000"/>
          <w:sz w:val="28"/>
          <w:szCs w:val="28"/>
          <w:lang w:eastAsia="ru-RU"/>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Pr="00DF02E1">
        <w:rPr>
          <w:rFonts w:ascii="Times New Roman" w:eastAsia="Times New Roman" w:hAnsi="Times New Roman" w:cs="Times New Roman"/>
          <w:color w:val="000000"/>
          <w:sz w:val="28"/>
          <w:szCs w:val="28"/>
          <w:lang w:eastAsia="ru-RU"/>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w:t>
      </w:r>
      <w:r w:rsidRPr="00DF02E1">
        <w:rPr>
          <w:rFonts w:ascii="Times New Roman" w:eastAsia="Times New Roman" w:hAnsi="Times New Roman" w:cs="Times New Roman"/>
          <w:bCs/>
          <w:color w:val="000000"/>
          <w:sz w:val="28"/>
          <w:szCs w:val="28"/>
          <w:lang w:eastAsia="ru-RU"/>
        </w:rPr>
        <w:t>уполномоченными в соответствии с частями 4 - 6 статьи 51 Градостроительного кодекса Российской</w:t>
      </w:r>
      <w:proofErr w:type="gramEnd"/>
      <w:r w:rsidRPr="00DF02E1">
        <w:rPr>
          <w:rFonts w:ascii="Times New Roman" w:eastAsia="Times New Roman" w:hAnsi="Times New Roman" w:cs="Times New Roman"/>
          <w:bCs/>
          <w:color w:val="000000"/>
          <w:sz w:val="28"/>
          <w:szCs w:val="28"/>
          <w:lang w:eastAsia="ru-RU"/>
        </w:rPr>
        <w:t xml:space="preserve"> </w:t>
      </w:r>
      <w:proofErr w:type="gramStart"/>
      <w:r w:rsidRPr="00DF02E1">
        <w:rPr>
          <w:rFonts w:ascii="Times New Roman" w:eastAsia="Times New Roman" w:hAnsi="Times New Roman" w:cs="Times New Roman"/>
          <w:bCs/>
          <w:color w:val="000000"/>
          <w:sz w:val="28"/>
          <w:szCs w:val="28"/>
          <w:lang w:eastAsia="ru-RU"/>
        </w:rPr>
        <w:t>Федерации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w:t>
      </w:r>
      <w:proofErr w:type="spellStart"/>
      <w:r w:rsidRPr="00DF02E1">
        <w:rPr>
          <w:rFonts w:ascii="Times New Roman" w:eastAsia="Times New Roman" w:hAnsi="Times New Roman" w:cs="Times New Roman"/>
          <w:bCs/>
          <w:color w:val="000000"/>
          <w:sz w:val="28"/>
          <w:szCs w:val="28"/>
          <w:lang w:eastAsia="ru-RU"/>
        </w:rPr>
        <w:t>Росатом</w:t>
      </w:r>
      <w:proofErr w:type="spellEnd"/>
      <w:r w:rsidRPr="00DF02E1">
        <w:rPr>
          <w:rFonts w:ascii="Times New Roman" w:eastAsia="Times New Roman" w:hAnsi="Times New Roman" w:cs="Times New Roman"/>
          <w:bCs/>
          <w:color w:val="000000"/>
          <w:sz w:val="28"/>
          <w:szCs w:val="28"/>
          <w:lang w:eastAsia="ru-RU"/>
        </w:rPr>
        <w:t>", Государственной корпорацией по космической деятельности "</w:t>
      </w:r>
      <w:proofErr w:type="spellStart"/>
      <w:r w:rsidRPr="00DF02E1">
        <w:rPr>
          <w:rFonts w:ascii="Times New Roman" w:eastAsia="Times New Roman" w:hAnsi="Times New Roman" w:cs="Times New Roman"/>
          <w:bCs/>
          <w:color w:val="000000"/>
          <w:sz w:val="28"/>
          <w:szCs w:val="28"/>
          <w:lang w:eastAsia="ru-RU"/>
        </w:rPr>
        <w:t>Роскосмос</w:t>
      </w:r>
      <w:proofErr w:type="spellEnd"/>
      <w:r w:rsidRPr="00DF02E1">
        <w:rPr>
          <w:rFonts w:ascii="Times New Roman" w:eastAsia="Times New Roman" w:hAnsi="Times New Roman" w:cs="Times New Roman"/>
          <w:bCs/>
          <w:color w:val="000000"/>
          <w:sz w:val="28"/>
          <w:szCs w:val="28"/>
          <w:lang w:eastAsia="ru-RU"/>
        </w:rPr>
        <w:t xml:space="preserve">" (далее - уполномоченный орган государственной власти, орган местного самоуправления, организация) </w:t>
      </w:r>
      <w:r w:rsidRPr="00DF02E1">
        <w:rPr>
          <w:rFonts w:ascii="Times New Roman" w:eastAsia="Times New Roman" w:hAnsi="Times New Roman" w:cs="Times New Roman"/>
          <w:color w:val="000000"/>
          <w:sz w:val="28"/>
          <w:szCs w:val="28"/>
          <w:lang w:eastAsia="ru-RU"/>
        </w:rPr>
        <w:t xml:space="preserve">полномочия по выдаче разрешения на строительство объекта капитального строительства, внесению изменений в </w:t>
      </w:r>
      <w:r w:rsidRPr="00DF02E1">
        <w:rPr>
          <w:rFonts w:ascii="Times New Roman" w:eastAsia="Times New Roman" w:hAnsi="Times New Roman" w:cs="Times New Roman"/>
          <w:bCs/>
          <w:color w:val="000000"/>
          <w:sz w:val="28"/>
          <w:szCs w:val="28"/>
          <w:lang w:eastAsia="ru-RU"/>
        </w:rPr>
        <w:t>разрешение на строительство, в том числе в связи</w:t>
      </w:r>
      <w:proofErr w:type="gramEnd"/>
      <w:r w:rsidRPr="00DF02E1">
        <w:rPr>
          <w:rFonts w:ascii="Times New Roman" w:eastAsia="Times New Roman" w:hAnsi="Times New Roman" w:cs="Times New Roman"/>
          <w:bCs/>
          <w:color w:val="000000"/>
          <w:sz w:val="28"/>
          <w:szCs w:val="28"/>
          <w:lang w:eastAsia="ru-RU"/>
        </w:rPr>
        <w:t xml:space="preserve"> с необходимостью продления срока действия разрешения на строительство.</w:t>
      </w:r>
      <w:r w:rsidRPr="00DF02E1">
        <w:rPr>
          <w:rFonts w:ascii="Times New Roman" w:eastAsia="Times New Roman" w:hAnsi="Times New Roman" w:cs="Times New Roman"/>
          <w:i/>
          <w:iCs/>
          <w:color w:val="000000"/>
          <w:sz w:val="28"/>
          <w:szCs w:val="28"/>
          <w:lang w:eastAsia="ru-RU"/>
        </w:rPr>
        <w:t xml:space="preserve"> </w:t>
      </w:r>
      <w:r w:rsidRPr="00DF02E1">
        <w:rPr>
          <w:rFonts w:ascii="Times New Roman" w:eastAsia="Times New Roman" w:hAnsi="Times New Roman" w:cs="Times New Roman"/>
          <w:color w:val="000000"/>
          <w:sz w:val="28"/>
          <w:szCs w:val="28"/>
          <w:lang w:eastAsia="ru-RU"/>
        </w:rPr>
        <w:t xml:space="preserve">Настоящий Административный регламент регулирует отношения, возникающие в связи с предоставлением муниципальной услуги </w:t>
      </w:r>
      <w:r w:rsidRPr="00DF02E1">
        <w:rPr>
          <w:rFonts w:ascii="Times New Roman" w:eastAsia="Times New Roman" w:hAnsi="Times New Roman" w:cs="Times New Roman"/>
          <w:bCs/>
          <w:color w:val="000000"/>
          <w:sz w:val="28"/>
          <w:szCs w:val="28"/>
          <w:lang w:eastAsia="ru-RU"/>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Pr="00DF02E1">
        <w:rPr>
          <w:rFonts w:ascii="Times New Roman" w:eastAsia="Times New Roman" w:hAnsi="Times New Roman" w:cs="Times New Roman"/>
          <w:color w:val="000000"/>
          <w:sz w:val="28"/>
          <w:szCs w:val="28"/>
          <w:lang w:eastAsia="ru-RU"/>
        </w:rPr>
        <w:t xml:space="preserve"> (далее – услуга) в соответствии со статьей 51 Градостроительного кодекса Российской Федерации.</w:t>
      </w:r>
    </w:p>
    <w:p w:rsidR="00DF02E1" w:rsidRPr="00DF02E1" w:rsidRDefault="00DF02E1" w:rsidP="00DF02E1">
      <w:pPr>
        <w:autoSpaceDE w:val="0"/>
        <w:autoSpaceDN w:val="0"/>
        <w:adjustRightInd w:val="0"/>
        <w:spacing w:after="0" w:line="240" w:lineRule="auto"/>
        <w:ind w:left="420"/>
        <w:contextualSpacing/>
        <w:jc w:val="center"/>
        <w:rPr>
          <w:rFonts w:ascii="Times New Roman" w:eastAsia="Times New Roman" w:hAnsi="Times New Roman" w:cs="Times New Roman"/>
          <w:b/>
          <w:iCs/>
          <w:color w:val="000000"/>
          <w:sz w:val="28"/>
          <w:szCs w:val="28"/>
          <w:lang w:eastAsia="ru-RU"/>
        </w:rPr>
      </w:pPr>
    </w:p>
    <w:p w:rsidR="00DF02E1" w:rsidRPr="00DF02E1" w:rsidRDefault="00DF02E1" w:rsidP="00DF02E1">
      <w:pPr>
        <w:autoSpaceDE w:val="0"/>
        <w:autoSpaceDN w:val="0"/>
        <w:adjustRightInd w:val="0"/>
        <w:spacing w:after="0" w:line="240" w:lineRule="auto"/>
        <w:ind w:left="420"/>
        <w:contextualSpacing/>
        <w:jc w:val="center"/>
        <w:rPr>
          <w:rFonts w:ascii="Times New Roman" w:eastAsia="Times New Roman" w:hAnsi="Times New Roman" w:cs="Times New Roman"/>
          <w:b/>
          <w:iCs/>
          <w:color w:val="000000"/>
          <w:sz w:val="28"/>
          <w:szCs w:val="28"/>
          <w:lang w:eastAsia="ru-RU"/>
        </w:rPr>
      </w:pPr>
      <w:r w:rsidRPr="00DF02E1">
        <w:rPr>
          <w:rFonts w:ascii="Times New Roman" w:eastAsia="Times New Roman" w:hAnsi="Times New Roman" w:cs="Times New Roman"/>
          <w:b/>
          <w:iCs/>
          <w:color w:val="000000"/>
          <w:sz w:val="28"/>
          <w:szCs w:val="28"/>
          <w:lang w:eastAsia="ru-RU"/>
        </w:rPr>
        <w:t>Круг заявителей</w:t>
      </w:r>
    </w:p>
    <w:p w:rsidR="00DF02E1" w:rsidRPr="00DF02E1" w:rsidRDefault="00DF02E1" w:rsidP="00DF02E1">
      <w:pPr>
        <w:autoSpaceDE w:val="0"/>
        <w:autoSpaceDN w:val="0"/>
        <w:adjustRightInd w:val="0"/>
        <w:spacing w:after="0" w:line="240" w:lineRule="auto"/>
        <w:ind w:firstLine="709"/>
        <w:jc w:val="both"/>
        <w:rPr>
          <w:rFonts w:ascii="Times New Roman" w:eastAsia="Times New Roman" w:hAnsi="Times New Roman" w:cs="Times New Roman"/>
          <w:b/>
          <w:iCs/>
          <w:color w:val="000000"/>
          <w:sz w:val="28"/>
          <w:szCs w:val="28"/>
          <w:lang w:eastAsia="ru-RU"/>
        </w:rPr>
      </w:pPr>
    </w:p>
    <w:p w:rsidR="00DF02E1" w:rsidRPr="00DF02E1" w:rsidRDefault="00DF02E1" w:rsidP="00DF02E1">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F02E1">
        <w:rPr>
          <w:rFonts w:ascii="Times New Roman" w:eastAsia="Times New Roman" w:hAnsi="Times New Roman" w:cs="Times New Roman"/>
          <w:color w:val="000000"/>
          <w:sz w:val="28"/>
          <w:szCs w:val="28"/>
          <w:lang w:eastAsia="ru-RU"/>
        </w:rPr>
        <w:t>1.2. Заявителями на получение муниципальной услуги являются физические или юридические лица, выполняющие функции застройщика в соответствии с пунктом 16 статьи 1 Градостроительного кодекса Российской Федерации, в том числе технические заказчики, которым застройщиком переданы свои функции, предусмотренные законодательством о градостроительной деятельности (далее – заявитель).</w:t>
      </w:r>
    </w:p>
    <w:p w:rsidR="00DF02E1" w:rsidRPr="00DF02E1" w:rsidRDefault="00DF02E1" w:rsidP="00DF02E1">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F02E1">
        <w:rPr>
          <w:rFonts w:ascii="Times New Roman" w:eastAsia="Times New Roman" w:hAnsi="Times New Roman" w:cs="Times New Roman"/>
          <w:color w:val="000000"/>
          <w:sz w:val="28"/>
          <w:szCs w:val="28"/>
          <w:lang w:eastAsia="ru-RU"/>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DF02E1" w:rsidRPr="00DF02E1" w:rsidRDefault="00DF02E1" w:rsidP="00DF02E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DF02E1" w:rsidRPr="00DF02E1" w:rsidRDefault="00DF02E1" w:rsidP="00DF02E1">
      <w:pPr>
        <w:autoSpaceDE w:val="0"/>
        <w:autoSpaceDN w:val="0"/>
        <w:adjustRightInd w:val="0"/>
        <w:spacing w:after="0" w:line="240" w:lineRule="auto"/>
        <w:ind w:left="420"/>
        <w:contextualSpacing/>
        <w:jc w:val="center"/>
        <w:rPr>
          <w:rFonts w:ascii="Times New Roman" w:eastAsia="Times New Roman" w:hAnsi="Times New Roman" w:cs="Times New Roman"/>
          <w:b/>
          <w:iCs/>
          <w:color w:val="000000"/>
          <w:sz w:val="28"/>
          <w:szCs w:val="28"/>
          <w:lang w:eastAsia="ru-RU"/>
        </w:rPr>
      </w:pPr>
      <w:r w:rsidRPr="00DF02E1">
        <w:rPr>
          <w:rFonts w:ascii="Times New Roman" w:eastAsia="Times New Roman" w:hAnsi="Times New Roman" w:cs="Times New Roman"/>
          <w:b/>
          <w:iCs/>
          <w:color w:val="000000"/>
          <w:sz w:val="28"/>
          <w:szCs w:val="28"/>
          <w:lang w:eastAsia="ru-RU"/>
        </w:rPr>
        <w:t xml:space="preserve">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w:t>
      </w:r>
    </w:p>
    <w:p w:rsidR="00DF02E1" w:rsidRPr="00DF02E1" w:rsidRDefault="00DF02E1" w:rsidP="00DF02E1">
      <w:pPr>
        <w:autoSpaceDE w:val="0"/>
        <w:autoSpaceDN w:val="0"/>
        <w:adjustRightInd w:val="0"/>
        <w:spacing w:after="0" w:line="240" w:lineRule="auto"/>
        <w:ind w:left="420"/>
        <w:contextualSpacing/>
        <w:jc w:val="center"/>
        <w:rPr>
          <w:rFonts w:ascii="Times New Roman" w:eastAsia="Times New Roman" w:hAnsi="Times New Roman" w:cs="Times New Roman"/>
          <w:b/>
          <w:iCs/>
          <w:color w:val="000000"/>
          <w:sz w:val="28"/>
          <w:szCs w:val="28"/>
          <w:lang w:eastAsia="ru-RU"/>
        </w:rPr>
      </w:pPr>
      <w:r w:rsidRPr="00DF02E1">
        <w:rPr>
          <w:rFonts w:ascii="Times New Roman" w:eastAsia="Times New Roman" w:hAnsi="Times New Roman" w:cs="Times New Roman"/>
          <w:b/>
          <w:iCs/>
          <w:color w:val="000000"/>
          <w:sz w:val="28"/>
          <w:szCs w:val="28"/>
          <w:lang w:eastAsia="ru-RU"/>
        </w:rPr>
        <w:lastRenderedPageBreak/>
        <w:t xml:space="preserve">обратился заявитель </w:t>
      </w:r>
    </w:p>
    <w:p w:rsidR="00DF02E1" w:rsidRPr="00DF02E1" w:rsidRDefault="00DF02E1" w:rsidP="00DF02E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DF02E1" w:rsidRPr="00DF02E1" w:rsidRDefault="00DF02E1" w:rsidP="00DF02E1">
      <w:pPr>
        <w:numPr>
          <w:ilvl w:val="1"/>
          <w:numId w:val="25"/>
        </w:num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F02E1">
        <w:rPr>
          <w:rFonts w:ascii="Times New Roman" w:eastAsia="Times New Roman" w:hAnsi="Times New Roman" w:cs="Times New Roman"/>
          <w:color w:val="000000"/>
          <w:sz w:val="28"/>
          <w:szCs w:val="28"/>
          <w:lang w:eastAsia="ru-RU"/>
        </w:rPr>
        <w:t xml:space="preserve">Муниципальная услуга предоставляется заявителю в соответствии с вариантом предоставления муниципальной услуги. </w:t>
      </w:r>
    </w:p>
    <w:p w:rsidR="00DF02E1" w:rsidRPr="00DF02E1" w:rsidRDefault="00DF02E1" w:rsidP="00DF02E1">
      <w:pPr>
        <w:numPr>
          <w:ilvl w:val="1"/>
          <w:numId w:val="28"/>
        </w:num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r w:rsidRPr="00DF02E1">
        <w:rPr>
          <w:rFonts w:ascii="Times New Roman" w:eastAsia="Times New Roman" w:hAnsi="Times New Roman" w:cs="Times New Roman"/>
          <w:color w:val="000000"/>
          <w:sz w:val="28"/>
          <w:szCs w:val="28"/>
          <w:lang w:eastAsia="ru-RU"/>
        </w:rPr>
        <w:t> Вариант предоставления муниципальной услуги определяется исходя из установленных в соответствии с Приложением №</w:t>
      </w:r>
      <w:r w:rsidRPr="00DF02E1">
        <w:rPr>
          <w:rFonts w:ascii="Calibri" w:eastAsia="Times New Roman" w:hAnsi="Calibri" w:cs="Times New Roman"/>
          <w:color w:val="000000"/>
          <w:lang w:eastAsia="ru-RU"/>
        </w:rPr>
        <w:t xml:space="preserve"> </w:t>
      </w:r>
      <w:r w:rsidRPr="00DF02E1">
        <w:rPr>
          <w:rFonts w:ascii="Times New Roman" w:eastAsia="Times New Roman" w:hAnsi="Times New Roman" w:cs="Times New Roman"/>
          <w:color w:val="000000"/>
          <w:sz w:val="28"/>
          <w:szCs w:val="28"/>
          <w:lang w:eastAsia="ru-RU"/>
        </w:rPr>
        <w:t xml:space="preserve">1 к настоящему Административному регламенту признаков заявителя, а также из результата предоставления муниципальной услуги, за предоставлением которого обратился заявитель. </w:t>
      </w:r>
    </w:p>
    <w:p w:rsidR="00DF02E1" w:rsidRPr="00DF02E1" w:rsidRDefault="00DF02E1" w:rsidP="00DF02E1">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F02E1">
        <w:rPr>
          <w:rFonts w:ascii="Times New Roman" w:eastAsia="Times New Roman" w:hAnsi="Times New Roman" w:cs="Times New Roman"/>
          <w:color w:val="000000"/>
          <w:sz w:val="28"/>
          <w:szCs w:val="28"/>
          <w:lang w:eastAsia="ru-RU"/>
        </w:rPr>
        <w:t xml:space="preserve">1.6 Признаки заявителя определяются путем профилирования, осуществляемого в соответствии с настоящим Административным регламентом. </w:t>
      </w:r>
    </w:p>
    <w:p w:rsidR="00DF02E1" w:rsidRPr="00DF02E1" w:rsidRDefault="00DF02E1" w:rsidP="00DF02E1">
      <w:pPr>
        <w:spacing w:after="0" w:line="240" w:lineRule="auto"/>
        <w:rPr>
          <w:rFonts w:ascii="Times New Roman" w:eastAsia="Times New Roman" w:hAnsi="Times New Roman" w:cs="Times New Roman"/>
          <w:color w:val="000000"/>
          <w:sz w:val="28"/>
          <w:szCs w:val="28"/>
          <w:lang w:eastAsia="ru-RU"/>
        </w:rPr>
      </w:pPr>
      <w:r w:rsidRPr="00DF02E1">
        <w:rPr>
          <w:rFonts w:ascii="Times New Roman" w:eastAsia="Times New Roman" w:hAnsi="Times New Roman" w:cs="Times New Roman"/>
          <w:color w:val="000000"/>
          <w:sz w:val="28"/>
          <w:szCs w:val="28"/>
          <w:lang w:eastAsia="ru-RU"/>
        </w:rPr>
        <w:br w:type="page"/>
      </w:r>
    </w:p>
    <w:p w:rsidR="00DF02E1" w:rsidRPr="00DF02E1" w:rsidRDefault="00DF02E1" w:rsidP="00DF02E1">
      <w:pPr>
        <w:autoSpaceDE w:val="0"/>
        <w:autoSpaceDN w:val="0"/>
        <w:adjustRightInd w:val="0"/>
        <w:spacing w:after="0" w:line="240" w:lineRule="auto"/>
        <w:ind w:left="567"/>
        <w:jc w:val="center"/>
        <w:rPr>
          <w:rFonts w:ascii="Times New Roman" w:eastAsia="Calibri" w:hAnsi="Times New Roman" w:cs="Times New Roman"/>
          <w:b/>
          <w:iCs/>
          <w:color w:val="000000"/>
          <w:sz w:val="28"/>
          <w:szCs w:val="28"/>
          <w:lang w:eastAsia="ru-RU"/>
        </w:rPr>
      </w:pPr>
      <w:r w:rsidRPr="00DF02E1">
        <w:rPr>
          <w:rFonts w:ascii="Times New Roman" w:eastAsia="Calibri" w:hAnsi="Times New Roman" w:cs="Times New Roman"/>
          <w:b/>
          <w:iCs/>
          <w:color w:val="000000"/>
          <w:sz w:val="28"/>
          <w:szCs w:val="28"/>
          <w:lang w:eastAsia="ru-RU"/>
        </w:rPr>
        <w:lastRenderedPageBreak/>
        <w:t xml:space="preserve">Раздел </w:t>
      </w:r>
      <w:r w:rsidRPr="00DF02E1">
        <w:rPr>
          <w:rFonts w:ascii="Times New Roman" w:eastAsia="Calibri" w:hAnsi="Times New Roman" w:cs="Times New Roman"/>
          <w:b/>
          <w:iCs/>
          <w:color w:val="000000"/>
          <w:sz w:val="28"/>
          <w:szCs w:val="28"/>
          <w:lang w:val="en-US" w:eastAsia="ru-RU"/>
        </w:rPr>
        <w:t>II</w:t>
      </w:r>
      <w:r w:rsidRPr="00DF02E1">
        <w:rPr>
          <w:rFonts w:ascii="Times New Roman" w:eastAsia="Calibri" w:hAnsi="Times New Roman" w:cs="Times New Roman"/>
          <w:b/>
          <w:iCs/>
          <w:color w:val="000000"/>
          <w:sz w:val="28"/>
          <w:szCs w:val="28"/>
          <w:lang w:eastAsia="ru-RU"/>
        </w:rPr>
        <w:t xml:space="preserve">. Стандарт предоставления </w:t>
      </w:r>
      <w:r w:rsidRPr="00DF02E1">
        <w:rPr>
          <w:rFonts w:ascii="Times New Roman" w:eastAsia="Times New Roman" w:hAnsi="Times New Roman" w:cs="Times New Roman"/>
          <w:b/>
          <w:bCs/>
          <w:color w:val="000000"/>
          <w:sz w:val="28"/>
          <w:szCs w:val="28"/>
          <w:lang w:eastAsia="ru-RU"/>
        </w:rPr>
        <w:t xml:space="preserve">муниципальной </w:t>
      </w:r>
      <w:r w:rsidRPr="00DF02E1">
        <w:rPr>
          <w:rFonts w:ascii="Times New Roman" w:eastAsia="Calibri" w:hAnsi="Times New Roman" w:cs="Times New Roman"/>
          <w:b/>
          <w:iCs/>
          <w:color w:val="000000"/>
          <w:sz w:val="28"/>
          <w:szCs w:val="28"/>
          <w:lang w:eastAsia="ru-RU"/>
        </w:rPr>
        <w:t>услуги</w:t>
      </w:r>
    </w:p>
    <w:p w:rsidR="00DF02E1" w:rsidRPr="00DF02E1" w:rsidRDefault="00DF02E1" w:rsidP="00DF02E1">
      <w:pPr>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p>
    <w:p w:rsidR="00DF02E1" w:rsidRPr="00DF02E1" w:rsidRDefault="00DF02E1" w:rsidP="00DF02E1">
      <w:pPr>
        <w:autoSpaceDE w:val="0"/>
        <w:autoSpaceDN w:val="0"/>
        <w:adjustRightInd w:val="0"/>
        <w:spacing w:after="0" w:line="240" w:lineRule="auto"/>
        <w:ind w:firstLine="709"/>
        <w:jc w:val="center"/>
        <w:rPr>
          <w:rFonts w:ascii="Times New Roman" w:eastAsia="Times New Roman" w:hAnsi="Times New Roman" w:cs="Times New Roman"/>
          <w:b/>
          <w:bCs/>
          <w:color w:val="000000"/>
          <w:sz w:val="28"/>
          <w:szCs w:val="28"/>
          <w:lang w:eastAsia="ru-RU"/>
        </w:rPr>
      </w:pPr>
      <w:r w:rsidRPr="00DF02E1">
        <w:rPr>
          <w:rFonts w:ascii="Times New Roman" w:eastAsia="Times New Roman" w:hAnsi="Times New Roman" w:cs="Times New Roman"/>
          <w:b/>
          <w:bCs/>
          <w:color w:val="000000"/>
          <w:sz w:val="28"/>
          <w:szCs w:val="28"/>
          <w:lang w:eastAsia="ru-RU"/>
        </w:rPr>
        <w:t>Наименование муниципальной услуги</w:t>
      </w:r>
    </w:p>
    <w:p w:rsidR="00DF02E1" w:rsidRPr="00DF02E1" w:rsidRDefault="00DF02E1" w:rsidP="00DF02E1">
      <w:pPr>
        <w:autoSpaceDE w:val="0"/>
        <w:autoSpaceDN w:val="0"/>
        <w:adjustRightInd w:val="0"/>
        <w:spacing w:after="0" w:line="240" w:lineRule="auto"/>
        <w:ind w:firstLine="709"/>
        <w:jc w:val="center"/>
        <w:rPr>
          <w:rFonts w:ascii="Times New Roman" w:eastAsia="Times New Roman" w:hAnsi="Times New Roman" w:cs="Times New Roman"/>
          <w:b/>
          <w:bCs/>
          <w:color w:val="000000"/>
          <w:sz w:val="28"/>
          <w:szCs w:val="28"/>
          <w:lang w:eastAsia="ru-RU"/>
        </w:rPr>
      </w:pPr>
    </w:p>
    <w:p w:rsidR="00DF02E1" w:rsidRPr="00DF02E1" w:rsidRDefault="00DF02E1" w:rsidP="00DF02E1">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F02E1">
        <w:rPr>
          <w:rFonts w:ascii="Times New Roman" w:eastAsia="Times New Roman" w:hAnsi="Times New Roman" w:cs="Times New Roman"/>
          <w:color w:val="000000"/>
          <w:sz w:val="28"/>
          <w:szCs w:val="28"/>
          <w:lang w:eastAsia="ru-RU"/>
        </w:rPr>
        <w:t>2.1.</w:t>
      </w:r>
      <w:r w:rsidRPr="00DF02E1">
        <w:rPr>
          <w:rFonts w:ascii="Times New Roman" w:eastAsia="Times New Roman" w:hAnsi="Times New Roman" w:cs="Times New Roman"/>
          <w:color w:val="000000"/>
          <w:sz w:val="28"/>
          <w:szCs w:val="28"/>
          <w:lang w:eastAsia="ru-RU"/>
        </w:rPr>
        <w:tab/>
        <w:t xml:space="preserve">Наименование муниципальной услуги – </w:t>
      </w:r>
      <w:r w:rsidRPr="00DF02E1">
        <w:rPr>
          <w:rFonts w:ascii="Times New Roman" w:eastAsia="Times New Roman" w:hAnsi="Times New Roman" w:cs="Times New Roman"/>
          <w:bCs/>
          <w:color w:val="000000"/>
          <w:sz w:val="28"/>
          <w:szCs w:val="28"/>
          <w:lang w:eastAsia="ru-RU"/>
        </w:rPr>
        <w:t>"</w:t>
      </w:r>
      <w:r w:rsidRPr="00DF02E1">
        <w:rPr>
          <w:rFonts w:ascii="Times New Roman" w:eastAsia="Times New Roman" w:hAnsi="Times New Roman" w:cs="Times New Roman"/>
          <w:color w:val="000000"/>
          <w:sz w:val="28"/>
          <w:szCs w:val="28"/>
          <w:lang w:eastAsia="ru-RU"/>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Pr="00DF02E1">
        <w:rPr>
          <w:rFonts w:ascii="Times New Roman" w:eastAsia="Times New Roman" w:hAnsi="Times New Roman" w:cs="Times New Roman"/>
          <w:bCs/>
          <w:color w:val="000000"/>
          <w:sz w:val="28"/>
          <w:szCs w:val="28"/>
          <w:lang w:eastAsia="ru-RU"/>
        </w:rPr>
        <w:t>"</w:t>
      </w:r>
      <w:r w:rsidRPr="00DF02E1">
        <w:rPr>
          <w:rFonts w:ascii="Times New Roman" w:eastAsia="Times New Roman" w:hAnsi="Times New Roman" w:cs="Times New Roman"/>
          <w:color w:val="000000"/>
          <w:sz w:val="28"/>
          <w:szCs w:val="28"/>
          <w:lang w:eastAsia="ru-RU"/>
        </w:rPr>
        <w:t>.</w:t>
      </w:r>
    </w:p>
    <w:p w:rsidR="00DF02E1" w:rsidRPr="00DF02E1" w:rsidRDefault="00DF02E1" w:rsidP="00DF02E1">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DF02E1" w:rsidRPr="00DF02E1" w:rsidRDefault="00DF02E1" w:rsidP="00DF02E1">
      <w:pPr>
        <w:autoSpaceDE w:val="0"/>
        <w:autoSpaceDN w:val="0"/>
        <w:adjustRightInd w:val="0"/>
        <w:spacing w:after="0" w:line="240" w:lineRule="auto"/>
        <w:ind w:firstLine="709"/>
        <w:jc w:val="center"/>
        <w:rPr>
          <w:rFonts w:ascii="Times New Roman" w:eastAsia="Times New Roman" w:hAnsi="Times New Roman" w:cs="Times New Roman"/>
          <w:b/>
          <w:bCs/>
          <w:color w:val="000000"/>
          <w:sz w:val="28"/>
          <w:szCs w:val="28"/>
          <w:lang w:eastAsia="ru-RU"/>
        </w:rPr>
      </w:pPr>
      <w:r w:rsidRPr="00DF02E1">
        <w:rPr>
          <w:rFonts w:ascii="Times New Roman" w:eastAsia="Times New Roman" w:hAnsi="Times New Roman" w:cs="Times New Roman"/>
          <w:b/>
          <w:bCs/>
          <w:color w:val="000000"/>
          <w:sz w:val="28"/>
          <w:szCs w:val="28"/>
          <w:lang w:eastAsia="ru-RU"/>
        </w:rPr>
        <w:t>Наименование органа государственной власти, органа местного самоуправления, организации, предоставляющей муниципальную услугу</w:t>
      </w:r>
    </w:p>
    <w:p w:rsidR="00DF02E1" w:rsidRPr="00DF02E1" w:rsidRDefault="00DF02E1" w:rsidP="00DF02E1">
      <w:pPr>
        <w:autoSpaceDE w:val="0"/>
        <w:autoSpaceDN w:val="0"/>
        <w:adjustRightInd w:val="0"/>
        <w:spacing w:after="0" w:line="240" w:lineRule="auto"/>
        <w:ind w:firstLine="709"/>
        <w:jc w:val="center"/>
        <w:rPr>
          <w:rFonts w:ascii="Times New Roman" w:eastAsia="Times New Roman" w:hAnsi="Times New Roman" w:cs="Times New Roman"/>
          <w:b/>
          <w:bCs/>
          <w:color w:val="000000"/>
          <w:sz w:val="28"/>
          <w:szCs w:val="28"/>
          <w:lang w:eastAsia="ru-RU"/>
        </w:rPr>
      </w:pPr>
    </w:p>
    <w:p w:rsidR="00DF02E1" w:rsidRPr="00DF02E1" w:rsidRDefault="00DF02E1" w:rsidP="00DF02E1">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DF02E1">
        <w:rPr>
          <w:rFonts w:ascii="Times New Roman" w:eastAsia="Times New Roman" w:hAnsi="Times New Roman" w:cs="Times New Roman"/>
          <w:bCs/>
          <w:color w:val="000000"/>
          <w:sz w:val="28"/>
          <w:szCs w:val="28"/>
          <w:lang w:eastAsia="ru-RU"/>
        </w:rPr>
        <w:t>2.2. Муниципальная услуга предоставляется администрацией муниципального образования «Железногорск-Илимское городское поселение».</w:t>
      </w:r>
    </w:p>
    <w:p w:rsidR="00DF02E1" w:rsidRPr="00DF02E1" w:rsidRDefault="00DF02E1" w:rsidP="00DF02E1">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proofErr w:type="gramStart"/>
      <w:r w:rsidRPr="00DF02E1">
        <w:rPr>
          <w:rFonts w:ascii="Times New Roman" w:eastAsia="Times New Roman" w:hAnsi="Times New Roman" w:cs="Times New Roman"/>
          <w:bCs/>
          <w:color w:val="000000"/>
          <w:sz w:val="28"/>
          <w:szCs w:val="28"/>
          <w:lang w:eastAsia="ru-RU"/>
        </w:rPr>
        <w:t>Многофункциональный центр</w:t>
      </w:r>
      <w:r w:rsidRPr="00DF02E1">
        <w:rPr>
          <w:rFonts w:ascii="Calibri" w:eastAsia="Times New Roman" w:hAnsi="Calibri" w:cs="Times New Roman"/>
          <w:lang w:eastAsia="ru-RU"/>
        </w:rPr>
        <w:t xml:space="preserve"> </w:t>
      </w:r>
      <w:r w:rsidRPr="00DF02E1">
        <w:rPr>
          <w:rFonts w:ascii="Times New Roman" w:eastAsia="Times New Roman" w:hAnsi="Times New Roman" w:cs="Times New Roman"/>
          <w:bCs/>
          <w:color w:val="000000"/>
          <w:sz w:val="28"/>
          <w:szCs w:val="28"/>
          <w:lang w:eastAsia="ru-RU"/>
        </w:rPr>
        <w:t>предоставления государственных и муниципальных услуг (далее – многофункциональный центр) вправе принять в соответствии соглашением о взаимодействии между уполномоченным органом местного самоуправления и многофункциональным центром решение об отказе в приеме заявления о выдаче разрешения на строительство</w:t>
      </w:r>
      <w:r w:rsidRPr="00DF02E1">
        <w:rPr>
          <w:rFonts w:ascii="Times New Roman" w:eastAsia="Calibri" w:hAnsi="Times New Roman" w:cs="Times New Roman"/>
          <w:bCs/>
          <w:color w:val="000000"/>
          <w:sz w:val="28"/>
          <w:szCs w:val="28"/>
          <w:lang w:eastAsia="ru-RU"/>
        </w:rPr>
        <w:t xml:space="preserve"> объекта капитального строительства, в том числе разрешения на строительство в отношении этапов строительства, реконструкции объектов капитального строительства (далее – заявление о выдаче разрешения на строительство</w:t>
      </w:r>
      <w:proofErr w:type="gramEnd"/>
      <w:r w:rsidRPr="00DF02E1">
        <w:rPr>
          <w:rFonts w:ascii="Times New Roman" w:eastAsia="Calibri" w:hAnsi="Times New Roman" w:cs="Times New Roman"/>
          <w:bCs/>
          <w:color w:val="000000"/>
          <w:sz w:val="28"/>
          <w:szCs w:val="28"/>
          <w:lang w:eastAsia="ru-RU"/>
        </w:rPr>
        <w:t>)</w:t>
      </w:r>
      <w:r w:rsidRPr="00DF02E1">
        <w:rPr>
          <w:rFonts w:ascii="Times New Roman" w:eastAsia="Times New Roman" w:hAnsi="Times New Roman" w:cs="Times New Roman"/>
          <w:bCs/>
          <w:color w:val="000000"/>
          <w:sz w:val="28"/>
          <w:szCs w:val="28"/>
          <w:lang w:eastAsia="ru-RU"/>
        </w:rPr>
        <w:t xml:space="preserve">, </w:t>
      </w:r>
      <w:proofErr w:type="gramStart"/>
      <w:r w:rsidRPr="00DF02E1">
        <w:rPr>
          <w:rFonts w:ascii="Times New Roman" w:eastAsia="Times New Roman" w:hAnsi="Times New Roman" w:cs="Times New Roman"/>
          <w:bCs/>
          <w:color w:val="000000"/>
          <w:sz w:val="28"/>
          <w:szCs w:val="28"/>
          <w:lang w:eastAsia="ru-RU"/>
        </w:rPr>
        <w:t xml:space="preserve">заявления о внесении изменений </w:t>
      </w:r>
      <w:r w:rsidRPr="00DF02E1">
        <w:rPr>
          <w:rFonts w:ascii="Times New Roman" w:eastAsia="Calibri" w:hAnsi="Times New Roman" w:cs="Times New Roman"/>
          <w:bCs/>
          <w:color w:val="000000"/>
          <w:sz w:val="28"/>
          <w:szCs w:val="28"/>
          <w:lang w:eastAsia="ru-RU"/>
        </w:rPr>
        <w:t>в разрешение на строительство, в том числе в связи с необходимостью продления срока действия разрешения на строительство (далее – заявление о внесении изменений)</w:t>
      </w:r>
      <w:r w:rsidRPr="00DF02E1">
        <w:rPr>
          <w:rFonts w:ascii="Times New Roman" w:eastAsia="Times New Roman" w:hAnsi="Times New Roman" w:cs="Times New Roman"/>
          <w:bCs/>
          <w:color w:val="000000"/>
          <w:sz w:val="28"/>
          <w:szCs w:val="28"/>
          <w:lang w:eastAsia="ru-RU"/>
        </w:rPr>
        <w:t xml:space="preserve">, уведомления </w:t>
      </w:r>
      <w:r w:rsidRPr="00DF02E1">
        <w:rPr>
          <w:rFonts w:ascii="Times New Roman" w:eastAsia="Calibri" w:hAnsi="Times New Roman" w:cs="Times New Roman"/>
          <w:color w:val="000000"/>
          <w:sz w:val="28"/>
          <w:szCs w:val="28"/>
          <w:lang w:eastAsia="ru-RU"/>
        </w:rPr>
        <w:t>о переходе прав на земельный участок, права пользования недрами, об образовании земельного участка</w:t>
      </w:r>
      <w:r w:rsidRPr="00DF02E1">
        <w:rPr>
          <w:rFonts w:ascii="Times New Roman" w:eastAsia="Calibri" w:hAnsi="Times New Roman" w:cs="Times New Roman"/>
          <w:bCs/>
          <w:color w:val="000000"/>
          <w:sz w:val="28"/>
          <w:szCs w:val="28"/>
          <w:lang w:eastAsia="ru-RU"/>
        </w:rPr>
        <w:t>, предусмотренного частью 21</w:t>
      </w:r>
      <w:r w:rsidRPr="00DF02E1">
        <w:rPr>
          <w:rFonts w:ascii="Times New Roman" w:eastAsia="Calibri" w:hAnsi="Times New Roman" w:cs="Times New Roman"/>
          <w:bCs/>
          <w:color w:val="000000"/>
          <w:sz w:val="28"/>
          <w:szCs w:val="28"/>
          <w:vertAlign w:val="superscript"/>
          <w:lang w:eastAsia="ru-RU"/>
        </w:rPr>
        <w:t>10</w:t>
      </w:r>
      <w:r w:rsidRPr="00DF02E1">
        <w:rPr>
          <w:rFonts w:ascii="Times New Roman" w:eastAsia="Calibri" w:hAnsi="Times New Roman" w:cs="Times New Roman"/>
          <w:bCs/>
          <w:color w:val="000000"/>
          <w:sz w:val="28"/>
          <w:szCs w:val="28"/>
          <w:lang w:eastAsia="ru-RU"/>
        </w:rPr>
        <w:t xml:space="preserve"> статьи 51 Градостроительного кодекса Российской Федерации (далее – уведомление) </w:t>
      </w:r>
      <w:r w:rsidRPr="00DF02E1">
        <w:rPr>
          <w:rFonts w:ascii="Times New Roman" w:eastAsia="Times New Roman" w:hAnsi="Times New Roman" w:cs="Times New Roman"/>
          <w:bCs/>
          <w:color w:val="000000"/>
          <w:sz w:val="28"/>
          <w:szCs w:val="28"/>
          <w:lang w:eastAsia="ru-RU"/>
        </w:rPr>
        <w:t>и прилагаемых к ним документов в случае, если такое</w:t>
      </w:r>
      <w:proofErr w:type="gramEnd"/>
      <w:r w:rsidRPr="00DF02E1">
        <w:rPr>
          <w:rFonts w:ascii="Times New Roman" w:eastAsia="Times New Roman" w:hAnsi="Times New Roman" w:cs="Times New Roman"/>
          <w:bCs/>
          <w:color w:val="000000"/>
          <w:sz w:val="28"/>
          <w:szCs w:val="28"/>
          <w:lang w:eastAsia="ru-RU"/>
        </w:rPr>
        <w:t xml:space="preserve"> заявление, уведомление подано в многофункциональный центр. </w:t>
      </w:r>
    </w:p>
    <w:p w:rsidR="00DF02E1" w:rsidRPr="00DF02E1" w:rsidRDefault="00DF02E1" w:rsidP="00DF02E1">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p>
    <w:p w:rsidR="00DF02E1" w:rsidRPr="00DF02E1" w:rsidRDefault="00DF02E1" w:rsidP="00DF02E1">
      <w:pPr>
        <w:widowControl w:val="0"/>
        <w:autoSpaceDE w:val="0"/>
        <w:autoSpaceDN w:val="0"/>
        <w:adjustRightInd w:val="0"/>
        <w:spacing w:after="0" w:line="240" w:lineRule="auto"/>
        <w:ind w:firstLine="567"/>
        <w:jc w:val="center"/>
        <w:rPr>
          <w:rFonts w:ascii="Times New Roman" w:eastAsia="Times New Roman" w:hAnsi="Times New Roman" w:cs="Times New Roman"/>
          <w:b/>
          <w:bCs/>
          <w:color w:val="000000"/>
          <w:sz w:val="28"/>
          <w:szCs w:val="28"/>
          <w:lang w:eastAsia="ru-RU"/>
        </w:rPr>
      </w:pPr>
      <w:r w:rsidRPr="00DF02E1">
        <w:rPr>
          <w:rFonts w:ascii="Times New Roman" w:eastAsia="Times New Roman" w:hAnsi="Times New Roman" w:cs="Times New Roman"/>
          <w:b/>
          <w:bCs/>
          <w:color w:val="000000"/>
          <w:sz w:val="28"/>
          <w:szCs w:val="28"/>
          <w:lang w:eastAsia="ru-RU"/>
        </w:rPr>
        <w:t>Правовые основания для предоставления муниципальной услуги</w:t>
      </w:r>
      <w:r w:rsidRPr="00DF02E1" w:rsidDel="0077577C">
        <w:rPr>
          <w:rFonts w:ascii="Times New Roman" w:eastAsia="Times New Roman" w:hAnsi="Times New Roman" w:cs="Times New Roman"/>
          <w:b/>
          <w:bCs/>
          <w:color w:val="000000"/>
          <w:sz w:val="28"/>
          <w:szCs w:val="28"/>
          <w:lang w:eastAsia="ru-RU"/>
        </w:rPr>
        <w:t xml:space="preserve"> </w:t>
      </w:r>
    </w:p>
    <w:p w:rsidR="00DF02E1" w:rsidRPr="00DF02E1" w:rsidRDefault="00DF02E1" w:rsidP="00DF02E1">
      <w:pPr>
        <w:widowControl w:val="0"/>
        <w:autoSpaceDE w:val="0"/>
        <w:autoSpaceDN w:val="0"/>
        <w:adjustRightInd w:val="0"/>
        <w:spacing w:after="0" w:line="240" w:lineRule="auto"/>
        <w:ind w:firstLine="567"/>
        <w:jc w:val="center"/>
        <w:rPr>
          <w:rFonts w:ascii="Times New Roman" w:eastAsia="Times New Roman" w:hAnsi="Times New Roman" w:cs="Times New Roman"/>
          <w:b/>
          <w:bCs/>
          <w:color w:val="000000"/>
          <w:sz w:val="28"/>
          <w:szCs w:val="28"/>
          <w:lang w:eastAsia="ru-RU"/>
        </w:rPr>
      </w:pPr>
    </w:p>
    <w:p w:rsidR="00DF02E1" w:rsidRPr="00DF02E1" w:rsidRDefault="00DF02E1" w:rsidP="00DF02E1">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DF02E1">
        <w:rPr>
          <w:rFonts w:ascii="Times New Roman" w:eastAsia="Calibri" w:hAnsi="Times New Roman" w:cs="Times New Roman"/>
          <w:bCs/>
          <w:color w:val="000000"/>
          <w:sz w:val="28"/>
          <w:szCs w:val="28"/>
        </w:rPr>
        <w:t>2.3</w:t>
      </w:r>
      <w:r w:rsidRPr="00DF02E1">
        <w:rPr>
          <w:rFonts w:ascii="Times New Roman" w:eastAsia="Calibri" w:hAnsi="Times New Roman" w:cs="Times New Roman"/>
          <w:color w:val="000000"/>
          <w:sz w:val="28"/>
          <w:szCs w:val="28"/>
        </w:rPr>
        <w:t xml:space="preserve">.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w:t>
      </w:r>
      <w:r w:rsidRPr="00DF02E1">
        <w:rPr>
          <w:rFonts w:ascii="Times New Roman" w:eastAsia="Calibri" w:hAnsi="Times New Roman" w:cs="Times New Roman"/>
          <w:bCs/>
          <w:color w:val="000000"/>
          <w:sz w:val="28"/>
          <w:szCs w:val="28"/>
        </w:rPr>
        <w:t>"</w:t>
      </w:r>
      <w:r w:rsidRPr="00DF02E1">
        <w:rPr>
          <w:rFonts w:ascii="Times New Roman" w:eastAsia="Calibri" w:hAnsi="Times New Roman" w:cs="Times New Roman"/>
          <w:color w:val="000000"/>
          <w:sz w:val="28"/>
          <w:szCs w:val="28"/>
        </w:rPr>
        <w:t>Федеральный реестр государственных и муниципальных услуг (функций)</w:t>
      </w:r>
      <w:r w:rsidRPr="00DF02E1">
        <w:rPr>
          <w:rFonts w:ascii="Times New Roman" w:eastAsia="Calibri" w:hAnsi="Times New Roman" w:cs="Times New Roman"/>
          <w:bCs/>
          <w:color w:val="000000"/>
          <w:sz w:val="28"/>
          <w:szCs w:val="28"/>
        </w:rPr>
        <w:t>"</w:t>
      </w:r>
      <w:r w:rsidRPr="00DF02E1">
        <w:rPr>
          <w:rFonts w:ascii="Times New Roman" w:eastAsia="Calibri" w:hAnsi="Times New Roman" w:cs="Times New Roman"/>
          <w:color w:val="000000"/>
          <w:sz w:val="28"/>
          <w:szCs w:val="28"/>
        </w:rPr>
        <w:t>.</w:t>
      </w:r>
    </w:p>
    <w:p w:rsidR="00DF02E1" w:rsidRPr="00DF02E1" w:rsidRDefault="00DF02E1" w:rsidP="00DF02E1">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proofErr w:type="gramStart"/>
      <w:r w:rsidRPr="00DF02E1">
        <w:rPr>
          <w:rFonts w:ascii="Times New Roman" w:eastAsia="Calibri" w:hAnsi="Times New Roman" w:cs="Times New Roman"/>
          <w:color w:val="000000"/>
          <w:sz w:val="28"/>
          <w:szCs w:val="28"/>
        </w:rPr>
        <w:t xml:space="preserve">Нормативные правовые акты, регулирующие предоставление муниципальной услуги, информация о порядке досудебного (внесудебного) обжалования решений и действий (бездействия) органов, предоставляющих муниципальную услугу, а также их должностных лиц, муниципальных служащих, работников размещаются на официальном сайте уполномоченного органа местного самоуправления, организации в информационно-телекоммуникационной сети "Интернет" (https://zhel-ilimskoe.mo38.ru/), а также в федеральной государственной информационной системе "Единый портал </w:t>
      </w:r>
      <w:r w:rsidRPr="00DF02E1">
        <w:rPr>
          <w:rFonts w:ascii="Times New Roman" w:eastAsia="Calibri" w:hAnsi="Times New Roman" w:cs="Times New Roman"/>
          <w:color w:val="000000"/>
          <w:sz w:val="28"/>
          <w:szCs w:val="28"/>
        </w:rPr>
        <w:lastRenderedPageBreak/>
        <w:t>государственных и муниципальных услуг (функций</w:t>
      </w:r>
      <w:proofErr w:type="gramEnd"/>
      <w:r w:rsidRPr="00DF02E1">
        <w:rPr>
          <w:rFonts w:ascii="Times New Roman" w:eastAsia="Calibri" w:hAnsi="Times New Roman" w:cs="Times New Roman"/>
          <w:color w:val="000000"/>
          <w:sz w:val="28"/>
          <w:szCs w:val="28"/>
        </w:rPr>
        <w:t>)" (</w:t>
      </w:r>
      <w:proofErr w:type="gramStart"/>
      <w:r w:rsidRPr="00DF02E1">
        <w:rPr>
          <w:rFonts w:ascii="Times New Roman" w:eastAsia="Calibri" w:hAnsi="Times New Roman" w:cs="Times New Roman"/>
          <w:color w:val="000000"/>
          <w:sz w:val="28"/>
          <w:szCs w:val="28"/>
        </w:rPr>
        <w:t xml:space="preserve">https://www.gosuslugi.ru/) (далее – Единый портал), на региональном портале </w:t>
      </w:r>
      <w:r w:rsidRPr="00DF02E1">
        <w:rPr>
          <w:rFonts w:ascii="Times New Roman" w:eastAsia="Calibri" w:hAnsi="Times New Roman" w:cs="Times New Roman"/>
          <w:bCs/>
          <w:color w:val="000000"/>
          <w:sz w:val="28"/>
          <w:szCs w:val="28"/>
        </w:rPr>
        <w:t>государственных и муниципальных услуг (функций), являющемся государственной информационной системой субъекта Российской Федерации (далее – региональный портал)</w:t>
      </w:r>
      <w:r w:rsidRPr="00DF02E1">
        <w:rPr>
          <w:rFonts w:ascii="Times New Roman" w:eastAsia="Calibri" w:hAnsi="Times New Roman" w:cs="Times New Roman"/>
          <w:color w:val="000000"/>
          <w:sz w:val="28"/>
          <w:szCs w:val="28"/>
        </w:rPr>
        <w:t>.</w:t>
      </w:r>
      <w:proofErr w:type="gramEnd"/>
    </w:p>
    <w:p w:rsidR="00DF02E1" w:rsidRPr="00DF02E1" w:rsidRDefault="00DF02E1" w:rsidP="00DF02E1">
      <w:pPr>
        <w:autoSpaceDE w:val="0"/>
        <w:autoSpaceDN w:val="0"/>
        <w:adjustRightInd w:val="0"/>
        <w:spacing w:after="0" w:line="240" w:lineRule="auto"/>
        <w:ind w:firstLine="709"/>
        <w:jc w:val="both"/>
        <w:rPr>
          <w:rFonts w:ascii="Times New Roman" w:eastAsia="Calibri" w:hAnsi="Times New Roman" w:cs="Times New Roman"/>
          <w:b/>
          <w:bCs/>
          <w:color w:val="000000"/>
          <w:sz w:val="28"/>
          <w:szCs w:val="28"/>
        </w:rPr>
      </w:pPr>
    </w:p>
    <w:p w:rsidR="00DF02E1" w:rsidRPr="00DF02E1" w:rsidRDefault="00DF02E1" w:rsidP="00DF02E1">
      <w:pPr>
        <w:widowControl w:val="0"/>
        <w:autoSpaceDE w:val="0"/>
        <w:autoSpaceDN w:val="0"/>
        <w:adjustRightInd w:val="0"/>
        <w:spacing w:after="0" w:line="240" w:lineRule="auto"/>
        <w:ind w:firstLine="567"/>
        <w:jc w:val="center"/>
        <w:rPr>
          <w:rFonts w:ascii="Times New Roman" w:eastAsia="Times New Roman" w:hAnsi="Times New Roman" w:cs="Times New Roman"/>
          <w:b/>
          <w:bCs/>
          <w:color w:val="000000"/>
          <w:sz w:val="28"/>
          <w:szCs w:val="28"/>
          <w:lang w:eastAsia="ru-RU"/>
        </w:rPr>
      </w:pPr>
      <w:r w:rsidRPr="00DF02E1">
        <w:rPr>
          <w:rFonts w:ascii="Times New Roman" w:eastAsia="Times New Roman" w:hAnsi="Times New Roman" w:cs="Times New Roman"/>
          <w:b/>
          <w:bCs/>
          <w:color w:val="000000"/>
          <w:sz w:val="28"/>
          <w:szCs w:val="28"/>
          <w:lang w:eastAsia="ru-RU"/>
        </w:rPr>
        <w:t xml:space="preserve">Состав и способы подачи запроса о предоставлении муниципальной услуги </w:t>
      </w:r>
    </w:p>
    <w:p w:rsidR="00DF02E1" w:rsidRPr="00DF02E1" w:rsidRDefault="00DF02E1" w:rsidP="00DF02E1">
      <w:pPr>
        <w:autoSpaceDE w:val="0"/>
        <w:autoSpaceDN w:val="0"/>
        <w:adjustRightInd w:val="0"/>
        <w:spacing w:after="0" w:line="240" w:lineRule="auto"/>
        <w:ind w:firstLine="709"/>
        <w:jc w:val="both"/>
        <w:rPr>
          <w:rFonts w:ascii="Times New Roman" w:eastAsia="Calibri" w:hAnsi="Times New Roman" w:cs="Times New Roman"/>
          <w:bCs/>
          <w:color w:val="000000"/>
          <w:sz w:val="28"/>
          <w:szCs w:val="28"/>
        </w:rPr>
      </w:pPr>
    </w:p>
    <w:p w:rsidR="00DF02E1" w:rsidRPr="00DF02E1" w:rsidRDefault="00DF02E1" w:rsidP="00DF02E1">
      <w:pPr>
        <w:autoSpaceDE w:val="0"/>
        <w:autoSpaceDN w:val="0"/>
        <w:adjustRightInd w:val="0"/>
        <w:spacing w:after="0" w:line="240" w:lineRule="auto"/>
        <w:ind w:firstLine="709"/>
        <w:jc w:val="both"/>
        <w:rPr>
          <w:rFonts w:ascii="Times New Roman" w:eastAsia="Calibri" w:hAnsi="Times New Roman" w:cs="Times New Roman"/>
          <w:bCs/>
          <w:color w:val="000000"/>
          <w:sz w:val="28"/>
          <w:szCs w:val="28"/>
        </w:rPr>
      </w:pPr>
      <w:r w:rsidRPr="00DF02E1">
        <w:rPr>
          <w:rFonts w:ascii="Times New Roman" w:eastAsia="Calibri" w:hAnsi="Times New Roman" w:cs="Times New Roman"/>
          <w:bCs/>
          <w:color w:val="000000"/>
          <w:sz w:val="28"/>
          <w:szCs w:val="28"/>
        </w:rPr>
        <w:t xml:space="preserve">2.4. </w:t>
      </w:r>
      <w:proofErr w:type="gramStart"/>
      <w:r w:rsidRPr="00DF02E1">
        <w:rPr>
          <w:rFonts w:ascii="Times New Roman" w:eastAsia="Calibri" w:hAnsi="Times New Roman" w:cs="Times New Roman"/>
          <w:bCs/>
          <w:color w:val="000000"/>
          <w:sz w:val="28"/>
          <w:szCs w:val="28"/>
        </w:rPr>
        <w:t xml:space="preserve">Заявитель или его представитель представляет в уполномоченный в соответствии с частями 4 - 6 статьи 51 Градостроительного кодекса Российской Федерации на выдачу разрешений на строительство орган государственной власти, орган местного самоуправления, организацию заявление о выдаче разрешения на строительство, заявление о внесении изменений, </w:t>
      </w:r>
      <w:r w:rsidRPr="00DF02E1">
        <w:rPr>
          <w:rFonts w:ascii="Times New Roman" w:eastAsia="Calibri" w:hAnsi="Times New Roman" w:cs="Times New Roman"/>
          <w:color w:val="000000"/>
          <w:sz w:val="28"/>
          <w:szCs w:val="28"/>
        </w:rPr>
        <w:t>уведомление</w:t>
      </w:r>
      <w:r w:rsidRPr="00DF02E1">
        <w:rPr>
          <w:rFonts w:ascii="Times New Roman" w:eastAsia="Calibri" w:hAnsi="Times New Roman" w:cs="Times New Roman"/>
          <w:bCs/>
          <w:color w:val="000000"/>
          <w:sz w:val="28"/>
          <w:szCs w:val="28"/>
        </w:rPr>
        <w:t xml:space="preserve"> в случаях, предусмотренных Градостроительным кодексом Российской Федерации, по формам согласно Приложениям 2 - 5 к настоящему Административному регламенту, а</w:t>
      </w:r>
      <w:proofErr w:type="gramEnd"/>
      <w:r w:rsidRPr="00DF02E1">
        <w:rPr>
          <w:rFonts w:ascii="Times New Roman" w:eastAsia="Calibri" w:hAnsi="Times New Roman" w:cs="Times New Roman"/>
          <w:bCs/>
          <w:color w:val="000000"/>
          <w:sz w:val="28"/>
          <w:szCs w:val="28"/>
        </w:rPr>
        <w:t xml:space="preserve"> также прилагаемые к ним документы, указанные в подпунктах "б</w:t>
      </w:r>
      <w:proofErr w:type="gramStart"/>
      <w:r w:rsidRPr="00DF02E1">
        <w:rPr>
          <w:rFonts w:ascii="Times New Roman" w:eastAsia="Calibri" w:hAnsi="Times New Roman" w:cs="Times New Roman"/>
          <w:bCs/>
          <w:color w:val="000000"/>
          <w:sz w:val="28"/>
          <w:szCs w:val="28"/>
        </w:rPr>
        <w:t>"-</w:t>
      </w:r>
      <w:proofErr w:type="gramEnd"/>
      <w:r w:rsidRPr="00DF02E1">
        <w:rPr>
          <w:rFonts w:ascii="Times New Roman" w:eastAsia="Calibri" w:hAnsi="Times New Roman" w:cs="Times New Roman"/>
          <w:bCs/>
          <w:color w:val="000000"/>
          <w:sz w:val="28"/>
          <w:szCs w:val="28"/>
        </w:rPr>
        <w:t>"д" пункта 2.8  настоящего Административного регламента, одним из следующих способов:</w:t>
      </w:r>
    </w:p>
    <w:p w:rsidR="00DF02E1" w:rsidRPr="00DF02E1" w:rsidRDefault="00DF02E1" w:rsidP="00DF02E1">
      <w:pPr>
        <w:autoSpaceDE w:val="0"/>
        <w:autoSpaceDN w:val="0"/>
        <w:adjustRightInd w:val="0"/>
        <w:spacing w:after="0" w:line="240" w:lineRule="auto"/>
        <w:ind w:firstLine="709"/>
        <w:jc w:val="both"/>
        <w:rPr>
          <w:rFonts w:ascii="Times New Roman" w:eastAsia="Calibri" w:hAnsi="Times New Roman" w:cs="Times New Roman"/>
          <w:bCs/>
          <w:color w:val="000000"/>
          <w:sz w:val="28"/>
          <w:szCs w:val="28"/>
        </w:rPr>
      </w:pPr>
      <w:r w:rsidRPr="00DF02E1">
        <w:rPr>
          <w:rFonts w:ascii="Times New Roman" w:eastAsia="Calibri" w:hAnsi="Times New Roman" w:cs="Times New Roman"/>
          <w:bCs/>
          <w:color w:val="000000"/>
          <w:sz w:val="28"/>
          <w:szCs w:val="28"/>
        </w:rPr>
        <w:t>а) в электронной форме посредством Единого портала, регионального портала.</w:t>
      </w:r>
    </w:p>
    <w:p w:rsidR="00DF02E1" w:rsidRPr="00DF02E1" w:rsidRDefault="00DF02E1" w:rsidP="00DF02E1">
      <w:pPr>
        <w:autoSpaceDE w:val="0"/>
        <w:autoSpaceDN w:val="0"/>
        <w:adjustRightInd w:val="0"/>
        <w:spacing w:after="0" w:line="240" w:lineRule="auto"/>
        <w:ind w:firstLine="709"/>
        <w:jc w:val="both"/>
        <w:rPr>
          <w:rFonts w:ascii="Times New Roman" w:eastAsia="Calibri" w:hAnsi="Times New Roman" w:cs="Times New Roman"/>
          <w:bCs/>
          <w:color w:val="000000"/>
          <w:sz w:val="28"/>
          <w:szCs w:val="28"/>
        </w:rPr>
      </w:pPr>
      <w:proofErr w:type="gramStart"/>
      <w:r w:rsidRPr="00DF02E1">
        <w:rPr>
          <w:rFonts w:ascii="Times New Roman" w:eastAsia="Calibri" w:hAnsi="Times New Roman" w:cs="Times New Roman"/>
          <w:bCs/>
          <w:color w:val="000000"/>
          <w:sz w:val="28"/>
          <w:szCs w:val="28"/>
        </w:rPr>
        <w:t xml:space="preserve">В случае представления заявления о выдаче разрешения на строительство, заявления о внесении изменений, уведомления и прилагаемых к ним документов указанным способом заявитель или его представитель, прошедшие процедуры регистрации, </w:t>
      </w:r>
      <w:r w:rsidRPr="00DF02E1">
        <w:rPr>
          <w:rFonts w:ascii="Times New Roman" w:eastAsia="Calibri" w:hAnsi="Times New Roman" w:cs="Times New Roman"/>
          <w:color w:val="000000"/>
          <w:sz w:val="28"/>
          <w:szCs w:val="28"/>
        </w:rPr>
        <w:t>идентификации и аутентификации</w:t>
      </w:r>
      <w:r w:rsidRPr="00DF02E1">
        <w:rPr>
          <w:rFonts w:ascii="Times New Roman" w:eastAsia="Calibri" w:hAnsi="Times New Roman" w:cs="Times New Roman"/>
          <w:bCs/>
          <w:color w:val="000000"/>
          <w:sz w:val="28"/>
          <w:szCs w:val="28"/>
        </w:rPr>
        <w:t xml:space="preserve"> с использованием </w:t>
      </w:r>
      <w:r w:rsidRPr="00DF02E1">
        <w:rPr>
          <w:rFonts w:ascii="Times New Roman" w:eastAsia="Calibri" w:hAnsi="Times New Roman" w:cs="Times New Roman"/>
          <w:color w:val="000000"/>
          <w:sz w:val="28"/>
          <w:szCs w:val="28"/>
        </w:rPr>
        <w:t xml:space="preserve">федеральной государственной информационной системы </w:t>
      </w:r>
      <w:r w:rsidRPr="00DF02E1">
        <w:rPr>
          <w:rFonts w:ascii="Times New Roman" w:eastAsia="Calibri" w:hAnsi="Times New Roman" w:cs="Times New Roman"/>
          <w:bCs/>
          <w:color w:val="000000"/>
          <w:sz w:val="28"/>
          <w:szCs w:val="28"/>
        </w:rPr>
        <w:t xml:space="preserve">"Единая система идентификации и аутентификации </w:t>
      </w:r>
      <w:r w:rsidRPr="00DF02E1">
        <w:rPr>
          <w:rFonts w:ascii="Times New Roman" w:eastAsia="Calibri" w:hAnsi="Times New Roman" w:cs="Times New Roman"/>
          <w:color w:val="000000"/>
          <w:sz w:val="28"/>
          <w:szCs w:val="28"/>
        </w:rPr>
        <w:t>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Pr="00DF02E1">
        <w:rPr>
          <w:rFonts w:ascii="Times New Roman" w:eastAsia="Calibri" w:hAnsi="Times New Roman" w:cs="Times New Roman"/>
          <w:bCs/>
          <w:color w:val="000000"/>
          <w:sz w:val="28"/>
          <w:szCs w:val="28"/>
        </w:rPr>
        <w:t>" (далее</w:t>
      </w:r>
      <w:proofErr w:type="gramEnd"/>
      <w:r w:rsidRPr="00DF02E1">
        <w:rPr>
          <w:rFonts w:ascii="Times New Roman" w:eastAsia="Calibri" w:hAnsi="Times New Roman" w:cs="Times New Roman"/>
          <w:bCs/>
          <w:color w:val="000000"/>
          <w:sz w:val="28"/>
          <w:szCs w:val="28"/>
        </w:rPr>
        <w:t xml:space="preserve"> – </w:t>
      </w:r>
      <w:proofErr w:type="gramStart"/>
      <w:r w:rsidRPr="00DF02E1">
        <w:rPr>
          <w:rFonts w:ascii="Times New Roman" w:eastAsia="Calibri" w:hAnsi="Times New Roman" w:cs="Times New Roman"/>
          <w:color w:val="000000"/>
          <w:sz w:val="28"/>
          <w:szCs w:val="28"/>
        </w:rPr>
        <w:t>ЕСИА</w:t>
      </w:r>
      <w:r w:rsidRPr="00DF02E1">
        <w:rPr>
          <w:rFonts w:ascii="Times New Roman" w:eastAsia="Calibri" w:hAnsi="Times New Roman" w:cs="Times New Roman"/>
          <w:bCs/>
          <w:color w:val="000000"/>
          <w:sz w:val="28"/>
          <w:szCs w:val="28"/>
        </w:rPr>
        <w:t>)</w:t>
      </w:r>
      <w:r w:rsidRPr="00DF02E1">
        <w:rPr>
          <w:rFonts w:ascii="Times New Roman" w:eastAsia="Calibri" w:hAnsi="Times New Roman" w:cs="Times New Roman"/>
          <w:color w:val="000000"/>
          <w:sz w:val="28"/>
          <w:szCs w:val="28"/>
        </w:rPr>
        <w:t xml:space="preserve">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w:t>
      </w:r>
      <w:r w:rsidRPr="00DF02E1">
        <w:rPr>
          <w:rFonts w:ascii="Times New Roman" w:eastAsia="Calibri" w:hAnsi="Times New Roman" w:cs="Times New Roman"/>
          <w:bCs/>
          <w:color w:val="000000"/>
          <w:sz w:val="28"/>
          <w:szCs w:val="28"/>
        </w:rPr>
        <w:t xml:space="preserve">, заполняют формы указанных заявлений, уведомления с использованием интерактивной формы в электронном виде. </w:t>
      </w:r>
      <w:proofErr w:type="gramEnd"/>
    </w:p>
    <w:p w:rsidR="00DF02E1" w:rsidRPr="00DF02E1" w:rsidRDefault="00DF02E1" w:rsidP="00DF02E1">
      <w:pPr>
        <w:autoSpaceDE w:val="0"/>
        <w:autoSpaceDN w:val="0"/>
        <w:adjustRightInd w:val="0"/>
        <w:spacing w:after="0" w:line="240" w:lineRule="auto"/>
        <w:ind w:firstLine="709"/>
        <w:jc w:val="both"/>
        <w:rPr>
          <w:rFonts w:ascii="Times New Roman" w:eastAsia="Calibri" w:hAnsi="Times New Roman" w:cs="Times New Roman"/>
          <w:bCs/>
          <w:color w:val="000000"/>
          <w:sz w:val="28"/>
          <w:szCs w:val="28"/>
        </w:rPr>
      </w:pPr>
      <w:r w:rsidRPr="00DF02E1">
        <w:rPr>
          <w:rFonts w:ascii="Times New Roman" w:eastAsia="Calibri" w:hAnsi="Times New Roman" w:cs="Times New Roman"/>
          <w:bCs/>
          <w:color w:val="000000"/>
          <w:sz w:val="28"/>
          <w:szCs w:val="28"/>
        </w:rPr>
        <w:t xml:space="preserve">Заявление о выдаче разрешения на строительство, заявление о внесении изменений, уведомление направляется заявителем или его представителем вместе с прикрепленными электронными документами, </w:t>
      </w:r>
      <w:r w:rsidRPr="00DF02E1">
        <w:rPr>
          <w:rFonts w:ascii="Times New Roman" w:eastAsia="Calibri" w:hAnsi="Times New Roman" w:cs="Times New Roman"/>
          <w:color w:val="000000"/>
          <w:sz w:val="28"/>
          <w:szCs w:val="28"/>
        </w:rPr>
        <w:t xml:space="preserve">указанными в подпунктах </w:t>
      </w:r>
      <w:r w:rsidRPr="00DF02E1">
        <w:rPr>
          <w:rFonts w:ascii="Times New Roman" w:eastAsia="Calibri" w:hAnsi="Times New Roman" w:cs="Times New Roman"/>
          <w:bCs/>
          <w:color w:val="000000"/>
          <w:sz w:val="28"/>
          <w:szCs w:val="28"/>
        </w:rPr>
        <w:t>"б</w:t>
      </w:r>
      <w:proofErr w:type="gramStart"/>
      <w:r w:rsidRPr="00DF02E1">
        <w:rPr>
          <w:rFonts w:ascii="Times New Roman" w:eastAsia="Calibri" w:hAnsi="Times New Roman" w:cs="Times New Roman"/>
          <w:bCs/>
          <w:color w:val="000000"/>
          <w:sz w:val="28"/>
          <w:szCs w:val="28"/>
        </w:rPr>
        <w:t>"-</w:t>
      </w:r>
      <w:proofErr w:type="gramEnd"/>
      <w:r w:rsidRPr="00DF02E1">
        <w:rPr>
          <w:rFonts w:ascii="Times New Roman" w:eastAsia="Calibri" w:hAnsi="Times New Roman" w:cs="Times New Roman"/>
          <w:bCs/>
          <w:color w:val="000000"/>
          <w:sz w:val="28"/>
          <w:szCs w:val="28"/>
        </w:rPr>
        <w:t xml:space="preserve">"д" пункта 2.8 </w:t>
      </w:r>
      <w:r w:rsidRPr="00DF02E1">
        <w:rPr>
          <w:rFonts w:ascii="Times New Roman" w:eastAsia="Calibri" w:hAnsi="Times New Roman" w:cs="Times New Roman"/>
          <w:color w:val="000000"/>
          <w:sz w:val="28"/>
          <w:szCs w:val="28"/>
        </w:rPr>
        <w:t xml:space="preserve">настоящего </w:t>
      </w:r>
      <w:r w:rsidRPr="00DF02E1">
        <w:rPr>
          <w:rFonts w:ascii="Times New Roman" w:eastAsia="Calibri" w:hAnsi="Times New Roman" w:cs="Times New Roman"/>
          <w:bCs/>
          <w:color w:val="000000"/>
          <w:sz w:val="28"/>
          <w:szCs w:val="28"/>
        </w:rPr>
        <w:t>Административного регламента</w:t>
      </w:r>
      <w:r w:rsidRPr="00DF02E1">
        <w:rPr>
          <w:rFonts w:ascii="Times New Roman" w:eastAsia="Calibri" w:hAnsi="Times New Roman" w:cs="Times New Roman"/>
          <w:color w:val="000000"/>
          <w:sz w:val="28"/>
          <w:szCs w:val="28"/>
        </w:rPr>
        <w:t xml:space="preserve">. </w:t>
      </w:r>
      <w:proofErr w:type="gramStart"/>
      <w:r w:rsidRPr="00DF02E1">
        <w:rPr>
          <w:rFonts w:ascii="Times New Roman" w:eastAsia="Calibri" w:hAnsi="Times New Roman" w:cs="Times New Roman"/>
          <w:bCs/>
          <w:color w:val="000000"/>
          <w:sz w:val="28"/>
          <w:szCs w:val="28"/>
        </w:rPr>
        <w:t xml:space="preserve">Заявление о выдаче разрешения на строительство, заявление о внесении изменений, уведомление подписываются </w:t>
      </w:r>
      <w:r w:rsidRPr="00DF02E1">
        <w:rPr>
          <w:rFonts w:ascii="Times New Roman" w:eastAsia="Calibri" w:hAnsi="Times New Roman" w:cs="Times New Roman"/>
          <w:bCs/>
          <w:color w:val="000000"/>
          <w:sz w:val="28"/>
          <w:szCs w:val="28"/>
          <w:lang w:bidi="ru-RU"/>
        </w:rPr>
        <w:t xml:space="preserve">заявителем или его представителем, уполномоченным на подписание таких заявлений, уведомления, </w:t>
      </w:r>
      <w:r w:rsidRPr="00DF02E1">
        <w:rPr>
          <w:rFonts w:ascii="Times New Roman" w:eastAsia="Calibri" w:hAnsi="Times New Roman" w:cs="Times New Roman"/>
          <w:bCs/>
          <w:color w:val="000000"/>
          <w:sz w:val="28"/>
          <w:szCs w:val="28"/>
        </w:rPr>
        <w:t>простой электронной подписью, либо усиленной квалифицированной электронной подписью</w:t>
      </w:r>
      <w:r w:rsidRPr="00DF02E1">
        <w:rPr>
          <w:rFonts w:ascii="Times New Roman" w:eastAsia="Calibri" w:hAnsi="Times New Roman" w:cs="Times New Roman"/>
          <w:color w:val="000000"/>
          <w:sz w:val="28"/>
          <w:szCs w:val="28"/>
        </w:rPr>
        <w:t xml:space="preserve">,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w:t>
      </w:r>
      <w:r w:rsidRPr="00DF02E1">
        <w:rPr>
          <w:rFonts w:ascii="Times New Roman" w:eastAsia="Calibri" w:hAnsi="Times New Roman" w:cs="Times New Roman"/>
          <w:color w:val="000000"/>
          <w:sz w:val="28"/>
          <w:szCs w:val="28"/>
        </w:rPr>
        <w:lastRenderedPageBreak/>
        <w:t>используемых для предоставления государственных и муниципальных услуг в электронной форме, которая</w:t>
      </w:r>
      <w:proofErr w:type="gramEnd"/>
      <w:r w:rsidRPr="00DF02E1">
        <w:rPr>
          <w:rFonts w:ascii="Times New Roman" w:eastAsia="Calibri" w:hAnsi="Times New Roman" w:cs="Times New Roman"/>
          <w:color w:val="000000"/>
          <w:sz w:val="28"/>
          <w:szCs w:val="28"/>
        </w:rPr>
        <w:t xml:space="preserve"> </w:t>
      </w:r>
      <w:proofErr w:type="gramStart"/>
      <w:r w:rsidRPr="00DF02E1">
        <w:rPr>
          <w:rFonts w:ascii="Times New Roman" w:eastAsia="Calibri" w:hAnsi="Times New Roman" w:cs="Times New Roman"/>
          <w:color w:val="000000"/>
          <w:sz w:val="28"/>
          <w:szCs w:val="28"/>
        </w:rPr>
        <w:t xml:space="preserve">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w:t>
      </w:r>
      <w:r w:rsidRPr="00DF02E1">
        <w:rPr>
          <w:rFonts w:ascii="Times New Roman" w:eastAsia="Calibri" w:hAnsi="Times New Roman" w:cs="Times New Roman"/>
          <w:bCs/>
          <w:color w:val="000000"/>
          <w:sz w:val="28"/>
          <w:szCs w:val="28"/>
        </w:rPr>
        <w:t xml:space="preserve">от 6 апреля 2011 года № 63-ФЗ </w:t>
      </w:r>
      <w:r w:rsidRPr="00DF02E1">
        <w:rPr>
          <w:rFonts w:ascii="Times New Roman" w:eastAsia="Calibri" w:hAnsi="Times New Roman" w:cs="Times New Roman"/>
          <w:color w:val="000000"/>
          <w:sz w:val="28"/>
          <w:szCs w:val="28"/>
        </w:rPr>
        <w:t>"Об электронной подписи", а также при наличии у владельца сертификата ключа проверки ключа простой электронной подписи, выданного ему при личном</w:t>
      </w:r>
      <w:proofErr w:type="gramEnd"/>
      <w:r w:rsidRPr="00DF02E1">
        <w:rPr>
          <w:rFonts w:ascii="Times New Roman" w:eastAsia="Calibri" w:hAnsi="Times New Roman" w:cs="Times New Roman"/>
          <w:color w:val="000000"/>
          <w:sz w:val="28"/>
          <w:szCs w:val="28"/>
        </w:rPr>
        <w:t xml:space="preserve"> </w:t>
      </w:r>
      <w:proofErr w:type="gramStart"/>
      <w:r w:rsidRPr="00DF02E1">
        <w:rPr>
          <w:rFonts w:ascii="Times New Roman" w:eastAsia="Calibri" w:hAnsi="Times New Roman" w:cs="Times New Roman"/>
          <w:color w:val="000000"/>
          <w:sz w:val="28"/>
          <w:szCs w:val="28"/>
        </w:rPr>
        <w:t xml:space="preserve">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года № 33 "Об использовании простой электронной подписи при оказании государственных и муниципальных услуг", </w:t>
      </w:r>
      <w:r w:rsidRPr="00DF02E1">
        <w:rPr>
          <w:rFonts w:ascii="Times New Roman" w:eastAsia="Calibri" w:hAnsi="Times New Roman" w:cs="Times New Roman"/>
          <w:bCs/>
          <w:color w:val="000000"/>
          <w:sz w:val="28"/>
          <w:szCs w:val="28"/>
        </w:rPr>
        <w:t>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w:t>
      </w:r>
      <w:proofErr w:type="gramEnd"/>
      <w:r w:rsidRPr="00DF02E1">
        <w:rPr>
          <w:rFonts w:ascii="Times New Roman" w:eastAsia="Calibri" w:hAnsi="Times New Roman" w:cs="Times New Roman"/>
          <w:bCs/>
          <w:color w:val="000000"/>
          <w:sz w:val="28"/>
          <w:szCs w:val="28"/>
        </w:rPr>
        <w:t xml:space="preserve">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DF02E1" w:rsidRPr="00DF02E1" w:rsidRDefault="00DF02E1" w:rsidP="00DF02E1">
      <w:pPr>
        <w:autoSpaceDE w:val="0"/>
        <w:autoSpaceDN w:val="0"/>
        <w:adjustRightInd w:val="0"/>
        <w:spacing w:after="0" w:line="240" w:lineRule="auto"/>
        <w:ind w:firstLine="709"/>
        <w:jc w:val="both"/>
        <w:rPr>
          <w:rFonts w:ascii="Times New Roman" w:eastAsia="Calibri" w:hAnsi="Times New Roman" w:cs="Times New Roman"/>
          <w:bCs/>
          <w:color w:val="000000"/>
          <w:sz w:val="28"/>
          <w:szCs w:val="28"/>
        </w:rPr>
      </w:pPr>
      <w:proofErr w:type="gramStart"/>
      <w:r w:rsidRPr="00DF02E1">
        <w:rPr>
          <w:rFonts w:ascii="Times New Roman" w:eastAsia="Calibri" w:hAnsi="Times New Roman" w:cs="Times New Roman"/>
          <w:bCs/>
          <w:color w:val="000000"/>
          <w:sz w:val="28"/>
          <w:szCs w:val="28"/>
        </w:rPr>
        <w:t>Заявление о выдаче разрешения на строительство, заявление о внесении изменений, уведомление и прилагаемые к ним документы направляются в уполномоченный на выдачу разрешения на строительство федеральный орган исполнительной власти, организацию исключительно в электронной форме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w:t>
      </w:r>
      <w:proofErr w:type="gramEnd"/>
      <w:r w:rsidRPr="00DF02E1">
        <w:rPr>
          <w:rFonts w:ascii="Times New Roman" w:eastAsia="Calibri" w:hAnsi="Times New Roman" w:cs="Times New Roman"/>
          <w:bCs/>
          <w:color w:val="000000"/>
          <w:sz w:val="28"/>
          <w:szCs w:val="28"/>
        </w:rPr>
        <w:t xml:space="preserve"> экспертизы проектной документации и (или) результатов инженерных изысканий, представлялись в электронной форме.</w:t>
      </w:r>
    </w:p>
    <w:p w:rsidR="00DF02E1" w:rsidRPr="00DF02E1" w:rsidRDefault="00DF02E1" w:rsidP="00DF02E1">
      <w:pPr>
        <w:autoSpaceDE w:val="0"/>
        <w:autoSpaceDN w:val="0"/>
        <w:adjustRightInd w:val="0"/>
        <w:spacing w:after="0" w:line="240" w:lineRule="auto"/>
        <w:ind w:firstLine="709"/>
        <w:jc w:val="both"/>
        <w:rPr>
          <w:rFonts w:ascii="Times New Roman" w:eastAsia="Calibri" w:hAnsi="Times New Roman" w:cs="Times New Roman"/>
          <w:bCs/>
          <w:color w:val="000000"/>
          <w:sz w:val="28"/>
          <w:szCs w:val="28"/>
        </w:rPr>
      </w:pPr>
      <w:r w:rsidRPr="00DF02E1">
        <w:rPr>
          <w:rFonts w:ascii="Times New Roman" w:eastAsia="Calibri" w:hAnsi="Times New Roman" w:cs="Times New Roman"/>
          <w:bCs/>
          <w:color w:val="000000"/>
          <w:sz w:val="28"/>
          <w:szCs w:val="28"/>
        </w:rPr>
        <w:t xml:space="preserve">Заявление о выдаче разрешения на строительство, заявление о внесении изменений, уведомление и прилагаемые к ним документы направляются </w:t>
      </w:r>
      <w:proofErr w:type="gramStart"/>
      <w:r w:rsidRPr="00DF02E1">
        <w:rPr>
          <w:rFonts w:ascii="Times New Roman" w:eastAsia="Calibri" w:hAnsi="Times New Roman" w:cs="Times New Roman"/>
          <w:bCs/>
          <w:color w:val="000000"/>
          <w:sz w:val="28"/>
          <w:szCs w:val="28"/>
        </w:rPr>
        <w:t>в</w:t>
      </w:r>
      <w:proofErr w:type="gramEnd"/>
      <w:r w:rsidRPr="00DF02E1">
        <w:rPr>
          <w:rFonts w:ascii="Times New Roman" w:eastAsia="Calibri" w:hAnsi="Times New Roman" w:cs="Times New Roman"/>
          <w:bCs/>
          <w:color w:val="000000"/>
          <w:sz w:val="28"/>
          <w:szCs w:val="28"/>
        </w:rPr>
        <w:t xml:space="preserve"> </w:t>
      </w:r>
      <w:proofErr w:type="gramStart"/>
      <w:r w:rsidRPr="00DF02E1">
        <w:rPr>
          <w:rFonts w:ascii="Times New Roman" w:eastAsia="Calibri" w:hAnsi="Times New Roman" w:cs="Times New Roman"/>
          <w:bCs/>
          <w:color w:val="000000"/>
          <w:sz w:val="28"/>
          <w:szCs w:val="28"/>
        </w:rPr>
        <w:t>уполномоченный</w:t>
      </w:r>
      <w:proofErr w:type="gramEnd"/>
      <w:r w:rsidRPr="00DF02E1">
        <w:rPr>
          <w:rFonts w:ascii="Times New Roman" w:eastAsia="Calibri" w:hAnsi="Times New Roman" w:cs="Times New Roman"/>
          <w:bCs/>
          <w:color w:val="000000"/>
          <w:sz w:val="28"/>
          <w:szCs w:val="28"/>
        </w:rPr>
        <w:t xml:space="preserve"> на выдачу разрешения на строительство орган исполнительной власти субъекта Российской Федерации, орган местного самоуправления исключительно в электронной форме в случаях, установленных нормативным правовым актом субъекта Российской Федерации.</w:t>
      </w:r>
    </w:p>
    <w:p w:rsidR="00DF02E1" w:rsidRPr="00DF02E1" w:rsidRDefault="00DF02E1" w:rsidP="00DF02E1">
      <w:pPr>
        <w:autoSpaceDE w:val="0"/>
        <w:autoSpaceDN w:val="0"/>
        <w:adjustRightInd w:val="0"/>
        <w:spacing w:after="0" w:line="240" w:lineRule="auto"/>
        <w:ind w:firstLine="709"/>
        <w:jc w:val="both"/>
        <w:rPr>
          <w:rFonts w:ascii="Times New Roman" w:eastAsia="Calibri" w:hAnsi="Times New Roman" w:cs="Times New Roman"/>
          <w:bCs/>
          <w:color w:val="000000"/>
          <w:sz w:val="28"/>
          <w:szCs w:val="28"/>
        </w:rPr>
      </w:pPr>
      <w:r w:rsidRPr="00DF02E1">
        <w:rPr>
          <w:rFonts w:ascii="Times New Roman" w:eastAsia="Calibri" w:hAnsi="Times New Roman" w:cs="Times New Roman"/>
          <w:bCs/>
          <w:color w:val="000000"/>
          <w:sz w:val="28"/>
          <w:szCs w:val="28"/>
        </w:rPr>
        <w:t xml:space="preserve">В целях предоставления услуги заявителю или его представителю обеспечивается в многофункциональном центре доступ к Единому порталу, региональному порталу в соответствии с постановлением Правительства Российской Федерации от 22 декабря 2012 года № 1376 "Об утверждении </w:t>
      </w:r>
      <w:proofErr w:type="gramStart"/>
      <w:r w:rsidRPr="00DF02E1">
        <w:rPr>
          <w:rFonts w:ascii="Times New Roman" w:eastAsia="Calibri" w:hAnsi="Times New Roman" w:cs="Times New Roman"/>
          <w:bCs/>
          <w:color w:val="000000"/>
          <w:sz w:val="28"/>
          <w:szCs w:val="28"/>
        </w:rPr>
        <w:t>Правил организации деятельности многофункциональных центров предоставления государственных</w:t>
      </w:r>
      <w:proofErr w:type="gramEnd"/>
      <w:r w:rsidRPr="00DF02E1">
        <w:rPr>
          <w:rFonts w:ascii="Times New Roman" w:eastAsia="Calibri" w:hAnsi="Times New Roman" w:cs="Times New Roman"/>
          <w:bCs/>
          <w:color w:val="000000"/>
          <w:sz w:val="28"/>
          <w:szCs w:val="28"/>
        </w:rPr>
        <w:t xml:space="preserve"> и муниципальных услуг".</w:t>
      </w:r>
    </w:p>
    <w:p w:rsidR="00DF02E1" w:rsidRPr="00DF02E1" w:rsidRDefault="00DF02E1" w:rsidP="00DF02E1">
      <w:pPr>
        <w:autoSpaceDE w:val="0"/>
        <w:autoSpaceDN w:val="0"/>
        <w:adjustRightInd w:val="0"/>
        <w:spacing w:after="0" w:line="240" w:lineRule="auto"/>
        <w:ind w:firstLine="709"/>
        <w:jc w:val="both"/>
        <w:rPr>
          <w:rFonts w:ascii="Times New Roman" w:eastAsia="Calibri" w:hAnsi="Times New Roman" w:cs="Times New Roman"/>
          <w:bCs/>
          <w:color w:val="000000"/>
          <w:sz w:val="28"/>
          <w:szCs w:val="28"/>
        </w:rPr>
      </w:pPr>
      <w:r w:rsidRPr="00DF02E1">
        <w:rPr>
          <w:rFonts w:ascii="Times New Roman" w:eastAsia="Calibri" w:hAnsi="Times New Roman" w:cs="Times New Roman"/>
          <w:bCs/>
          <w:color w:val="000000"/>
          <w:sz w:val="28"/>
          <w:szCs w:val="28"/>
        </w:rPr>
        <w:t>б) на бумажном носителе посредством личного обращения в уполномоченный орган местного самоуправления, организацию либо посредством почтового отправления с уведомлением о вручении;</w:t>
      </w:r>
    </w:p>
    <w:p w:rsidR="00DF02E1" w:rsidRPr="00DF02E1" w:rsidRDefault="00DF02E1" w:rsidP="00DF02E1">
      <w:pPr>
        <w:autoSpaceDE w:val="0"/>
        <w:autoSpaceDN w:val="0"/>
        <w:adjustRightInd w:val="0"/>
        <w:spacing w:after="0" w:line="240" w:lineRule="auto"/>
        <w:ind w:firstLine="709"/>
        <w:jc w:val="both"/>
        <w:rPr>
          <w:rFonts w:ascii="Times New Roman" w:eastAsia="Calibri" w:hAnsi="Times New Roman" w:cs="Times New Roman"/>
          <w:bCs/>
          <w:color w:val="000000"/>
          <w:sz w:val="28"/>
          <w:szCs w:val="28"/>
        </w:rPr>
      </w:pPr>
      <w:proofErr w:type="gramStart"/>
      <w:r w:rsidRPr="00DF02E1">
        <w:rPr>
          <w:rFonts w:ascii="Times New Roman" w:eastAsia="Calibri" w:hAnsi="Times New Roman" w:cs="Times New Roman"/>
          <w:bCs/>
          <w:color w:val="000000"/>
          <w:sz w:val="28"/>
          <w:szCs w:val="28"/>
        </w:rPr>
        <w:t xml:space="preserve">в) на бумажном носителе посредством обращения в уполномоченный орган местного самоуправления через многофункциональный центр в соответствии с </w:t>
      </w:r>
      <w:r w:rsidRPr="00DF02E1">
        <w:rPr>
          <w:rFonts w:ascii="Times New Roman" w:eastAsia="Calibri" w:hAnsi="Times New Roman" w:cs="Times New Roman"/>
          <w:bCs/>
          <w:color w:val="000000"/>
          <w:sz w:val="28"/>
          <w:szCs w:val="28"/>
        </w:rPr>
        <w:lastRenderedPageBreak/>
        <w:t>соглашением о взаимодействии между многофункциональным центром и уполномоченным органом государственной власти, органом местного самоуправления, заключенным в соответствии с постановлением Правительства Российской Федерации от 27 сентября 2011 года № 797 "</w:t>
      </w:r>
      <w:r w:rsidRPr="00DF02E1">
        <w:rPr>
          <w:rFonts w:ascii="Times New Roman" w:eastAsia="Calibri" w:hAnsi="Times New Roman" w:cs="Times New Roman"/>
          <w:color w:val="000000"/>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w:t>
      </w:r>
      <w:proofErr w:type="gramEnd"/>
      <w:r w:rsidRPr="00DF02E1">
        <w:rPr>
          <w:rFonts w:ascii="Times New Roman" w:eastAsia="Calibri" w:hAnsi="Times New Roman" w:cs="Times New Roman"/>
          <w:color w:val="000000"/>
          <w:sz w:val="28"/>
          <w:szCs w:val="28"/>
        </w:rPr>
        <w:t>,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Pr="00DF02E1">
        <w:rPr>
          <w:rFonts w:ascii="Times New Roman" w:eastAsia="Calibri" w:hAnsi="Times New Roman" w:cs="Times New Roman"/>
          <w:bCs/>
          <w:color w:val="000000"/>
          <w:sz w:val="28"/>
          <w:szCs w:val="28"/>
        </w:rPr>
        <w:t>".</w:t>
      </w:r>
    </w:p>
    <w:p w:rsidR="00DF02E1" w:rsidRPr="00DF02E1" w:rsidRDefault="00DF02E1" w:rsidP="00DF02E1">
      <w:pPr>
        <w:autoSpaceDE w:val="0"/>
        <w:autoSpaceDN w:val="0"/>
        <w:adjustRightInd w:val="0"/>
        <w:spacing w:after="0" w:line="240" w:lineRule="auto"/>
        <w:ind w:firstLine="709"/>
        <w:jc w:val="both"/>
        <w:rPr>
          <w:rFonts w:ascii="Times New Roman" w:eastAsia="Calibri" w:hAnsi="Times New Roman" w:cs="Times New Roman"/>
          <w:bCs/>
          <w:color w:val="000000"/>
          <w:sz w:val="28"/>
          <w:szCs w:val="28"/>
        </w:rPr>
      </w:pPr>
      <w:r w:rsidRPr="00DF02E1">
        <w:rPr>
          <w:rFonts w:ascii="Times New Roman" w:eastAsia="Calibri" w:hAnsi="Times New Roman" w:cs="Times New Roman"/>
          <w:bCs/>
          <w:color w:val="000000"/>
          <w:sz w:val="28"/>
          <w:szCs w:val="28"/>
        </w:rPr>
        <w:t>г) в электронной форме посредством единой информационной системы жилищного строительства.</w:t>
      </w:r>
    </w:p>
    <w:p w:rsidR="00DF02E1" w:rsidRPr="00DF02E1" w:rsidRDefault="00DF02E1" w:rsidP="00DF02E1">
      <w:pPr>
        <w:autoSpaceDE w:val="0"/>
        <w:autoSpaceDN w:val="0"/>
        <w:adjustRightInd w:val="0"/>
        <w:spacing w:after="0" w:line="240" w:lineRule="auto"/>
        <w:ind w:firstLine="709"/>
        <w:jc w:val="both"/>
        <w:rPr>
          <w:rFonts w:ascii="Times New Roman" w:eastAsia="Calibri" w:hAnsi="Times New Roman" w:cs="Times New Roman"/>
          <w:bCs/>
          <w:color w:val="000000"/>
          <w:sz w:val="28"/>
          <w:szCs w:val="28"/>
        </w:rPr>
      </w:pPr>
      <w:proofErr w:type="gramStart"/>
      <w:r w:rsidRPr="00DF02E1">
        <w:rPr>
          <w:rFonts w:ascii="Times New Roman" w:eastAsia="Calibri" w:hAnsi="Times New Roman" w:cs="Times New Roman"/>
          <w:bCs/>
          <w:color w:val="000000"/>
          <w:sz w:val="28"/>
          <w:szCs w:val="28"/>
        </w:rPr>
        <w:t>Направить заявление о выдаче разрешения на строительство, заявление о внесении изменений, уведомление посредством единой информационной системы жилищного строительства вправе заявители - застройщики, наименования которых содержат слова "специализированный застройщик", за исключением случаев, если в соответствии с нормативным правовым актом субъекта Российской Федерации выдача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w:t>
      </w:r>
      <w:proofErr w:type="gramEnd"/>
    </w:p>
    <w:p w:rsidR="00DF02E1" w:rsidRPr="00DF02E1" w:rsidRDefault="00DF02E1" w:rsidP="00DF02E1">
      <w:pPr>
        <w:autoSpaceDE w:val="0"/>
        <w:autoSpaceDN w:val="0"/>
        <w:adjustRightInd w:val="0"/>
        <w:spacing w:after="0" w:line="240" w:lineRule="auto"/>
        <w:ind w:firstLine="709"/>
        <w:jc w:val="both"/>
        <w:rPr>
          <w:rFonts w:ascii="Times New Roman" w:eastAsia="Calibri" w:hAnsi="Times New Roman" w:cs="Times New Roman"/>
          <w:bCs/>
          <w:color w:val="000000"/>
          <w:sz w:val="28"/>
          <w:szCs w:val="28"/>
        </w:rPr>
      </w:pPr>
    </w:p>
    <w:p w:rsidR="00DF02E1" w:rsidRPr="00DF02E1" w:rsidRDefault="00DF02E1" w:rsidP="00DF02E1">
      <w:pPr>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DF02E1">
        <w:rPr>
          <w:rFonts w:ascii="Times New Roman" w:eastAsia="Times New Roman" w:hAnsi="Times New Roman" w:cs="Times New Roman"/>
          <w:b/>
          <w:bCs/>
          <w:color w:val="000000"/>
          <w:sz w:val="28"/>
          <w:szCs w:val="28"/>
          <w:lang w:eastAsia="ru-RU"/>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в электронной форме</w:t>
      </w:r>
    </w:p>
    <w:p w:rsidR="00DF02E1" w:rsidRPr="00DF02E1" w:rsidRDefault="00DF02E1" w:rsidP="00DF02E1">
      <w:pPr>
        <w:autoSpaceDE w:val="0"/>
        <w:autoSpaceDN w:val="0"/>
        <w:adjustRightInd w:val="0"/>
        <w:spacing w:after="0" w:line="240" w:lineRule="auto"/>
        <w:ind w:firstLine="709"/>
        <w:jc w:val="both"/>
        <w:rPr>
          <w:rFonts w:ascii="Times New Roman" w:eastAsia="Calibri" w:hAnsi="Times New Roman" w:cs="Times New Roman"/>
          <w:bCs/>
          <w:color w:val="000000"/>
          <w:sz w:val="28"/>
          <w:szCs w:val="28"/>
        </w:rPr>
      </w:pPr>
    </w:p>
    <w:p w:rsidR="00DF02E1" w:rsidRPr="00DF02E1" w:rsidRDefault="00DF02E1" w:rsidP="00DF02E1">
      <w:pPr>
        <w:autoSpaceDE w:val="0"/>
        <w:autoSpaceDN w:val="0"/>
        <w:adjustRightInd w:val="0"/>
        <w:spacing w:after="0" w:line="240" w:lineRule="auto"/>
        <w:ind w:firstLine="709"/>
        <w:jc w:val="both"/>
        <w:rPr>
          <w:rFonts w:ascii="Times New Roman" w:eastAsia="Calibri" w:hAnsi="Times New Roman" w:cs="Times New Roman"/>
          <w:bCs/>
          <w:color w:val="000000"/>
          <w:sz w:val="28"/>
          <w:szCs w:val="28"/>
        </w:rPr>
      </w:pPr>
      <w:r w:rsidRPr="00DF02E1">
        <w:rPr>
          <w:rFonts w:ascii="Times New Roman" w:eastAsia="Calibri" w:hAnsi="Times New Roman" w:cs="Times New Roman"/>
          <w:bCs/>
          <w:color w:val="000000"/>
          <w:sz w:val="28"/>
          <w:szCs w:val="28"/>
        </w:rPr>
        <w:t>2.5. Документы, прилагаемые</w:t>
      </w:r>
      <w:r w:rsidRPr="00DF02E1">
        <w:rPr>
          <w:rFonts w:ascii="Times New Roman" w:eastAsia="Calibri" w:hAnsi="Times New Roman" w:cs="Times New Roman"/>
          <w:color w:val="000000"/>
          <w:sz w:val="28"/>
          <w:szCs w:val="28"/>
        </w:rPr>
        <w:t xml:space="preserve"> заявителем к </w:t>
      </w:r>
      <w:r w:rsidRPr="00DF02E1">
        <w:rPr>
          <w:rFonts w:ascii="Times New Roman" w:eastAsia="Calibri" w:hAnsi="Times New Roman" w:cs="Times New Roman"/>
          <w:bCs/>
          <w:color w:val="000000"/>
          <w:sz w:val="28"/>
          <w:szCs w:val="28"/>
        </w:rPr>
        <w:t>заявлению о выдаче разрешения на строительство, заявлению о внесении изменений, уведомлению, представляемые в электронной форме, направляются в следующих форматах:</w:t>
      </w:r>
    </w:p>
    <w:p w:rsidR="00DF02E1" w:rsidRPr="00DF02E1" w:rsidRDefault="00DF02E1" w:rsidP="00DF02E1">
      <w:pPr>
        <w:autoSpaceDE w:val="0"/>
        <w:autoSpaceDN w:val="0"/>
        <w:adjustRightInd w:val="0"/>
        <w:spacing w:after="0" w:line="240" w:lineRule="auto"/>
        <w:ind w:firstLine="709"/>
        <w:jc w:val="both"/>
        <w:rPr>
          <w:rFonts w:ascii="Times New Roman" w:eastAsia="Calibri" w:hAnsi="Times New Roman" w:cs="Times New Roman"/>
          <w:bCs/>
          <w:color w:val="000000"/>
          <w:sz w:val="28"/>
          <w:szCs w:val="28"/>
        </w:rPr>
      </w:pPr>
      <w:r w:rsidRPr="00DF02E1">
        <w:rPr>
          <w:rFonts w:ascii="Times New Roman" w:eastAsia="Calibri" w:hAnsi="Times New Roman" w:cs="Times New Roman"/>
          <w:bCs/>
          <w:color w:val="000000"/>
          <w:sz w:val="28"/>
          <w:szCs w:val="28"/>
        </w:rPr>
        <w:t xml:space="preserve">а) </w:t>
      </w:r>
      <w:proofErr w:type="spellStart"/>
      <w:r w:rsidRPr="00DF02E1">
        <w:rPr>
          <w:rFonts w:ascii="Times New Roman" w:eastAsia="Calibri" w:hAnsi="Times New Roman" w:cs="Times New Roman"/>
          <w:bCs/>
          <w:color w:val="000000"/>
          <w:sz w:val="28"/>
          <w:szCs w:val="28"/>
        </w:rPr>
        <w:t>xml</w:t>
      </w:r>
      <w:proofErr w:type="spellEnd"/>
      <w:r w:rsidRPr="00DF02E1">
        <w:rPr>
          <w:rFonts w:ascii="Times New Roman" w:eastAsia="Calibri" w:hAnsi="Times New Roman" w:cs="Times New Roman"/>
          <w:bCs/>
          <w:color w:val="000000"/>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DF02E1">
        <w:rPr>
          <w:rFonts w:ascii="Times New Roman" w:eastAsia="Calibri" w:hAnsi="Times New Roman" w:cs="Times New Roman"/>
          <w:bCs/>
          <w:color w:val="000000"/>
          <w:sz w:val="28"/>
          <w:szCs w:val="28"/>
        </w:rPr>
        <w:t>xml</w:t>
      </w:r>
      <w:proofErr w:type="spellEnd"/>
      <w:r w:rsidRPr="00DF02E1">
        <w:rPr>
          <w:rFonts w:ascii="Times New Roman" w:eastAsia="Calibri" w:hAnsi="Times New Roman" w:cs="Times New Roman"/>
          <w:bCs/>
          <w:color w:val="000000"/>
          <w:sz w:val="28"/>
          <w:szCs w:val="28"/>
        </w:rPr>
        <w:t>;</w:t>
      </w:r>
    </w:p>
    <w:p w:rsidR="00DF02E1" w:rsidRPr="00DF02E1" w:rsidRDefault="00DF02E1" w:rsidP="00DF02E1">
      <w:pPr>
        <w:autoSpaceDE w:val="0"/>
        <w:autoSpaceDN w:val="0"/>
        <w:adjustRightInd w:val="0"/>
        <w:spacing w:after="0" w:line="240" w:lineRule="auto"/>
        <w:ind w:firstLine="709"/>
        <w:jc w:val="both"/>
        <w:rPr>
          <w:rFonts w:ascii="Times New Roman" w:eastAsia="Calibri" w:hAnsi="Times New Roman" w:cs="Times New Roman"/>
          <w:bCs/>
          <w:color w:val="000000"/>
          <w:sz w:val="28"/>
          <w:szCs w:val="28"/>
        </w:rPr>
      </w:pPr>
      <w:r w:rsidRPr="00DF02E1">
        <w:rPr>
          <w:rFonts w:ascii="Times New Roman" w:eastAsia="Calibri" w:hAnsi="Times New Roman" w:cs="Times New Roman"/>
          <w:bCs/>
          <w:color w:val="000000"/>
          <w:sz w:val="28"/>
          <w:szCs w:val="28"/>
        </w:rPr>
        <w:t xml:space="preserve">б) </w:t>
      </w:r>
      <w:proofErr w:type="spellStart"/>
      <w:r w:rsidRPr="00DF02E1">
        <w:rPr>
          <w:rFonts w:ascii="Times New Roman" w:eastAsia="Calibri" w:hAnsi="Times New Roman" w:cs="Times New Roman"/>
          <w:bCs/>
          <w:color w:val="000000"/>
          <w:sz w:val="28"/>
          <w:szCs w:val="28"/>
        </w:rPr>
        <w:t>doc</w:t>
      </w:r>
      <w:proofErr w:type="spellEnd"/>
      <w:r w:rsidRPr="00DF02E1">
        <w:rPr>
          <w:rFonts w:ascii="Times New Roman" w:eastAsia="Calibri" w:hAnsi="Times New Roman" w:cs="Times New Roman"/>
          <w:bCs/>
          <w:color w:val="000000"/>
          <w:sz w:val="28"/>
          <w:szCs w:val="28"/>
        </w:rPr>
        <w:t xml:space="preserve">, </w:t>
      </w:r>
      <w:proofErr w:type="spellStart"/>
      <w:r w:rsidRPr="00DF02E1">
        <w:rPr>
          <w:rFonts w:ascii="Times New Roman" w:eastAsia="Calibri" w:hAnsi="Times New Roman" w:cs="Times New Roman"/>
          <w:bCs/>
          <w:color w:val="000000"/>
          <w:sz w:val="28"/>
          <w:szCs w:val="28"/>
        </w:rPr>
        <w:t>docx</w:t>
      </w:r>
      <w:proofErr w:type="spellEnd"/>
      <w:r w:rsidRPr="00DF02E1">
        <w:rPr>
          <w:rFonts w:ascii="Times New Roman" w:eastAsia="Calibri" w:hAnsi="Times New Roman" w:cs="Times New Roman"/>
          <w:bCs/>
          <w:color w:val="000000"/>
          <w:sz w:val="28"/>
          <w:szCs w:val="28"/>
        </w:rPr>
        <w:t xml:space="preserve">, </w:t>
      </w:r>
      <w:proofErr w:type="spellStart"/>
      <w:r w:rsidRPr="00DF02E1">
        <w:rPr>
          <w:rFonts w:ascii="Times New Roman" w:eastAsia="Calibri" w:hAnsi="Times New Roman" w:cs="Times New Roman"/>
          <w:bCs/>
          <w:color w:val="000000"/>
          <w:sz w:val="28"/>
          <w:szCs w:val="28"/>
        </w:rPr>
        <w:t>odt</w:t>
      </w:r>
      <w:proofErr w:type="spellEnd"/>
      <w:r w:rsidRPr="00DF02E1">
        <w:rPr>
          <w:rFonts w:ascii="Times New Roman" w:eastAsia="Calibri" w:hAnsi="Times New Roman" w:cs="Times New Roman"/>
          <w:bCs/>
          <w:color w:val="000000"/>
          <w:sz w:val="28"/>
          <w:szCs w:val="28"/>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DF02E1" w:rsidRPr="00DF02E1" w:rsidRDefault="00DF02E1" w:rsidP="00DF02E1">
      <w:pPr>
        <w:autoSpaceDE w:val="0"/>
        <w:autoSpaceDN w:val="0"/>
        <w:adjustRightInd w:val="0"/>
        <w:spacing w:after="0" w:line="240" w:lineRule="auto"/>
        <w:ind w:firstLine="709"/>
        <w:jc w:val="both"/>
        <w:rPr>
          <w:rFonts w:ascii="Times New Roman" w:eastAsia="Calibri" w:hAnsi="Times New Roman" w:cs="Times New Roman"/>
          <w:bCs/>
          <w:color w:val="000000"/>
          <w:sz w:val="28"/>
          <w:szCs w:val="28"/>
        </w:rPr>
      </w:pPr>
      <w:r w:rsidRPr="00DF02E1">
        <w:rPr>
          <w:rFonts w:ascii="Times New Roman" w:eastAsia="Calibri" w:hAnsi="Times New Roman" w:cs="Times New Roman"/>
          <w:bCs/>
          <w:color w:val="000000"/>
          <w:sz w:val="28"/>
          <w:szCs w:val="28"/>
        </w:rPr>
        <w:t xml:space="preserve">в) </w:t>
      </w:r>
      <w:proofErr w:type="spellStart"/>
      <w:r w:rsidRPr="00DF02E1">
        <w:rPr>
          <w:rFonts w:ascii="Times New Roman" w:eastAsia="Calibri" w:hAnsi="Times New Roman" w:cs="Times New Roman"/>
          <w:bCs/>
          <w:color w:val="000000"/>
          <w:sz w:val="28"/>
          <w:szCs w:val="28"/>
        </w:rPr>
        <w:t>xls</w:t>
      </w:r>
      <w:proofErr w:type="spellEnd"/>
      <w:r w:rsidRPr="00DF02E1">
        <w:rPr>
          <w:rFonts w:ascii="Times New Roman" w:eastAsia="Calibri" w:hAnsi="Times New Roman" w:cs="Times New Roman"/>
          <w:bCs/>
          <w:color w:val="000000"/>
          <w:sz w:val="28"/>
          <w:szCs w:val="28"/>
        </w:rPr>
        <w:t xml:space="preserve">, </w:t>
      </w:r>
      <w:proofErr w:type="spellStart"/>
      <w:r w:rsidRPr="00DF02E1">
        <w:rPr>
          <w:rFonts w:ascii="Times New Roman" w:eastAsia="Calibri" w:hAnsi="Times New Roman" w:cs="Times New Roman"/>
          <w:bCs/>
          <w:color w:val="000000"/>
          <w:sz w:val="28"/>
          <w:szCs w:val="28"/>
        </w:rPr>
        <w:t>xlsx</w:t>
      </w:r>
      <w:proofErr w:type="spellEnd"/>
      <w:r w:rsidRPr="00DF02E1">
        <w:rPr>
          <w:rFonts w:ascii="Times New Roman" w:eastAsia="Calibri" w:hAnsi="Times New Roman" w:cs="Times New Roman"/>
          <w:bCs/>
          <w:color w:val="000000"/>
          <w:sz w:val="28"/>
          <w:szCs w:val="28"/>
        </w:rPr>
        <w:t xml:space="preserve">, </w:t>
      </w:r>
      <w:proofErr w:type="spellStart"/>
      <w:r w:rsidRPr="00DF02E1">
        <w:rPr>
          <w:rFonts w:ascii="Times New Roman" w:eastAsia="Calibri" w:hAnsi="Times New Roman" w:cs="Times New Roman"/>
          <w:bCs/>
          <w:color w:val="000000"/>
          <w:sz w:val="28"/>
          <w:szCs w:val="28"/>
        </w:rPr>
        <w:t>ods</w:t>
      </w:r>
      <w:proofErr w:type="spellEnd"/>
      <w:r w:rsidRPr="00DF02E1">
        <w:rPr>
          <w:rFonts w:ascii="Times New Roman" w:eastAsia="Calibri" w:hAnsi="Times New Roman" w:cs="Times New Roman"/>
          <w:bCs/>
          <w:color w:val="000000"/>
          <w:sz w:val="28"/>
          <w:szCs w:val="28"/>
        </w:rPr>
        <w:t xml:space="preserve"> - для документов, содержащих расчеты;</w:t>
      </w:r>
    </w:p>
    <w:p w:rsidR="00DF02E1" w:rsidRPr="00DF02E1" w:rsidRDefault="00DF02E1" w:rsidP="00DF02E1">
      <w:pPr>
        <w:autoSpaceDE w:val="0"/>
        <w:autoSpaceDN w:val="0"/>
        <w:adjustRightInd w:val="0"/>
        <w:spacing w:after="0" w:line="240" w:lineRule="auto"/>
        <w:ind w:firstLine="709"/>
        <w:jc w:val="both"/>
        <w:rPr>
          <w:rFonts w:ascii="Times New Roman" w:eastAsia="Calibri" w:hAnsi="Times New Roman" w:cs="Times New Roman"/>
          <w:bCs/>
          <w:color w:val="000000"/>
          <w:sz w:val="28"/>
          <w:szCs w:val="28"/>
        </w:rPr>
      </w:pPr>
      <w:r w:rsidRPr="00DF02E1">
        <w:rPr>
          <w:rFonts w:ascii="Times New Roman" w:eastAsia="Calibri" w:hAnsi="Times New Roman" w:cs="Times New Roman"/>
          <w:bCs/>
          <w:color w:val="000000"/>
          <w:sz w:val="28"/>
          <w:szCs w:val="28"/>
        </w:rPr>
        <w:t xml:space="preserve">г) </w:t>
      </w:r>
      <w:proofErr w:type="spellStart"/>
      <w:r w:rsidRPr="00DF02E1">
        <w:rPr>
          <w:rFonts w:ascii="Times New Roman" w:eastAsia="Calibri" w:hAnsi="Times New Roman" w:cs="Times New Roman"/>
          <w:bCs/>
          <w:color w:val="000000"/>
          <w:sz w:val="28"/>
          <w:szCs w:val="28"/>
        </w:rPr>
        <w:t>pdf</w:t>
      </w:r>
      <w:proofErr w:type="spellEnd"/>
      <w:r w:rsidRPr="00DF02E1">
        <w:rPr>
          <w:rFonts w:ascii="Times New Roman" w:eastAsia="Calibri" w:hAnsi="Times New Roman" w:cs="Times New Roman"/>
          <w:bCs/>
          <w:color w:val="000000"/>
          <w:sz w:val="28"/>
          <w:szCs w:val="28"/>
        </w:rPr>
        <w:t xml:space="preserve">, </w:t>
      </w:r>
      <w:proofErr w:type="spellStart"/>
      <w:r w:rsidRPr="00DF02E1">
        <w:rPr>
          <w:rFonts w:ascii="Times New Roman" w:eastAsia="Calibri" w:hAnsi="Times New Roman" w:cs="Times New Roman"/>
          <w:bCs/>
          <w:color w:val="000000"/>
          <w:sz w:val="28"/>
          <w:szCs w:val="28"/>
        </w:rPr>
        <w:t>jpg</w:t>
      </w:r>
      <w:proofErr w:type="spellEnd"/>
      <w:r w:rsidRPr="00DF02E1">
        <w:rPr>
          <w:rFonts w:ascii="Times New Roman" w:eastAsia="Calibri" w:hAnsi="Times New Roman" w:cs="Times New Roman"/>
          <w:bCs/>
          <w:color w:val="000000"/>
          <w:sz w:val="28"/>
          <w:szCs w:val="28"/>
        </w:rPr>
        <w:t xml:space="preserve">, </w:t>
      </w:r>
      <w:proofErr w:type="spellStart"/>
      <w:r w:rsidRPr="00DF02E1">
        <w:rPr>
          <w:rFonts w:ascii="Times New Roman" w:eastAsia="Calibri" w:hAnsi="Times New Roman" w:cs="Times New Roman"/>
          <w:bCs/>
          <w:color w:val="000000"/>
          <w:sz w:val="28"/>
          <w:szCs w:val="28"/>
        </w:rPr>
        <w:t>jpeg</w:t>
      </w:r>
      <w:proofErr w:type="spellEnd"/>
      <w:r w:rsidRPr="00DF02E1">
        <w:rPr>
          <w:rFonts w:ascii="Times New Roman" w:eastAsia="Calibri" w:hAnsi="Times New Roman" w:cs="Times New Roman"/>
          <w:bCs/>
          <w:color w:val="000000"/>
          <w:sz w:val="28"/>
          <w:szCs w:val="28"/>
        </w:rPr>
        <w:t xml:space="preserve">, </w:t>
      </w:r>
      <w:proofErr w:type="spellStart"/>
      <w:r w:rsidRPr="00DF02E1">
        <w:rPr>
          <w:rFonts w:ascii="Times New Roman" w:eastAsia="Calibri" w:hAnsi="Times New Roman" w:cs="Times New Roman"/>
          <w:bCs/>
          <w:color w:val="000000"/>
          <w:sz w:val="28"/>
          <w:szCs w:val="28"/>
          <w:lang w:val="en-US"/>
        </w:rPr>
        <w:t>png</w:t>
      </w:r>
      <w:proofErr w:type="spellEnd"/>
      <w:r w:rsidRPr="00DF02E1">
        <w:rPr>
          <w:rFonts w:ascii="Times New Roman" w:eastAsia="Calibri" w:hAnsi="Times New Roman" w:cs="Times New Roman"/>
          <w:bCs/>
          <w:color w:val="000000"/>
          <w:sz w:val="28"/>
          <w:szCs w:val="28"/>
        </w:rPr>
        <w:t xml:space="preserve">, </w:t>
      </w:r>
      <w:r w:rsidRPr="00DF02E1">
        <w:rPr>
          <w:rFonts w:ascii="Times New Roman" w:eastAsia="Calibri" w:hAnsi="Times New Roman" w:cs="Times New Roman"/>
          <w:bCs/>
          <w:color w:val="000000"/>
          <w:sz w:val="28"/>
          <w:szCs w:val="28"/>
          <w:lang w:val="en-US"/>
        </w:rPr>
        <w:t>bmp</w:t>
      </w:r>
      <w:r w:rsidRPr="00DF02E1">
        <w:rPr>
          <w:rFonts w:ascii="Times New Roman" w:eastAsia="Calibri" w:hAnsi="Times New Roman" w:cs="Times New Roman"/>
          <w:bCs/>
          <w:color w:val="000000"/>
          <w:sz w:val="28"/>
          <w:szCs w:val="28"/>
        </w:rPr>
        <w:t xml:space="preserve">, </w:t>
      </w:r>
      <w:r w:rsidRPr="00DF02E1">
        <w:rPr>
          <w:rFonts w:ascii="Times New Roman" w:eastAsia="Calibri" w:hAnsi="Times New Roman" w:cs="Times New Roman"/>
          <w:bCs/>
          <w:color w:val="000000"/>
          <w:sz w:val="28"/>
          <w:szCs w:val="28"/>
          <w:lang w:val="en-US"/>
        </w:rPr>
        <w:t>tiff</w:t>
      </w:r>
      <w:r w:rsidRPr="00DF02E1">
        <w:rPr>
          <w:rFonts w:ascii="Times New Roman" w:eastAsia="Calibri" w:hAnsi="Times New Roman" w:cs="Times New Roman"/>
          <w:bCs/>
          <w:color w:val="000000"/>
          <w:sz w:val="28"/>
          <w:szCs w:val="28"/>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DF02E1" w:rsidRPr="00DF02E1" w:rsidRDefault="00DF02E1" w:rsidP="00DF02E1">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DF02E1">
        <w:rPr>
          <w:rFonts w:ascii="Times New Roman" w:eastAsia="Times New Roman" w:hAnsi="Times New Roman" w:cs="Times New Roman"/>
          <w:bCs/>
          <w:color w:val="000000"/>
          <w:sz w:val="28"/>
          <w:szCs w:val="28"/>
          <w:lang w:eastAsia="ru-RU"/>
        </w:rPr>
        <w:t xml:space="preserve">д) </w:t>
      </w:r>
      <w:r w:rsidRPr="00DF02E1">
        <w:rPr>
          <w:rFonts w:ascii="Times New Roman" w:eastAsia="Times New Roman" w:hAnsi="Times New Roman" w:cs="Times New Roman"/>
          <w:bCs/>
          <w:color w:val="000000"/>
          <w:sz w:val="28"/>
          <w:szCs w:val="28"/>
          <w:lang w:val="en-US" w:eastAsia="ru-RU"/>
        </w:rPr>
        <w:t>zip</w:t>
      </w:r>
      <w:r w:rsidRPr="00DF02E1">
        <w:rPr>
          <w:rFonts w:ascii="Times New Roman" w:eastAsia="Times New Roman" w:hAnsi="Times New Roman" w:cs="Times New Roman"/>
          <w:bCs/>
          <w:color w:val="000000"/>
          <w:sz w:val="28"/>
          <w:szCs w:val="28"/>
          <w:lang w:eastAsia="ru-RU"/>
        </w:rPr>
        <w:t xml:space="preserve">, </w:t>
      </w:r>
      <w:proofErr w:type="spellStart"/>
      <w:r w:rsidRPr="00DF02E1">
        <w:rPr>
          <w:rFonts w:ascii="Times New Roman" w:eastAsia="Times New Roman" w:hAnsi="Times New Roman" w:cs="Times New Roman"/>
          <w:bCs/>
          <w:color w:val="000000"/>
          <w:sz w:val="28"/>
          <w:szCs w:val="28"/>
          <w:lang w:val="en-US" w:eastAsia="ru-RU"/>
        </w:rPr>
        <w:t>rar</w:t>
      </w:r>
      <w:proofErr w:type="spellEnd"/>
      <w:r w:rsidRPr="00DF02E1">
        <w:rPr>
          <w:rFonts w:ascii="Times New Roman" w:eastAsia="Times New Roman" w:hAnsi="Times New Roman" w:cs="Times New Roman"/>
          <w:bCs/>
          <w:color w:val="000000"/>
          <w:sz w:val="28"/>
          <w:szCs w:val="28"/>
          <w:lang w:eastAsia="ru-RU"/>
        </w:rPr>
        <w:t xml:space="preserve"> – для сжатых документов в один файл;</w:t>
      </w:r>
    </w:p>
    <w:p w:rsidR="00DF02E1" w:rsidRPr="00DF02E1" w:rsidRDefault="00DF02E1" w:rsidP="00DF02E1">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DF02E1">
        <w:rPr>
          <w:rFonts w:ascii="Times New Roman" w:eastAsia="Times New Roman" w:hAnsi="Times New Roman" w:cs="Times New Roman"/>
          <w:bCs/>
          <w:color w:val="000000"/>
          <w:sz w:val="28"/>
          <w:szCs w:val="28"/>
          <w:lang w:eastAsia="ru-RU"/>
        </w:rPr>
        <w:t xml:space="preserve">е) </w:t>
      </w:r>
      <w:r w:rsidRPr="00DF02E1">
        <w:rPr>
          <w:rFonts w:ascii="Times New Roman" w:eastAsia="Times New Roman" w:hAnsi="Times New Roman" w:cs="Times New Roman"/>
          <w:bCs/>
          <w:color w:val="000000"/>
          <w:sz w:val="28"/>
          <w:szCs w:val="28"/>
          <w:lang w:val="en-US" w:eastAsia="ru-RU"/>
        </w:rPr>
        <w:t>sig</w:t>
      </w:r>
      <w:r w:rsidRPr="00DF02E1">
        <w:rPr>
          <w:rFonts w:ascii="Times New Roman" w:eastAsia="Times New Roman" w:hAnsi="Times New Roman" w:cs="Times New Roman"/>
          <w:bCs/>
          <w:color w:val="000000"/>
          <w:sz w:val="28"/>
          <w:szCs w:val="28"/>
          <w:lang w:eastAsia="ru-RU"/>
        </w:rPr>
        <w:t xml:space="preserve"> – для открепленной усиленной квалифицированной электронной подписи.</w:t>
      </w:r>
    </w:p>
    <w:p w:rsidR="00DF02E1" w:rsidRPr="00DF02E1" w:rsidRDefault="00DF02E1" w:rsidP="00DF02E1">
      <w:pPr>
        <w:autoSpaceDE w:val="0"/>
        <w:autoSpaceDN w:val="0"/>
        <w:adjustRightInd w:val="0"/>
        <w:spacing w:after="0" w:line="240" w:lineRule="auto"/>
        <w:ind w:firstLine="709"/>
        <w:jc w:val="both"/>
        <w:rPr>
          <w:rFonts w:ascii="Times New Roman" w:eastAsia="Calibri" w:hAnsi="Times New Roman" w:cs="Times New Roman"/>
          <w:bCs/>
          <w:color w:val="000000"/>
          <w:sz w:val="28"/>
          <w:szCs w:val="28"/>
        </w:rPr>
      </w:pPr>
      <w:r w:rsidRPr="00DF02E1">
        <w:rPr>
          <w:rFonts w:ascii="Times New Roman" w:eastAsia="Calibri" w:hAnsi="Times New Roman" w:cs="Times New Roman"/>
          <w:bCs/>
          <w:color w:val="000000"/>
          <w:sz w:val="28"/>
          <w:szCs w:val="28"/>
        </w:rPr>
        <w:t>2.6. В случае</w:t>
      </w:r>
      <w:proofErr w:type="gramStart"/>
      <w:r w:rsidRPr="00DF02E1">
        <w:rPr>
          <w:rFonts w:ascii="Times New Roman" w:eastAsia="Calibri" w:hAnsi="Times New Roman" w:cs="Times New Roman"/>
          <w:bCs/>
          <w:color w:val="000000"/>
          <w:sz w:val="28"/>
          <w:szCs w:val="28"/>
        </w:rPr>
        <w:t>,</w:t>
      </w:r>
      <w:proofErr w:type="gramEnd"/>
      <w:r w:rsidRPr="00DF02E1">
        <w:rPr>
          <w:rFonts w:ascii="Times New Roman" w:eastAsia="Calibri" w:hAnsi="Times New Roman" w:cs="Times New Roman"/>
          <w:bCs/>
          <w:color w:val="000000"/>
          <w:sz w:val="28"/>
          <w:szCs w:val="28"/>
        </w:rPr>
        <w:t xml:space="preserve"> если </w:t>
      </w:r>
      <w:r w:rsidRPr="00DF02E1">
        <w:rPr>
          <w:rFonts w:ascii="Times New Roman" w:eastAsia="Calibri" w:hAnsi="Times New Roman" w:cs="Times New Roman"/>
          <w:color w:val="000000"/>
          <w:sz w:val="28"/>
          <w:szCs w:val="28"/>
        </w:rPr>
        <w:t xml:space="preserve">оригиналы документов, прилагаемых к </w:t>
      </w:r>
      <w:r w:rsidRPr="00DF02E1">
        <w:rPr>
          <w:rFonts w:ascii="Times New Roman" w:eastAsia="Calibri" w:hAnsi="Times New Roman" w:cs="Times New Roman"/>
          <w:bCs/>
          <w:color w:val="000000"/>
          <w:sz w:val="28"/>
          <w:szCs w:val="28"/>
        </w:rPr>
        <w:t xml:space="preserve">заявлению о выдаче разрешения на строительство, заявлению о внесении изменений, уведомлению, </w:t>
      </w:r>
      <w:r w:rsidRPr="00DF02E1">
        <w:rPr>
          <w:rFonts w:ascii="Times New Roman" w:eastAsia="Calibri" w:hAnsi="Times New Roman" w:cs="Times New Roman"/>
          <w:color w:val="000000"/>
          <w:sz w:val="28"/>
          <w:szCs w:val="28"/>
        </w:rPr>
        <w:t>выданы и подписаны уполномоченным органом</w:t>
      </w:r>
      <w:r w:rsidRPr="00DF02E1">
        <w:rPr>
          <w:rFonts w:ascii="Times New Roman" w:eastAsia="Calibri" w:hAnsi="Times New Roman" w:cs="Times New Roman"/>
          <w:bCs/>
          <w:color w:val="000000"/>
          <w:sz w:val="28"/>
          <w:szCs w:val="28"/>
        </w:rPr>
        <w:t xml:space="preserve">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w:t>
      </w:r>
      <w:r w:rsidRPr="00DF02E1">
        <w:rPr>
          <w:rFonts w:ascii="Times New Roman" w:eastAsia="Calibri" w:hAnsi="Times New Roman" w:cs="Times New Roman"/>
          <w:bCs/>
          <w:color w:val="000000"/>
          <w:sz w:val="28"/>
          <w:szCs w:val="28"/>
        </w:rPr>
        <w:lastRenderedPageBreak/>
        <w:t xml:space="preserve">(использование копий не допускается), которое осуществляется с сохранением ориентации оригинала документа в разрешении 300-500 </w:t>
      </w:r>
      <w:proofErr w:type="spellStart"/>
      <w:r w:rsidRPr="00DF02E1">
        <w:rPr>
          <w:rFonts w:ascii="Times New Roman" w:eastAsia="Calibri" w:hAnsi="Times New Roman" w:cs="Times New Roman"/>
          <w:bCs/>
          <w:color w:val="000000"/>
          <w:sz w:val="28"/>
          <w:szCs w:val="28"/>
        </w:rPr>
        <w:t>dpi</w:t>
      </w:r>
      <w:proofErr w:type="spellEnd"/>
      <w:r w:rsidRPr="00DF02E1">
        <w:rPr>
          <w:rFonts w:ascii="Times New Roman" w:eastAsia="Calibri" w:hAnsi="Times New Roman" w:cs="Times New Roman"/>
          <w:bCs/>
          <w:color w:val="000000"/>
          <w:sz w:val="28"/>
          <w:szCs w:val="28"/>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DF02E1" w:rsidRPr="00DF02E1" w:rsidRDefault="00DF02E1" w:rsidP="00DF02E1">
      <w:pPr>
        <w:autoSpaceDE w:val="0"/>
        <w:autoSpaceDN w:val="0"/>
        <w:adjustRightInd w:val="0"/>
        <w:spacing w:after="0" w:line="240" w:lineRule="auto"/>
        <w:ind w:firstLine="709"/>
        <w:jc w:val="both"/>
        <w:rPr>
          <w:rFonts w:ascii="Times New Roman" w:eastAsia="Calibri" w:hAnsi="Times New Roman" w:cs="Times New Roman"/>
          <w:bCs/>
          <w:color w:val="000000"/>
          <w:sz w:val="28"/>
          <w:szCs w:val="28"/>
        </w:rPr>
      </w:pPr>
      <w:r w:rsidRPr="00DF02E1">
        <w:rPr>
          <w:rFonts w:ascii="Times New Roman" w:eastAsia="Calibri" w:hAnsi="Times New Roman" w:cs="Times New Roman"/>
          <w:bCs/>
          <w:color w:val="000000"/>
          <w:sz w:val="28"/>
          <w:szCs w:val="28"/>
        </w:rPr>
        <w:t>"черно-белый" (при отсутствии в документе графических изображений и (или) цветного текста);</w:t>
      </w:r>
    </w:p>
    <w:p w:rsidR="00DF02E1" w:rsidRPr="00DF02E1" w:rsidRDefault="00DF02E1" w:rsidP="00DF02E1">
      <w:pPr>
        <w:autoSpaceDE w:val="0"/>
        <w:autoSpaceDN w:val="0"/>
        <w:adjustRightInd w:val="0"/>
        <w:spacing w:after="0" w:line="240" w:lineRule="auto"/>
        <w:ind w:firstLine="709"/>
        <w:jc w:val="both"/>
        <w:rPr>
          <w:rFonts w:ascii="Times New Roman" w:eastAsia="Calibri" w:hAnsi="Times New Roman" w:cs="Times New Roman"/>
          <w:bCs/>
          <w:color w:val="000000"/>
          <w:sz w:val="28"/>
          <w:szCs w:val="28"/>
        </w:rPr>
      </w:pPr>
      <w:r w:rsidRPr="00DF02E1">
        <w:rPr>
          <w:rFonts w:ascii="Times New Roman" w:eastAsia="Calibri" w:hAnsi="Times New Roman" w:cs="Times New Roman"/>
          <w:bCs/>
          <w:color w:val="000000"/>
          <w:sz w:val="28"/>
          <w:szCs w:val="28"/>
        </w:rPr>
        <w:t>"оттенки серого" (при наличии в документе графических изображений, отличных от цветного графического изображения);</w:t>
      </w:r>
    </w:p>
    <w:p w:rsidR="00DF02E1" w:rsidRPr="00DF02E1" w:rsidRDefault="00DF02E1" w:rsidP="00DF02E1">
      <w:pPr>
        <w:autoSpaceDE w:val="0"/>
        <w:autoSpaceDN w:val="0"/>
        <w:adjustRightInd w:val="0"/>
        <w:spacing w:after="0" w:line="240" w:lineRule="auto"/>
        <w:ind w:firstLine="709"/>
        <w:jc w:val="both"/>
        <w:rPr>
          <w:rFonts w:ascii="Times New Roman" w:eastAsia="Calibri" w:hAnsi="Times New Roman" w:cs="Times New Roman"/>
          <w:bCs/>
          <w:color w:val="000000"/>
          <w:sz w:val="28"/>
          <w:szCs w:val="28"/>
        </w:rPr>
      </w:pPr>
      <w:r w:rsidRPr="00DF02E1">
        <w:rPr>
          <w:rFonts w:ascii="Times New Roman" w:eastAsia="Calibri" w:hAnsi="Times New Roman" w:cs="Times New Roman"/>
          <w:bCs/>
          <w:color w:val="000000"/>
          <w:sz w:val="28"/>
          <w:szCs w:val="28"/>
        </w:rPr>
        <w:t>"цветной" или "режим полной цветопередачи" (при наличии в документе цветных графических изображений либо цветного текста).</w:t>
      </w:r>
    </w:p>
    <w:p w:rsidR="00DF02E1" w:rsidRPr="00DF02E1" w:rsidRDefault="00DF02E1" w:rsidP="00DF02E1">
      <w:pPr>
        <w:autoSpaceDE w:val="0"/>
        <w:autoSpaceDN w:val="0"/>
        <w:adjustRightInd w:val="0"/>
        <w:spacing w:after="0" w:line="240" w:lineRule="auto"/>
        <w:ind w:firstLine="709"/>
        <w:jc w:val="both"/>
        <w:rPr>
          <w:rFonts w:ascii="Times New Roman" w:eastAsia="Calibri" w:hAnsi="Times New Roman" w:cs="Times New Roman"/>
          <w:bCs/>
          <w:color w:val="000000"/>
          <w:sz w:val="28"/>
          <w:szCs w:val="28"/>
        </w:rPr>
      </w:pPr>
      <w:r w:rsidRPr="00DF02E1">
        <w:rPr>
          <w:rFonts w:ascii="Times New Roman" w:eastAsia="Calibri" w:hAnsi="Times New Roman" w:cs="Times New Roman"/>
          <w:bCs/>
          <w:color w:val="000000"/>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DF02E1" w:rsidRPr="00DF02E1" w:rsidRDefault="00DF02E1" w:rsidP="00DF02E1">
      <w:pPr>
        <w:autoSpaceDE w:val="0"/>
        <w:autoSpaceDN w:val="0"/>
        <w:adjustRightInd w:val="0"/>
        <w:spacing w:after="0" w:line="240" w:lineRule="auto"/>
        <w:ind w:firstLine="709"/>
        <w:jc w:val="both"/>
        <w:rPr>
          <w:rFonts w:ascii="Times New Roman" w:eastAsia="Calibri" w:hAnsi="Times New Roman" w:cs="Times New Roman"/>
          <w:bCs/>
          <w:color w:val="000000"/>
          <w:sz w:val="28"/>
          <w:szCs w:val="28"/>
        </w:rPr>
      </w:pPr>
      <w:r w:rsidRPr="00DF02E1">
        <w:rPr>
          <w:rFonts w:ascii="Times New Roman" w:eastAsia="Calibri" w:hAnsi="Times New Roman" w:cs="Times New Roman"/>
          <w:bCs/>
          <w:color w:val="000000"/>
          <w:sz w:val="28"/>
          <w:szCs w:val="28"/>
        </w:rPr>
        <w:t>2.7. Документы, прилагаемые заявителем к заявлению о выдаче разрешения на строительство, заявлению о внесении изменений в разрешение на строительство, уведомлению, представляемые в электронной форме, должны обеспечивать:</w:t>
      </w:r>
    </w:p>
    <w:p w:rsidR="00DF02E1" w:rsidRPr="00DF02E1" w:rsidRDefault="00DF02E1" w:rsidP="00DF02E1">
      <w:pPr>
        <w:autoSpaceDE w:val="0"/>
        <w:autoSpaceDN w:val="0"/>
        <w:adjustRightInd w:val="0"/>
        <w:spacing w:after="0" w:line="240" w:lineRule="auto"/>
        <w:ind w:firstLine="709"/>
        <w:jc w:val="both"/>
        <w:rPr>
          <w:rFonts w:ascii="Times New Roman" w:eastAsia="Calibri" w:hAnsi="Times New Roman" w:cs="Times New Roman"/>
          <w:bCs/>
          <w:color w:val="000000"/>
          <w:sz w:val="28"/>
          <w:szCs w:val="28"/>
        </w:rPr>
      </w:pPr>
      <w:r w:rsidRPr="00DF02E1">
        <w:rPr>
          <w:rFonts w:ascii="Times New Roman" w:eastAsia="Calibri" w:hAnsi="Times New Roman" w:cs="Times New Roman"/>
          <w:bCs/>
          <w:color w:val="000000"/>
          <w:sz w:val="28"/>
          <w:szCs w:val="28"/>
        </w:rPr>
        <w:t>возможность идентифицировать документ и количество листов в документе;</w:t>
      </w:r>
    </w:p>
    <w:p w:rsidR="00DF02E1" w:rsidRPr="00DF02E1" w:rsidRDefault="00DF02E1" w:rsidP="00DF02E1">
      <w:pPr>
        <w:autoSpaceDE w:val="0"/>
        <w:autoSpaceDN w:val="0"/>
        <w:adjustRightInd w:val="0"/>
        <w:spacing w:after="0" w:line="240" w:lineRule="auto"/>
        <w:ind w:firstLine="709"/>
        <w:jc w:val="both"/>
        <w:rPr>
          <w:rFonts w:ascii="Times New Roman" w:eastAsia="Calibri" w:hAnsi="Times New Roman" w:cs="Times New Roman"/>
          <w:bCs/>
          <w:color w:val="000000"/>
          <w:sz w:val="28"/>
          <w:szCs w:val="28"/>
        </w:rPr>
      </w:pPr>
      <w:r w:rsidRPr="00DF02E1">
        <w:rPr>
          <w:rFonts w:ascii="Times New Roman" w:eastAsia="Calibri" w:hAnsi="Times New Roman" w:cs="Times New Roman"/>
          <w:bCs/>
          <w:color w:val="000000"/>
          <w:sz w:val="28"/>
          <w:szCs w:val="28"/>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DF02E1" w:rsidRPr="00DF02E1" w:rsidRDefault="00DF02E1" w:rsidP="00DF02E1">
      <w:pPr>
        <w:autoSpaceDE w:val="0"/>
        <w:autoSpaceDN w:val="0"/>
        <w:adjustRightInd w:val="0"/>
        <w:spacing w:after="0" w:line="240" w:lineRule="auto"/>
        <w:ind w:firstLine="709"/>
        <w:jc w:val="both"/>
        <w:rPr>
          <w:rFonts w:ascii="Times New Roman" w:eastAsia="Calibri" w:hAnsi="Times New Roman" w:cs="Times New Roman"/>
          <w:bCs/>
          <w:color w:val="000000"/>
          <w:sz w:val="28"/>
          <w:szCs w:val="28"/>
        </w:rPr>
      </w:pPr>
      <w:r w:rsidRPr="00DF02E1">
        <w:rPr>
          <w:rFonts w:ascii="Times New Roman" w:eastAsia="Calibri" w:hAnsi="Times New Roman" w:cs="Times New Roman"/>
          <w:bCs/>
          <w:color w:val="000000"/>
          <w:sz w:val="28"/>
          <w:szCs w:val="28"/>
        </w:rPr>
        <w:t>содержать оглавление, соответствующее их смыслу и содержанию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DF02E1" w:rsidRPr="00DF02E1" w:rsidRDefault="00DF02E1" w:rsidP="00DF02E1">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DF02E1">
        <w:rPr>
          <w:rFonts w:ascii="Times New Roman" w:eastAsia="Calibri" w:hAnsi="Times New Roman" w:cs="Times New Roman"/>
          <w:color w:val="000000"/>
          <w:sz w:val="28"/>
          <w:szCs w:val="28"/>
        </w:rPr>
        <w:t xml:space="preserve">Документы, подлежащие представлению в форматах </w:t>
      </w:r>
      <w:proofErr w:type="spellStart"/>
      <w:r w:rsidRPr="00DF02E1">
        <w:rPr>
          <w:rFonts w:ascii="Times New Roman" w:eastAsia="Calibri" w:hAnsi="Times New Roman" w:cs="Times New Roman"/>
          <w:color w:val="000000"/>
          <w:sz w:val="28"/>
          <w:szCs w:val="28"/>
        </w:rPr>
        <w:t>xls</w:t>
      </w:r>
      <w:proofErr w:type="spellEnd"/>
      <w:r w:rsidRPr="00DF02E1">
        <w:rPr>
          <w:rFonts w:ascii="Times New Roman" w:eastAsia="Calibri" w:hAnsi="Times New Roman" w:cs="Times New Roman"/>
          <w:color w:val="000000"/>
          <w:sz w:val="28"/>
          <w:szCs w:val="28"/>
        </w:rPr>
        <w:t xml:space="preserve">, </w:t>
      </w:r>
      <w:proofErr w:type="spellStart"/>
      <w:r w:rsidRPr="00DF02E1">
        <w:rPr>
          <w:rFonts w:ascii="Times New Roman" w:eastAsia="Calibri" w:hAnsi="Times New Roman" w:cs="Times New Roman"/>
          <w:color w:val="000000"/>
          <w:sz w:val="28"/>
          <w:szCs w:val="28"/>
        </w:rPr>
        <w:t>xlsx</w:t>
      </w:r>
      <w:proofErr w:type="spellEnd"/>
      <w:r w:rsidRPr="00DF02E1">
        <w:rPr>
          <w:rFonts w:ascii="Times New Roman" w:eastAsia="Calibri" w:hAnsi="Times New Roman" w:cs="Times New Roman"/>
          <w:color w:val="000000"/>
          <w:sz w:val="28"/>
          <w:szCs w:val="28"/>
        </w:rPr>
        <w:t xml:space="preserve"> или </w:t>
      </w:r>
      <w:proofErr w:type="spellStart"/>
      <w:r w:rsidRPr="00DF02E1">
        <w:rPr>
          <w:rFonts w:ascii="Times New Roman" w:eastAsia="Calibri" w:hAnsi="Times New Roman" w:cs="Times New Roman"/>
          <w:color w:val="000000"/>
          <w:sz w:val="28"/>
          <w:szCs w:val="28"/>
        </w:rPr>
        <w:t>ods</w:t>
      </w:r>
      <w:proofErr w:type="spellEnd"/>
      <w:r w:rsidRPr="00DF02E1">
        <w:rPr>
          <w:rFonts w:ascii="Times New Roman" w:eastAsia="Calibri" w:hAnsi="Times New Roman" w:cs="Times New Roman"/>
          <w:color w:val="000000"/>
          <w:sz w:val="28"/>
          <w:szCs w:val="28"/>
        </w:rPr>
        <w:t>, формируются в виде отдельного документа, представляемого в электронной форме.</w:t>
      </w:r>
    </w:p>
    <w:p w:rsidR="00DF02E1" w:rsidRPr="00DF02E1" w:rsidRDefault="00DF02E1" w:rsidP="00DF02E1">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DF02E1">
        <w:rPr>
          <w:rFonts w:ascii="Times New Roman" w:eastAsia="Calibri" w:hAnsi="Times New Roman" w:cs="Times New Roman"/>
          <w:color w:val="000000"/>
          <w:sz w:val="28"/>
          <w:szCs w:val="28"/>
        </w:rPr>
        <w:t xml:space="preserve">2.7.1. Порядок осуществления административных процедур (действий) в электронной форме. </w:t>
      </w:r>
    </w:p>
    <w:p w:rsidR="00DF02E1" w:rsidRPr="00DF02E1" w:rsidRDefault="00DF02E1" w:rsidP="00DF02E1">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DF02E1">
        <w:rPr>
          <w:rFonts w:ascii="Times New Roman" w:eastAsia="Times New Roman" w:hAnsi="Times New Roman" w:cs="Times New Roman"/>
          <w:color w:val="000000"/>
          <w:sz w:val="28"/>
          <w:szCs w:val="28"/>
          <w:lang w:eastAsia="ru-RU"/>
        </w:rPr>
        <w:t xml:space="preserve">Формирование </w:t>
      </w:r>
      <w:r w:rsidRPr="00DF02E1">
        <w:rPr>
          <w:rFonts w:ascii="Times New Roman" w:eastAsia="Times New Roman" w:hAnsi="Times New Roman" w:cs="Times New Roman"/>
          <w:bCs/>
          <w:color w:val="000000"/>
          <w:sz w:val="28"/>
          <w:szCs w:val="28"/>
          <w:lang w:eastAsia="ru-RU"/>
        </w:rPr>
        <w:t>заявления о выдаче разрешения на строительство, заявления о внесении изменений, уведомления</w:t>
      </w:r>
      <w:r w:rsidRPr="00DF02E1">
        <w:rPr>
          <w:rFonts w:ascii="Times New Roman" w:eastAsia="Times New Roman" w:hAnsi="Times New Roman" w:cs="Times New Roman"/>
          <w:color w:val="000000"/>
          <w:sz w:val="28"/>
          <w:szCs w:val="28"/>
          <w:lang w:eastAsia="ru-RU"/>
        </w:rPr>
        <w:t>.</w:t>
      </w:r>
    </w:p>
    <w:p w:rsidR="00DF02E1" w:rsidRPr="00DF02E1" w:rsidRDefault="00DF02E1" w:rsidP="00DF02E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DF02E1">
        <w:rPr>
          <w:rFonts w:ascii="Times New Roman" w:eastAsia="Times New Roman" w:hAnsi="Times New Roman" w:cs="Times New Roman"/>
          <w:color w:val="000000"/>
          <w:sz w:val="28"/>
          <w:szCs w:val="28"/>
          <w:lang w:eastAsia="ru-RU"/>
        </w:rPr>
        <w:t xml:space="preserve">Формирование </w:t>
      </w:r>
      <w:r w:rsidRPr="00DF02E1">
        <w:rPr>
          <w:rFonts w:ascii="Times New Roman" w:eastAsia="Times New Roman" w:hAnsi="Times New Roman" w:cs="Times New Roman"/>
          <w:bCs/>
          <w:color w:val="000000"/>
          <w:sz w:val="28"/>
          <w:szCs w:val="28"/>
          <w:lang w:eastAsia="ru-RU"/>
        </w:rPr>
        <w:t>заявления о выдаче разрешения на строительство, заявления о внесении изменений, уведомления</w:t>
      </w:r>
      <w:r w:rsidRPr="00DF02E1">
        <w:rPr>
          <w:rFonts w:ascii="Times New Roman" w:eastAsia="Times New Roman" w:hAnsi="Times New Roman" w:cs="Times New Roman"/>
          <w:color w:val="000000"/>
          <w:sz w:val="28"/>
          <w:szCs w:val="28"/>
          <w:lang w:eastAsia="ru-RU"/>
        </w:rPr>
        <w:t xml:space="preserve"> осуществляется посредством заполнения электронной формы </w:t>
      </w:r>
      <w:r w:rsidRPr="00DF02E1">
        <w:rPr>
          <w:rFonts w:ascii="Times New Roman" w:eastAsia="Times New Roman" w:hAnsi="Times New Roman" w:cs="Times New Roman"/>
          <w:bCs/>
          <w:color w:val="000000"/>
          <w:sz w:val="28"/>
          <w:szCs w:val="28"/>
          <w:lang w:eastAsia="ru-RU"/>
        </w:rPr>
        <w:t>заявления о выдаче разрешения на строительство, заявления о внесении изменений, уведомления</w:t>
      </w:r>
      <w:r w:rsidRPr="00DF02E1">
        <w:rPr>
          <w:rFonts w:ascii="Times New Roman" w:eastAsia="Times New Roman" w:hAnsi="Times New Roman" w:cs="Times New Roman"/>
          <w:color w:val="000000"/>
          <w:sz w:val="28"/>
          <w:szCs w:val="28"/>
          <w:lang w:eastAsia="ru-RU"/>
        </w:rPr>
        <w:t xml:space="preserve"> на Едином портале, региональном портале без необходимости дополнительной подачи </w:t>
      </w:r>
      <w:r w:rsidRPr="00DF02E1">
        <w:rPr>
          <w:rFonts w:ascii="Times New Roman" w:eastAsia="Times New Roman" w:hAnsi="Times New Roman" w:cs="Times New Roman"/>
          <w:bCs/>
          <w:color w:val="000000"/>
          <w:sz w:val="28"/>
          <w:szCs w:val="28"/>
          <w:lang w:eastAsia="ru-RU"/>
        </w:rPr>
        <w:t>заявления о выдаче разрешения на строительство, заявления о внесении изменений, уведомления</w:t>
      </w:r>
      <w:r w:rsidRPr="00DF02E1">
        <w:rPr>
          <w:rFonts w:ascii="Times New Roman" w:eastAsia="Times New Roman" w:hAnsi="Times New Roman" w:cs="Times New Roman"/>
          <w:color w:val="000000"/>
          <w:sz w:val="28"/>
          <w:szCs w:val="28"/>
          <w:lang w:eastAsia="ru-RU"/>
        </w:rPr>
        <w:t xml:space="preserve"> в какой-либо иной форме.</w:t>
      </w:r>
      <w:proofErr w:type="gramEnd"/>
    </w:p>
    <w:p w:rsidR="00DF02E1" w:rsidRPr="00DF02E1" w:rsidRDefault="00DF02E1" w:rsidP="00DF02E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F02E1">
        <w:rPr>
          <w:rFonts w:ascii="Times New Roman" w:eastAsia="Times New Roman" w:hAnsi="Times New Roman" w:cs="Times New Roman"/>
          <w:color w:val="000000"/>
          <w:sz w:val="28"/>
          <w:szCs w:val="28"/>
          <w:lang w:eastAsia="ru-RU"/>
        </w:rPr>
        <w:t xml:space="preserve">Форматно-логическая проверка сформированного </w:t>
      </w:r>
      <w:r w:rsidRPr="00DF02E1">
        <w:rPr>
          <w:rFonts w:ascii="Times New Roman" w:eastAsia="Times New Roman" w:hAnsi="Times New Roman" w:cs="Times New Roman"/>
          <w:bCs/>
          <w:color w:val="000000"/>
          <w:sz w:val="28"/>
          <w:szCs w:val="28"/>
          <w:lang w:eastAsia="ru-RU"/>
        </w:rPr>
        <w:t>заявления о выдаче разрешения на строительство, заявления о внесении изменений, уведомления</w:t>
      </w:r>
      <w:r w:rsidRPr="00DF02E1">
        <w:rPr>
          <w:rFonts w:ascii="Times New Roman" w:eastAsia="Times New Roman" w:hAnsi="Times New Roman" w:cs="Times New Roman"/>
          <w:color w:val="000000"/>
          <w:sz w:val="28"/>
          <w:szCs w:val="28"/>
          <w:lang w:eastAsia="ru-RU"/>
        </w:rPr>
        <w:t xml:space="preserve"> осуществляется после заполнения заявителем каждого из полей электронной формы </w:t>
      </w:r>
      <w:r w:rsidRPr="00DF02E1">
        <w:rPr>
          <w:rFonts w:ascii="Times New Roman" w:eastAsia="Times New Roman" w:hAnsi="Times New Roman" w:cs="Times New Roman"/>
          <w:bCs/>
          <w:color w:val="000000"/>
          <w:sz w:val="28"/>
          <w:szCs w:val="28"/>
          <w:lang w:eastAsia="ru-RU"/>
        </w:rPr>
        <w:t>заявления о выдаче разрешения на строительство, заявления о внесении изменений, уведомления</w:t>
      </w:r>
      <w:r w:rsidRPr="00DF02E1">
        <w:rPr>
          <w:rFonts w:ascii="Times New Roman" w:eastAsia="Times New Roman" w:hAnsi="Times New Roman" w:cs="Times New Roman"/>
          <w:color w:val="000000"/>
          <w:sz w:val="28"/>
          <w:szCs w:val="28"/>
          <w:lang w:eastAsia="ru-RU"/>
        </w:rPr>
        <w:t xml:space="preserve">. При выявлении некорректно заполненного поля электронной формы </w:t>
      </w:r>
      <w:r w:rsidRPr="00DF02E1">
        <w:rPr>
          <w:rFonts w:ascii="Times New Roman" w:eastAsia="Times New Roman" w:hAnsi="Times New Roman" w:cs="Times New Roman"/>
          <w:bCs/>
          <w:color w:val="000000"/>
          <w:sz w:val="28"/>
          <w:szCs w:val="28"/>
          <w:lang w:eastAsia="ru-RU"/>
        </w:rPr>
        <w:t>заявления о выдаче разрешения на строительство, заявления о внесении изменений, уведомления</w:t>
      </w:r>
      <w:r w:rsidRPr="00DF02E1">
        <w:rPr>
          <w:rFonts w:ascii="Times New Roman" w:eastAsia="Times New Roman" w:hAnsi="Times New Roman" w:cs="Times New Roman"/>
          <w:color w:val="000000"/>
          <w:sz w:val="28"/>
          <w:szCs w:val="28"/>
          <w:lang w:eastAsia="ru-RU"/>
        </w:rPr>
        <w:t xml:space="preserve"> заявитель уведомляется о характере </w:t>
      </w:r>
      <w:r w:rsidRPr="00DF02E1">
        <w:rPr>
          <w:rFonts w:ascii="Times New Roman" w:eastAsia="Times New Roman" w:hAnsi="Times New Roman" w:cs="Times New Roman"/>
          <w:color w:val="000000"/>
          <w:sz w:val="28"/>
          <w:szCs w:val="28"/>
          <w:lang w:eastAsia="ru-RU"/>
        </w:rPr>
        <w:lastRenderedPageBreak/>
        <w:t xml:space="preserve">выявленной ошибки и порядке ее устранения посредством информационного сообщения непосредственно в электронной форме </w:t>
      </w:r>
      <w:r w:rsidRPr="00DF02E1">
        <w:rPr>
          <w:rFonts w:ascii="Times New Roman" w:eastAsia="Times New Roman" w:hAnsi="Times New Roman" w:cs="Times New Roman"/>
          <w:bCs/>
          <w:color w:val="000000"/>
          <w:sz w:val="28"/>
          <w:szCs w:val="28"/>
          <w:lang w:eastAsia="ru-RU"/>
        </w:rPr>
        <w:t>заявления о выдаче разрешения на строительство, заявления о внесении изменений, уведомления</w:t>
      </w:r>
      <w:r w:rsidRPr="00DF02E1">
        <w:rPr>
          <w:rFonts w:ascii="Times New Roman" w:eastAsia="Times New Roman" w:hAnsi="Times New Roman" w:cs="Times New Roman"/>
          <w:color w:val="000000"/>
          <w:sz w:val="28"/>
          <w:szCs w:val="28"/>
          <w:lang w:eastAsia="ru-RU"/>
        </w:rPr>
        <w:t>.</w:t>
      </w:r>
    </w:p>
    <w:p w:rsidR="00DF02E1" w:rsidRPr="00DF02E1" w:rsidRDefault="00DF02E1" w:rsidP="00DF02E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F02E1">
        <w:rPr>
          <w:rFonts w:ascii="Times New Roman" w:eastAsia="Times New Roman" w:hAnsi="Times New Roman" w:cs="Times New Roman"/>
          <w:color w:val="000000"/>
          <w:sz w:val="28"/>
          <w:szCs w:val="28"/>
          <w:lang w:eastAsia="ru-RU"/>
        </w:rPr>
        <w:t>При формировании заявлений, уведомления заявителю обеспечивается:</w:t>
      </w:r>
    </w:p>
    <w:p w:rsidR="00DF02E1" w:rsidRPr="00DF02E1" w:rsidRDefault="00DF02E1" w:rsidP="00DF02E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F02E1">
        <w:rPr>
          <w:rFonts w:ascii="Times New Roman" w:eastAsia="Times New Roman" w:hAnsi="Times New Roman" w:cs="Times New Roman"/>
          <w:color w:val="000000"/>
          <w:sz w:val="28"/>
          <w:szCs w:val="28"/>
          <w:lang w:eastAsia="ru-RU"/>
        </w:rPr>
        <w:t xml:space="preserve">а) возможность копирования и сохранения </w:t>
      </w:r>
      <w:r w:rsidRPr="00DF02E1">
        <w:rPr>
          <w:rFonts w:ascii="Times New Roman" w:eastAsia="Times New Roman" w:hAnsi="Times New Roman" w:cs="Times New Roman"/>
          <w:bCs/>
          <w:color w:val="000000"/>
          <w:sz w:val="28"/>
          <w:szCs w:val="28"/>
          <w:lang w:eastAsia="ru-RU"/>
        </w:rPr>
        <w:t>заявления о выдаче разрешения на строительство, заявления о внесении изменений, уведомления</w:t>
      </w:r>
      <w:r w:rsidRPr="00DF02E1">
        <w:rPr>
          <w:rFonts w:ascii="Times New Roman" w:eastAsia="Times New Roman" w:hAnsi="Times New Roman" w:cs="Times New Roman"/>
          <w:color w:val="000000"/>
          <w:sz w:val="28"/>
          <w:szCs w:val="28"/>
          <w:lang w:eastAsia="ru-RU"/>
        </w:rPr>
        <w:t xml:space="preserve"> и иных документов, указанных в подпунктах "б</w:t>
      </w:r>
      <w:proofErr w:type="gramStart"/>
      <w:r w:rsidRPr="00DF02E1">
        <w:rPr>
          <w:rFonts w:ascii="Times New Roman" w:eastAsia="Times New Roman" w:hAnsi="Times New Roman" w:cs="Times New Roman"/>
          <w:color w:val="000000"/>
          <w:sz w:val="28"/>
          <w:szCs w:val="28"/>
          <w:lang w:eastAsia="ru-RU"/>
        </w:rPr>
        <w:t>"-</w:t>
      </w:r>
      <w:proofErr w:type="gramEnd"/>
      <w:r w:rsidRPr="00DF02E1">
        <w:rPr>
          <w:rFonts w:ascii="Times New Roman" w:eastAsia="Times New Roman" w:hAnsi="Times New Roman" w:cs="Times New Roman"/>
          <w:color w:val="000000"/>
          <w:sz w:val="28"/>
          <w:szCs w:val="28"/>
          <w:lang w:eastAsia="ru-RU"/>
        </w:rPr>
        <w:t>"д" пункта 2.8, пунктах 2.9.1 - 2.9.7 настоящего Административного регламента, необходимых для предоставления услуги;</w:t>
      </w:r>
    </w:p>
    <w:p w:rsidR="00DF02E1" w:rsidRPr="00DF02E1" w:rsidRDefault="00DF02E1" w:rsidP="00DF02E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F02E1">
        <w:rPr>
          <w:rFonts w:ascii="Times New Roman" w:eastAsia="Times New Roman" w:hAnsi="Times New Roman" w:cs="Times New Roman"/>
          <w:color w:val="000000"/>
          <w:sz w:val="28"/>
          <w:szCs w:val="28"/>
          <w:lang w:eastAsia="ru-RU"/>
        </w:rPr>
        <w:t xml:space="preserve">б) возможность печати на бумажном носителе копии электронной формы </w:t>
      </w:r>
      <w:r w:rsidRPr="00DF02E1">
        <w:rPr>
          <w:rFonts w:ascii="Times New Roman" w:eastAsia="Times New Roman" w:hAnsi="Times New Roman" w:cs="Times New Roman"/>
          <w:bCs/>
          <w:color w:val="000000"/>
          <w:sz w:val="28"/>
          <w:szCs w:val="28"/>
          <w:lang w:eastAsia="ru-RU"/>
        </w:rPr>
        <w:t>заявления о выдаче разрешения на строительство, заявления о внесении изменений, уведомления</w:t>
      </w:r>
      <w:r w:rsidRPr="00DF02E1">
        <w:rPr>
          <w:rFonts w:ascii="Times New Roman" w:eastAsia="Times New Roman" w:hAnsi="Times New Roman" w:cs="Times New Roman"/>
          <w:color w:val="000000"/>
          <w:sz w:val="28"/>
          <w:szCs w:val="28"/>
          <w:lang w:eastAsia="ru-RU"/>
        </w:rPr>
        <w:t>;</w:t>
      </w:r>
    </w:p>
    <w:p w:rsidR="00DF02E1" w:rsidRPr="00DF02E1" w:rsidRDefault="00DF02E1" w:rsidP="00DF02E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DF02E1">
        <w:rPr>
          <w:rFonts w:ascii="Times New Roman" w:eastAsia="Times New Roman" w:hAnsi="Times New Roman" w:cs="Times New Roman"/>
          <w:color w:val="000000"/>
          <w:sz w:val="28"/>
          <w:szCs w:val="28"/>
          <w:lang w:eastAsia="ru-RU"/>
        </w:rPr>
        <w:t xml:space="preserve">в) сохранение ранее введенных в электронную форму </w:t>
      </w:r>
      <w:r w:rsidRPr="00DF02E1">
        <w:rPr>
          <w:rFonts w:ascii="Times New Roman" w:eastAsia="Times New Roman" w:hAnsi="Times New Roman" w:cs="Times New Roman"/>
          <w:bCs/>
          <w:color w:val="000000"/>
          <w:sz w:val="28"/>
          <w:szCs w:val="28"/>
          <w:lang w:eastAsia="ru-RU"/>
        </w:rPr>
        <w:t>заявления о выдаче разрешения на строительство, заявления о внесении изменений, уведомления</w:t>
      </w:r>
      <w:r w:rsidRPr="00DF02E1">
        <w:rPr>
          <w:rFonts w:ascii="Times New Roman" w:eastAsia="Times New Roman" w:hAnsi="Times New Roman" w:cs="Times New Roman"/>
          <w:color w:val="000000"/>
          <w:sz w:val="28"/>
          <w:szCs w:val="28"/>
          <w:lang w:eastAsia="ru-RU"/>
        </w:rPr>
        <w:t xml:space="preserve">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w:t>
      </w:r>
      <w:r w:rsidRPr="00DF02E1">
        <w:rPr>
          <w:rFonts w:ascii="Times New Roman" w:eastAsia="Times New Roman" w:hAnsi="Times New Roman" w:cs="Times New Roman"/>
          <w:bCs/>
          <w:color w:val="000000"/>
          <w:sz w:val="28"/>
          <w:szCs w:val="28"/>
          <w:lang w:eastAsia="ru-RU"/>
        </w:rPr>
        <w:t>заявления о выдаче разрешения на строительство, заявления о внесении изменений, уведомления</w:t>
      </w:r>
      <w:r w:rsidRPr="00DF02E1">
        <w:rPr>
          <w:rFonts w:ascii="Times New Roman" w:eastAsia="Times New Roman" w:hAnsi="Times New Roman" w:cs="Times New Roman"/>
          <w:color w:val="000000"/>
          <w:sz w:val="28"/>
          <w:szCs w:val="28"/>
          <w:lang w:eastAsia="ru-RU"/>
        </w:rPr>
        <w:t>;</w:t>
      </w:r>
      <w:proofErr w:type="gramEnd"/>
    </w:p>
    <w:p w:rsidR="00DF02E1" w:rsidRPr="00DF02E1" w:rsidRDefault="00DF02E1" w:rsidP="00DF02E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F02E1">
        <w:rPr>
          <w:rFonts w:ascii="Times New Roman" w:eastAsia="Times New Roman" w:hAnsi="Times New Roman" w:cs="Times New Roman"/>
          <w:color w:val="000000"/>
          <w:sz w:val="28"/>
          <w:szCs w:val="28"/>
          <w:lang w:eastAsia="ru-RU"/>
        </w:rPr>
        <w:t xml:space="preserve">г) заполнение полей электронной формы </w:t>
      </w:r>
      <w:r w:rsidRPr="00DF02E1">
        <w:rPr>
          <w:rFonts w:ascii="Times New Roman" w:eastAsia="Times New Roman" w:hAnsi="Times New Roman" w:cs="Times New Roman"/>
          <w:bCs/>
          <w:color w:val="000000"/>
          <w:sz w:val="28"/>
          <w:szCs w:val="28"/>
          <w:lang w:eastAsia="ru-RU"/>
        </w:rPr>
        <w:t>заявления о выдаче разрешения на строительство, заявления о внесении изменений, уведомления</w:t>
      </w:r>
      <w:r w:rsidRPr="00DF02E1">
        <w:rPr>
          <w:rFonts w:ascii="Times New Roman" w:eastAsia="Times New Roman" w:hAnsi="Times New Roman" w:cs="Times New Roman"/>
          <w:color w:val="000000"/>
          <w:sz w:val="28"/>
          <w:szCs w:val="28"/>
          <w:lang w:eastAsia="ru-RU"/>
        </w:rPr>
        <w:t xml:space="preserve"> 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w:t>
      </w:r>
    </w:p>
    <w:p w:rsidR="00DF02E1" w:rsidRPr="00DF02E1" w:rsidRDefault="00DF02E1" w:rsidP="00DF02E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F02E1">
        <w:rPr>
          <w:rFonts w:ascii="Times New Roman" w:eastAsia="Times New Roman" w:hAnsi="Times New Roman" w:cs="Times New Roman"/>
          <w:color w:val="000000"/>
          <w:sz w:val="28"/>
          <w:szCs w:val="28"/>
          <w:lang w:eastAsia="ru-RU"/>
        </w:rPr>
        <w:t xml:space="preserve">д) возможность вернуться на любой из этапов заполнения электронной формы </w:t>
      </w:r>
      <w:r w:rsidRPr="00DF02E1">
        <w:rPr>
          <w:rFonts w:ascii="Times New Roman" w:eastAsia="Times New Roman" w:hAnsi="Times New Roman" w:cs="Times New Roman"/>
          <w:bCs/>
          <w:color w:val="000000"/>
          <w:sz w:val="28"/>
          <w:szCs w:val="28"/>
          <w:lang w:eastAsia="ru-RU"/>
        </w:rPr>
        <w:t>заявления о выдаче разрешения на строительство, заявления о внесении изменений, уведомления</w:t>
      </w:r>
      <w:r w:rsidRPr="00DF02E1">
        <w:rPr>
          <w:rFonts w:ascii="Times New Roman" w:eastAsia="Times New Roman" w:hAnsi="Times New Roman" w:cs="Times New Roman"/>
          <w:color w:val="000000"/>
          <w:sz w:val="28"/>
          <w:szCs w:val="28"/>
          <w:lang w:eastAsia="ru-RU"/>
        </w:rPr>
        <w:t xml:space="preserve"> без потери ранее введенной информации;</w:t>
      </w:r>
    </w:p>
    <w:p w:rsidR="00DF02E1" w:rsidRPr="00DF02E1" w:rsidRDefault="00DF02E1" w:rsidP="00DF02E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DF02E1">
        <w:rPr>
          <w:rFonts w:ascii="Times New Roman" w:eastAsia="Times New Roman" w:hAnsi="Times New Roman" w:cs="Times New Roman"/>
          <w:color w:val="000000"/>
          <w:sz w:val="28"/>
          <w:szCs w:val="28"/>
          <w:lang w:eastAsia="ru-RU"/>
        </w:rPr>
        <w:t xml:space="preserve">е) возможность доступа заявителя на Едином портале, региональном портале к ранее поданным им </w:t>
      </w:r>
      <w:r w:rsidRPr="00DF02E1">
        <w:rPr>
          <w:rFonts w:ascii="Times New Roman" w:eastAsia="Times New Roman" w:hAnsi="Times New Roman" w:cs="Times New Roman"/>
          <w:bCs/>
          <w:color w:val="000000"/>
          <w:sz w:val="28"/>
          <w:szCs w:val="28"/>
          <w:lang w:eastAsia="ru-RU"/>
        </w:rPr>
        <w:t>заявлениям о выдаче разрешения на строительство, заявлениям о внесении изменений, уведомлениям</w:t>
      </w:r>
      <w:r w:rsidRPr="00DF02E1">
        <w:rPr>
          <w:rFonts w:ascii="Times New Roman" w:eastAsia="Times New Roman" w:hAnsi="Times New Roman" w:cs="Times New Roman"/>
          <w:color w:val="000000"/>
          <w:sz w:val="28"/>
          <w:szCs w:val="28"/>
          <w:lang w:eastAsia="ru-RU"/>
        </w:rPr>
        <w:t xml:space="preserve"> в течение не менее одного года, а также частично сформированных </w:t>
      </w:r>
      <w:r w:rsidRPr="00DF02E1">
        <w:rPr>
          <w:rFonts w:ascii="Times New Roman" w:eastAsia="Times New Roman" w:hAnsi="Times New Roman" w:cs="Times New Roman"/>
          <w:bCs/>
          <w:color w:val="000000"/>
          <w:sz w:val="28"/>
          <w:szCs w:val="28"/>
          <w:lang w:eastAsia="ru-RU"/>
        </w:rPr>
        <w:t>заявлений о выдаче разрешения на строительство, заявлений о внесении изменений, уведомлений</w:t>
      </w:r>
      <w:r w:rsidRPr="00DF02E1">
        <w:rPr>
          <w:rFonts w:ascii="Times New Roman" w:eastAsia="Times New Roman" w:hAnsi="Times New Roman" w:cs="Times New Roman"/>
          <w:color w:val="000000"/>
          <w:sz w:val="28"/>
          <w:szCs w:val="28"/>
          <w:lang w:eastAsia="ru-RU"/>
        </w:rPr>
        <w:t xml:space="preserve"> – в течение не менее 3 месяцев.</w:t>
      </w:r>
      <w:proofErr w:type="gramEnd"/>
    </w:p>
    <w:p w:rsidR="00DF02E1" w:rsidRPr="00DF02E1" w:rsidRDefault="00DF02E1" w:rsidP="00DF02E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F02E1">
        <w:rPr>
          <w:rFonts w:ascii="Times New Roman" w:eastAsia="Times New Roman" w:hAnsi="Times New Roman" w:cs="Times New Roman"/>
          <w:color w:val="000000"/>
          <w:sz w:val="28"/>
          <w:szCs w:val="28"/>
          <w:lang w:eastAsia="ru-RU"/>
        </w:rPr>
        <w:t xml:space="preserve">Сформированное и подписанное </w:t>
      </w:r>
      <w:r w:rsidRPr="00DF02E1">
        <w:rPr>
          <w:rFonts w:ascii="Times New Roman" w:eastAsia="Times New Roman" w:hAnsi="Times New Roman" w:cs="Times New Roman"/>
          <w:bCs/>
          <w:color w:val="000000"/>
          <w:sz w:val="28"/>
          <w:szCs w:val="28"/>
          <w:lang w:eastAsia="ru-RU"/>
        </w:rPr>
        <w:t>заявление о выдаче разрешения на строительство, заявление о внесении изменений, уведомление</w:t>
      </w:r>
      <w:r w:rsidRPr="00DF02E1">
        <w:rPr>
          <w:rFonts w:ascii="Times New Roman" w:eastAsia="Times New Roman" w:hAnsi="Times New Roman" w:cs="Times New Roman"/>
          <w:color w:val="000000"/>
          <w:sz w:val="28"/>
          <w:szCs w:val="28"/>
          <w:lang w:eastAsia="ru-RU"/>
        </w:rPr>
        <w:t xml:space="preserve"> и иные документы, необходимые для предоставления услуги, направляются в уполномоченный орган государственной власти, орган местного самоуправления, организацию посредством Единого портала, регионального портала.</w:t>
      </w:r>
    </w:p>
    <w:p w:rsidR="00DF02E1" w:rsidRPr="00DF02E1" w:rsidRDefault="00DF02E1" w:rsidP="00DF02E1">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F02E1">
        <w:rPr>
          <w:rFonts w:ascii="Times New Roman" w:eastAsia="Times New Roman" w:hAnsi="Times New Roman" w:cs="Times New Roman"/>
          <w:color w:val="000000"/>
          <w:sz w:val="28"/>
          <w:szCs w:val="28"/>
          <w:lang w:eastAsia="ru-RU"/>
        </w:rPr>
        <w:t xml:space="preserve">2.7.2. </w:t>
      </w:r>
      <w:proofErr w:type="gramStart"/>
      <w:r w:rsidRPr="00DF02E1">
        <w:rPr>
          <w:rFonts w:ascii="Times New Roman" w:eastAsia="Times New Roman" w:hAnsi="Times New Roman" w:cs="Times New Roman"/>
          <w:color w:val="000000"/>
          <w:sz w:val="28"/>
          <w:szCs w:val="28"/>
          <w:lang w:eastAsia="ru-RU"/>
        </w:rPr>
        <w:t xml:space="preserve">Уполномоченный орган государственной власти, орган местного самоуправления, организация обеспечивает в срок не позднее одного рабочего дня с момента подачи </w:t>
      </w:r>
      <w:r w:rsidRPr="00DF02E1">
        <w:rPr>
          <w:rFonts w:ascii="Times New Roman" w:eastAsia="Times New Roman" w:hAnsi="Times New Roman" w:cs="Times New Roman"/>
          <w:bCs/>
          <w:color w:val="000000"/>
          <w:sz w:val="28"/>
          <w:szCs w:val="28"/>
          <w:lang w:eastAsia="ru-RU"/>
        </w:rPr>
        <w:t>заявления о выдаче разрешения на строительство, заявления о внесении изменений, уведомления</w:t>
      </w:r>
      <w:r w:rsidRPr="00DF02E1">
        <w:rPr>
          <w:rFonts w:ascii="Times New Roman" w:eastAsia="Times New Roman" w:hAnsi="Times New Roman" w:cs="Times New Roman"/>
          <w:color w:val="000000"/>
          <w:sz w:val="28"/>
          <w:szCs w:val="28"/>
          <w:lang w:eastAsia="ru-RU"/>
        </w:rPr>
        <w:t xml:space="preserve"> на Едином портале, региональном портале, а в случае его поступления в выходной, нерабочий праздничный день, – в следующий за ним первый рабочий день:</w:t>
      </w:r>
      <w:proofErr w:type="gramEnd"/>
    </w:p>
    <w:p w:rsidR="00DF02E1" w:rsidRPr="00DF02E1" w:rsidRDefault="00DF02E1" w:rsidP="00DF02E1">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F02E1">
        <w:rPr>
          <w:rFonts w:ascii="Times New Roman" w:eastAsia="Times New Roman" w:hAnsi="Times New Roman" w:cs="Times New Roman"/>
          <w:color w:val="000000"/>
          <w:sz w:val="28"/>
          <w:szCs w:val="28"/>
          <w:lang w:eastAsia="ru-RU"/>
        </w:rPr>
        <w:t xml:space="preserve">а) прием документов, необходимых для предоставления услуги, и направление заявителю электронного сообщения о поступлении </w:t>
      </w:r>
      <w:r w:rsidRPr="00DF02E1">
        <w:rPr>
          <w:rFonts w:ascii="Times New Roman" w:eastAsia="Times New Roman" w:hAnsi="Times New Roman" w:cs="Times New Roman"/>
          <w:bCs/>
          <w:color w:val="000000"/>
          <w:sz w:val="28"/>
          <w:szCs w:val="28"/>
          <w:lang w:eastAsia="ru-RU"/>
        </w:rPr>
        <w:t xml:space="preserve">заявления о </w:t>
      </w:r>
      <w:r w:rsidRPr="00DF02E1">
        <w:rPr>
          <w:rFonts w:ascii="Times New Roman" w:eastAsia="Times New Roman" w:hAnsi="Times New Roman" w:cs="Times New Roman"/>
          <w:bCs/>
          <w:color w:val="000000"/>
          <w:sz w:val="28"/>
          <w:szCs w:val="28"/>
          <w:lang w:eastAsia="ru-RU"/>
        </w:rPr>
        <w:lastRenderedPageBreak/>
        <w:t>выдаче разрешения на строительство, заявления о внесении изменений, уведомления</w:t>
      </w:r>
      <w:r w:rsidRPr="00DF02E1">
        <w:rPr>
          <w:rFonts w:ascii="Times New Roman" w:eastAsia="Times New Roman" w:hAnsi="Times New Roman" w:cs="Times New Roman"/>
          <w:color w:val="000000"/>
          <w:sz w:val="28"/>
          <w:szCs w:val="28"/>
          <w:lang w:eastAsia="ru-RU"/>
        </w:rPr>
        <w:t>;</w:t>
      </w:r>
    </w:p>
    <w:p w:rsidR="00DF02E1" w:rsidRPr="00DF02E1" w:rsidRDefault="00DF02E1" w:rsidP="00DF02E1">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F02E1">
        <w:rPr>
          <w:rFonts w:ascii="Times New Roman" w:eastAsia="Times New Roman" w:hAnsi="Times New Roman" w:cs="Times New Roman"/>
          <w:color w:val="000000"/>
          <w:sz w:val="28"/>
          <w:szCs w:val="28"/>
          <w:lang w:eastAsia="ru-RU"/>
        </w:rPr>
        <w:t xml:space="preserve">б) регистрацию </w:t>
      </w:r>
      <w:r w:rsidRPr="00DF02E1">
        <w:rPr>
          <w:rFonts w:ascii="Times New Roman" w:eastAsia="Times New Roman" w:hAnsi="Times New Roman" w:cs="Times New Roman"/>
          <w:bCs/>
          <w:color w:val="000000"/>
          <w:sz w:val="28"/>
          <w:szCs w:val="28"/>
          <w:lang w:eastAsia="ru-RU"/>
        </w:rPr>
        <w:t>заявления о выдаче разрешения на строительство, заявления о внесении изменений, уведомления</w:t>
      </w:r>
      <w:r w:rsidRPr="00DF02E1">
        <w:rPr>
          <w:rFonts w:ascii="Times New Roman" w:eastAsia="Times New Roman" w:hAnsi="Times New Roman" w:cs="Times New Roman"/>
          <w:color w:val="000000"/>
          <w:sz w:val="28"/>
          <w:szCs w:val="28"/>
          <w:lang w:eastAsia="ru-RU"/>
        </w:rPr>
        <w:t xml:space="preserve"> и направление заявителю уведомления о регистрации </w:t>
      </w:r>
      <w:r w:rsidRPr="00DF02E1">
        <w:rPr>
          <w:rFonts w:ascii="Times New Roman" w:eastAsia="Times New Roman" w:hAnsi="Times New Roman" w:cs="Times New Roman"/>
          <w:bCs/>
          <w:color w:val="000000"/>
          <w:sz w:val="28"/>
          <w:szCs w:val="28"/>
          <w:lang w:eastAsia="ru-RU"/>
        </w:rPr>
        <w:t>заявления о выдаче разрешения на строительство, заявления о внесении изменений, уведомления</w:t>
      </w:r>
      <w:r w:rsidRPr="00DF02E1">
        <w:rPr>
          <w:rFonts w:ascii="Times New Roman" w:eastAsia="Times New Roman" w:hAnsi="Times New Roman" w:cs="Times New Roman"/>
          <w:color w:val="000000"/>
          <w:sz w:val="28"/>
          <w:szCs w:val="28"/>
          <w:lang w:eastAsia="ru-RU"/>
        </w:rPr>
        <w:t xml:space="preserve"> либо об отказе в приеме документов, необходимых для предоставления услуги. </w:t>
      </w:r>
    </w:p>
    <w:p w:rsidR="00DF02E1" w:rsidRPr="00DF02E1" w:rsidRDefault="00DF02E1" w:rsidP="00DF02E1">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F02E1">
        <w:rPr>
          <w:rFonts w:ascii="Times New Roman" w:eastAsia="Times New Roman" w:hAnsi="Times New Roman" w:cs="Times New Roman"/>
          <w:color w:val="000000"/>
          <w:sz w:val="28"/>
          <w:szCs w:val="28"/>
          <w:lang w:eastAsia="ru-RU"/>
        </w:rPr>
        <w:t xml:space="preserve">2.7.3. </w:t>
      </w:r>
      <w:proofErr w:type="gramStart"/>
      <w:r w:rsidRPr="00DF02E1">
        <w:rPr>
          <w:rFonts w:ascii="Times New Roman" w:eastAsia="Times New Roman" w:hAnsi="Times New Roman" w:cs="Times New Roman"/>
          <w:color w:val="000000"/>
          <w:sz w:val="28"/>
          <w:szCs w:val="28"/>
          <w:lang w:eastAsia="ru-RU"/>
        </w:rPr>
        <w:t xml:space="preserve">Электронное </w:t>
      </w:r>
      <w:r w:rsidRPr="00DF02E1">
        <w:rPr>
          <w:rFonts w:ascii="Times New Roman" w:eastAsia="Times New Roman" w:hAnsi="Times New Roman" w:cs="Times New Roman"/>
          <w:bCs/>
          <w:color w:val="000000"/>
          <w:sz w:val="28"/>
          <w:szCs w:val="28"/>
          <w:lang w:eastAsia="ru-RU"/>
        </w:rPr>
        <w:t>заявление о выдаче разрешения на строительство, заявление о внесении изменений, уведомление</w:t>
      </w:r>
      <w:r w:rsidRPr="00DF02E1">
        <w:rPr>
          <w:rFonts w:ascii="Times New Roman" w:eastAsia="Times New Roman" w:hAnsi="Times New Roman" w:cs="Times New Roman"/>
          <w:color w:val="000000"/>
          <w:sz w:val="28"/>
          <w:szCs w:val="28"/>
          <w:lang w:eastAsia="ru-RU"/>
        </w:rPr>
        <w:t xml:space="preserve"> становится доступным для должностного лица уполномоченного органа государственной власти, органа местного самоуправления, организации, ответственного за прием и регистрацию </w:t>
      </w:r>
      <w:r w:rsidRPr="00DF02E1">
        <w:rPr>
          <w:rFonts w:ascii="Times New Roman" w:eastAsia="Times New Roman" w:hAnsi="Times New Roman" w:cs="Times New Roman"/>
          <w:bCs/>
          <w:color w:val="000000"/>
          <w:sz w:val="28"/>
          <w:szCs w:val="28"/>
          <w:lang w:eastAsia="ru-RU"/>
        </w:rPr>
        <w:t>заявления о выдаче разрешения на строительство, заявления о внесении изменений, уведомления</w:t>
      </w:r>
      <w:r w:rsidRPr="00DF02E1">
        <w:rPr>
          <w:rFonts w:ascii="Times New Roman" w:eastAsia="Times New Roman" w:hAnsi="Times New Roman" w:cs="Times New Roman"/>
          <w:color w:val="000000"/>
          <w:sz w:val="28"/>
          <w:szCs w:val="28"/>
          <w:lang w:eastAsia="ru-RU"/>
        </w:rPr>
        <w:t xml:space="preserve"> (далее – ответственное должностное лицо), в государственной информационной системе, используемой уполномоченным органом государственной власти, органом местного самоуправления, организацией для предоставления</w:t>
      </w:r>
      <w:proofErr w:type="gramEnd"/>
      <w:r w:rsidRPr="00DF02E1">
        <w:rPr>
          <w:rFonts w:ascii="Times New Roman" w:eastAsia="Times New Roman" w:hAnsi="Times New Roman" w:cs="Times New Roman"/>
          <w:color w:val="000000"/>
          <w:sz w:val="28"/>
          <w:szCs w:val="28"/>
          <w:lang w:eastAsia="ru-RU"/>
        </w:rPr>
        <w:t xml:space="preserve">  услуги (далее – ГИС).</w:t>
      </w:r>
    </w:p>
    <w:p w:rsidR="00DF02E1" w:rsidRPr="00DF02E1" w:rsidRDefault="00DF02E1" w:rsidP="00DF02E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F02E1">
        <w:rPr>
          <w:rFonts w:ascii="Times New Roman" w:eastAsia="Times New Roman" w:hAnsi="Times New Roman" w:cs="Times New Roman"/>
          <w:color w:val="000000"/>
          <w:sz w:val="28"/>
          <w:szCs w:val="28"/>
          <w:lang w:eastAsia="ru-RU"/>
        </w:rPr>
        <w:t>Ответственное должностное лицо:</w:t>
      </w:r>
    </w:p>
    <w:p w:rsidR="00DF02E1" w:rsidRPr="00DF02E1" w:rsidRDefault="00DF02E1" w:rsidP="00DF02E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F02E1">
        <w:rPr>
          <w:rFonts w:ascii="Times New Roman" w:eastAsia="Times New Roman" w:hAnsi="Times New Roman" w:cs="Times New Roman"/>
          <w:color w:val="000000"/>
          <w:sz w:val="28"/>
          <w:szCs w:val="28"/>
          <w:lang w:eastAsia="ru-RU"/>
        </w:rPr>
        <w:t>проверяет наличие электронных заявлений</w:t>
      </w:r>
      <w:r w:rsidRPr="00DF02E1">
        <w:rPr>
          <w:rFonts w:ascii="Times New Roman" w:eastAsia="Times New Roman" w:hAnsi="Times New Roman" w:cs="Times New Roman"/>
          <w:bCs/>
          <w:color w:val="000000"/>
          <w:sz w:val="28"/>
          <w:szCs w:val="28"/>
          <w:lang w:eastAsia="ru-RU"/>
        </w:rPr>
        <w:t xml:space="preserve"> о выдаче разрешения на строительство, заявлений о внесении изменений, уведомлений</w:t>
      </w:r>
      <w:r w:rsidRPr="00DF02E1">
        <w:rPr>
          <w:rFonts w:ascii="Times New Roman" w:eastAsia="Times New Roman" w:hAnsi="Times New Roman" w:cs="Times New Roman"/>
          <w:color w:val="000000"/>
          <w:sz w:val="28"/>
          <w:szCs w:val="28"/>
          <w:lang w:eastAsia="ru-RU"/>
        </w:rPr>
        <w:t>, поступивших посредством Единого портала, регионального портала, с периодичностью не реже 2 раз в день;</w:t>
      </w:r>
    </w:p>
    <w:p w:rsidR="00DF02E1" w:rsidRPr="00DF02E1" w:rsidRDefault="00DF02E1" w:rsidP="00DF02E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F02E1">
        <w:rPr>
          <w:rFonts w:ascii="Times New Roman" w:eastAsia="Times New Roman" w:hAnsi="Times New Roman" w:cs="Times New Roman"/>
          <w:color w:val="000000"/>
          <w:sz w:val="28"/>
          <w:szCs w:val="28"/>
          <w:lang w:eastAsia="ru-RU"/>
        </w:rPr>
        <w:t xml:space="preserve">рассматривает поступившие </w:t>
      </w:r>
      <w:r w:rsidRPr="00DF02E1">
        <w:rPr>
          <w:rFonts w:ascii="Times New Roman" w:eastAsia="Times New Roman" w:hAnsi="Times New Roman" w:cs="Times New Roman"/>
          <w:bCs/>
          <w:color w:val="000000"/>
          <w:sz w:val="28"/>
          <w:szCs w:val="28"/>
          <w:lang w:eastAsia="ru-RU"/>
        </w:rPr>
        <w:t>заявления о выдаче разрешения на строительство, заявления о внесении изменений, уведомления</w:t>
      </w:r>
      <w:r w:rsidRPr="00DF02E1">
        <w:rPr>
          <w:rFonts w:ascii="Times New Roman" w:eastAsia="Times New Roman" w:hAnsi="Times New Roman" w:cs="Times New Roman"/>
          <w:color w:val="000000"/>
          <w:sz w:val="28"/>
          <w:szCs w:val="28"/>
          <w:lang w:eastAsia="ru-RU"/>
        </w:rPr>
        <w:t xml:space="preserve"> и приложенные к ним документы;</w:t>
      </w:r>
    </w:p>
    <w:p w:rsidR="00DF02E1" w:rsidRPr="00DF02E1" w:rsidRDefault="00DF02E1" w:rsidP="00DF02E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F02E1">
        <w:rPr>
          <w:rFonts w:ascii="Times New Roman" w:eastAsia="Times New Roman" w:hAnsi="Times New Roman" w:cs="Times New Roman"/>
          <w:color w:val="000000"/>
          <w:sz w:val="28"/>
          <w:szCs w:val="28"/>
          <w:lang w:eastAsia="ru-RU"/>
        </w:rPr>
        <w:t>производит действия в соответствии с пунктом 2.7.2 настоящего Административного регламента.</w:t>
      </w:r>
    </w:p>
    <w:p w:rsidR="00DF02E1" w:rsidRPr="00DF02E1" w:rsidRDefault="00DF02E1" w:rsidP="00DF02E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F02E1">
        <w:rPr>
          <w:rFonts w:ascii="Times New Roman" w:eastAsia="Times New Roman" w:hAnsi="Times New Roman" w:cs="Times New Roman"/>
          <w:color w:val="000000"/>
          <w:sz w:val="28"/>
          <w:szCs w:val="28"/>
          <w:lang w:eastAsia="ru-RU"/>
        </w:rPr>
        <w:t xml:space="preserve">2.7.4. Заявителю в качестве результата предоставления услуги обеспечивается возможность получения документа: </w:t>
      </w:r>
    </w:p>
    <w:p w:rsidR="00DF02E1" w:rsidRPr="00DF02E1" w:rsidRDefault="00DF02E1" w:rsidP="00DF02E1">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DF02E1">
        <w:rPr>
          <w:rFonts w:ascii="Times New Roman" w:eastAsia="Times New Roman" w:hAnsi="Times New Roman" w:cs="Times New Roman"/>
          <w:bCs/>
          <w:color w:val="000000"/>
          <w:sz w:val="28"/>
          <w:szCs w:val="28"/>
          <w:lang w:eastAsia="ru-RU"/>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r w:rsidRPr="00DF02E1">
        <w:rPr>
          <w:rFonts w:ascii="Times New Roman" w:eastAsia="Times New Roman" w:hAnsi="Times New Roman" w:cs="Times New Roman"/>
          <w:color w:val="000000"/>
          <w:sz w:val="28"/>
          <w:szCs w:val="28"/>
          <w:lang w:eastAsia="ru-RU"/>
        </w:rPr>
        <w:t xml:space="preserve"> государственной власти, органа местного самоуправления, организации</w:t>
      </w:r>
      <w:r w:rsidRPr="00DF02E1">
        <w:rPr>
          <w:rFonts w:ascii="Times New Roman" w:eastAsia="Times New Roman" w:hAnsi="Times New Roman" w:cs="Times New Roman"/>
          <w:bCs/>
          <w:color w:val="000000"/>
          <w:sz w:val="28"/>
          <w:szCs w:val="28"/>
          <w:lang w:eastAsia="ru-RU"/>
        </w:rPr>
        <w:t>, направленного заявителю в личный кабинет на Едином портале, региональном портале;</w:t>
      </w:r>
    </w:p>
    <w:p w:rsidR="00DF02E1" w:rsidRPr="00DF02E1" w:rsidRDefault="00DF02E1" w:rsidP="00DF02E1">
      <w:pPr>
        <w:widowControl w:val="0"/>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DF02E1">
        <w:rPr>
          <w:rFonts w:ascii="Times New Roman" w:eastAsia="Times New Roman" w:hAnsi="Times New Roman" w:cs="Times New Roman"/>
          <w:bCs/>
          <w:color w:val="000000"/>
          <w:sz w:val="28"/>
          <w:szCs w:val="28"/>
          <w:lang w:eastAsia="ru-RU"/>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DF02E1" w:rsidRPr="00DF02E1" w:rsidRDefault="00DF02E1" w:rsidP="00DF02E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F02E1">
        <w:rPr>
          <w:rFonts w:ascii="Times New Roman" w:eastAsia="Times New Roman" w:hAnsi="Times New Roman" w:cs="Times New Roman"/>
          <w:color w:val="000000"/>
          <w:sz w:val="28"/>
          <w:szCs w:val="28"/>
          <w:lang w:eastAsia="ru-RU"/>
        </w:rPr>
        <w:t xml:space="preserve">2.7.5. Получение информации о ходе рассмотрения </w:t>
      </w:r>
      <w:r w:rsidRPr="00DF02E1">
        <w:rPr>
          <w:rFonts w:ascii="Times New Roman" w:eastAsia="Times New Roman" w:hAnsi="Times New Roman" w:cs="Times New Roman"/>
          <w:bCs/>
          <w:color w:val="000000"/>
          <w:sz w:val="28"/>
          <w:szCs w:val="28"/>
          <w:lang w:eastAsia="ru-RU"/>
        </w:rPr>
        <w:t>заявления о выдаче разрешения на строительство, заявления о внесении изменений, уведомления</w:t>
      </w:r>
      <w:r w:rsidRPr="00DF02E1">
        <w:rPr>
          <w:rFonts w:ascii="Times New Roman" w:eastAsia="Times New Roman" w:hAnsi="Times New Roman" w:cs="Times New Roman"/>
          <w:color w:val="000000"/>
          <w:sz w:val="28"/>
          <w:szCs w:val="28"/>
          <w:lang w:eastAsia="ru-RU"/>
        </w:rPr>
        <w:t xml:space="preserve"> и о результате предоставления услуги 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w:t>
      </w:r>
      <w:r w:rsidRPr="00DF02E1">
        <w:rPr>
          <w:rFonts w:ascii="Times New Roman" w:eastAsia="Times New Roman" w:hAnsi="Times New Roman" w:cs="Times New Roman"/>
          <w:bCs/>
          <w:color w:val="000000"/>
          <w:sz w:val="28"/>
          <w:szCs w:val="28"/>
          <w:lang w:eastAsia="ru-RU"/>
        </w:rPr>
        <w:t>заявления о выдаче разрешения на строительство, заявления о внесении изменений, уведомления</w:t>
      </w:r>
      <w:r w:rsidRPr="00DF02E1">
        <w:rPr>
          <w:rFonts w:ascii="Times New Roman" w:eastAsia="Times New Roman" w:hAnsi="Times New Roman" w:cs="Times New Roman"/>
          <w:color w:val="000000"/>
          <w:sz w:val="28"/>
          <w:szCs w:val="28"/>
          <w:lang w:eastAsia="ru-RU"/>
        </w:rPr>
        <w:t>, а также информацию о дальнейших действиях в личном кабинете по собственной инициативе, в любое время.</w:t>
      </w:r>
    </w:p>
    <w:p w:rsidR="00DF02E1" w:rsidRPr="00DF02E1" w:rsidRDefault="00DF02E1" w:rsidP="00DF02E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F02E1">
        <w:rPr>
          <w:rFonts w:ascii="Times New Roman" w:eastAsia="Times New Roman" w:hAnsi="Times New Roman" w:cs="Times New Roman"/>
          <w:color w:val="000000"/>
          <w:sz w:val="28"/>
          <w:szCs w:val="28"/>
          <w:lang w:eastAsia="ru-RU"/>
        </w:rPr>
        <w:t>При предоставлении услуги в электронной форме заявителю направляется:</w:t>
      </w:r>
    </w:p>
    <w:p w:rsidR="00DF02E1" w:rsidRPr="00DF02E1" w:rsidRDefault="00DF02E1" w:rsidP="00DF02E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DF02E1">
        <w:rPr>
          <w:rFonts w:ascii="Times New Roman" w:eastAsia="Times New Roman" w:hAnsi="Times New Roman" w:cs="Times New Roman"/>
          <w:color w:val="000000"/>
          <w:sz w:val="28"/>
          <w:szCs w:val="28"/>
          <w:lang w:eastAsia="ru-RU"/>
        </w:rPr>
        <w:lastRenderedPageBreak/>
        <w:t xml:space="preserve">а) уведомление о приеме и регистрации </w:t>
      </w:r>
      <w:r w:rsidRPr="00DF02E1">
        <w:rPr>
          <w:rFonts w:ascii="Times New Roman" w:eastAsia="Times New Roman" w:hAnsi="Times New Roman" w:cs="Times New Roman"/>
          <w:bCs/>
          <w:color w:val="000000"/>
          <w:sz w:val="28"/>
          <w:szCs w:val="28"/>
          <w:lang w:eastAsia="ru-RU"/>
        </w:rPr>
        <w:t>заявления о выдаче разрешения на строительство, заявления о внесении изменений, уведомления</w:t>
      </w:r>
      <w:r w:rsidRPr="00DF02E1">
        <w:rPr>
          <w:rFonts w:ascii="Times New Roman" w:eastAsia="Times New Roman" w:hAnsi="Times New Roman" w:cs="Times New Roman"/>
          <w:color w:val="000000"/>
          <w:sz w:val="28"/>
          <w:szCs w:val="28"/>
          <w:lang w:eastAsia="ru-RU"/>
        </w:rPr>
        <w:t xml:space="preserve"> и иных документов, необходимых для предоставления услуги, содержащее сведения о факте приема </w:t>
      </w:r>
      <w:r w:rsidRPr="00DF02E1">
        <w:rPr>
          <w:rFonts w:ascii="Times New Roman" w:eastAsia="Times New Roman" w:hAnsi="Times New Roman" w:cs="Times New Roman"/>
          <w:bCs/>
          <w:color w:val="000000"/>
          <w:sz w:val="28"/>
          <w:szCs w:val="28"/>
          <w:lang w:eastAsia="ru-RU"/>
        </w:rPr>
        <w:t>заявления о выдаче разрешения на строительство, заявления о внесении изменений, уведомления</w:t>
      </w:r>
      <w:r w:rsidRPr="00DF02E1">
        <w:rPr>
          <w:rFonts w:ascii="Times New Roman" w:eastAsia="Times New Roman" w:hAnsi="Times New Roman" w:cs="Times New Roman"/>
          <w:color w:val="000000"/>
          <w:sz w:val="28"/>
          <w:szCs w:val="28"/>
          <w:lang w:eastAsia="ru-RU"/>
        </w:rPr>
        <w:t xml:space="preserve">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w:t>
      </w:r>
      <w:proofErr w:type="gramEnd"/>
      <w:r w:rsidRPr="00DF02E1">
        <w:rPr>
          <w:rFonts w:ascii="Times New Roman" w:eastAsia="Times New Roman" w:hAnsi="Times New Roman" w:cs="Times New Roman"/>
          <w:color w:val="000000"/>
          <w:sz w:val="28"/>
          <w:szCs w:val="28"/>
          <w:lang w:eastAsia="ru-RU"/>
        </w:rPr>
        <w:t xml:space="preserve"> услуги либо мотивированный отказ в приеме документов, необходимых для предоставления  услуги;</w:t>
      </w:r>
    </w:p>
    <w:p w:rsidR="00DF02E1" w:rsidRPr="00DF02E1" w:rsidRDefault="00DF02E1" w:rsidP="00DF02E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F02E1">
        <w:rPr>
          <w:rFonts w:ascii="Times New Roman" w:eastAsia="Times New Roman" w:hAnsi="Times New Roman" w:cs="Times New Roman"/>
          <w:color w:val="000000"/>
          <w:sz w:val="28"/>
          <w:szCs w:val="28"/>
          <w:lang w:eastAsia="ru-RU"/>
        </w:rPr>
        <w:t>б)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DF02E1" w:rsidRPr="00DF02E1" w:rsidRDefault="00DF02E1" w:rsidP="00DF02E1">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F02E1">
        <w:rPr>
          <w:rFonts w:ascii="Times New Roman" w:eastAsia="Times New Roman" w:hAnsi="Times New Roman" w:cs="Times New Roman"/>
          <w:color w:val="000000"/>
          <w:sz w:val="28"/>
          <w:szCs w:val="28"/>
          <w:lang w:eastAsia="ru-RU"/>
        </w:rPr>
        <w:t>2.7.6. Оценка качества предоставления услуги.</w:t>
      </w:r>
    </w:p>
    <w:p w:rsidR="00DF02E1" w:rsidRPr="00DF02E1" w:rsidRDefault="00DF02E1" w:rsidP="00DF02E1">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DF02E1">
        <w:rPr>
          <w:rFonts w:ascii="Times New Roman" w:eastAsia="Times New Roman" w:hAnsi="Times New Roman" w:cs="Times New Roman"/>
          <w:color w:val="000000"/>
          <w:sz w:val="28"/>
          <w:szCs w:val="28"/>
          <w:lang w:eastAsia="ru-RU"/>
        </w:rPr>
        <w:t xml:space="preserve">Оценка качества предоставления  услуги осуществляется в соответствии с </w:t>
      </w:r>
      <w:hyperlink r:id="rId6" w:history="1">
        <w:r w:rsidRPr="00DF02E1">
          <w:rPr>
            <w:rFonts w:ascii="Times New Roman" w:eastAsia="Times New Roman" w:hAnsi="Times New Roman" w:cs="Times New Roman"/>
            <w:color w:val="000000"/>
            <w:sz w:val="28"/>
            <w:szCs w:val="28"/>
            <w:lang w:eastAsia="ru-RU"/>
          </w:rPr>
          <w:t>Правилами</w:t>
        </w:r>
      </w:hyperlink>
      <w:r w:rsidRPr="00DF02E1">
        <w:rPr>
          <w:rFonts w:ascii="Times New Roman" w:eastAsia="Times New Roman" w:hAnsi="Times New Roman" w:cs="Times New Roman"/>
          <w:color w:val="000000"/>
          <w:sz w:val="28"/>
          <w:szCs w:val="28"/>
          <w:lang w:eastAsia="ru-RU"/>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Pr="00DF02E1">
        <w:rPr>
          <w:rFonts w:ascii="Times New Roman" w:eastAsia="Times New Roman" w:hAnsi="Times New Roman" w:cs="Times New Roman"/>
          <w:color w:val="000000"/>
          <w:sz w:val="28"/>
          <w:szCs w:val="28"/>
          <w:lang w:eastAsia="ru-RU"/>
        </w:rPr>
        <w:t xml:space="preserve"> № </w:t>
      </w:r>
      <w:proofErr w:type="gramStart"/>
      <w:r w:rsidRPr="00DF02E1">
        <w:rPr>
          <w:rFonts w:ascii="Times New Roman" w:eastAsia="Times New Roman" w:hAnsi="Times New Roman" w:cs="Times New Roman"/>
          <w:color w:val="000000"/>
          <w:sz w:val="28"/>
          <w:szCs w:val="28"/>
          <w:lang w:eastAsia="ru-RU"/>
        </w:rPr>
        <w:t xml:space="preserve">1284 </w:t>
      </w:r>
      <w:r w:rsidRPr="00DF02E1">
        <w:rPr>
          <w:rFonts w:ascii="Times New Roman" w:eastAsia="Times New Roman" w:hAnsi="Times New Roman" w:cs="Times New Roman"/>
          <w:bCs/>
          <w:color w:val="000000"/>
          <w:sz w:val="28"/>
          <w:szCs w:val="28"/>
          <w:lang w:eastAsia="ru-RU"/>
        </w:rPr>
        <w:t>"</w:t>
      </w:r>
      <w:r w:rsidRPr="00DF02E1">
        <w:rPr>
          <w:rFonts w:ascii="Times New Roman" w:eastAsia="Times New Roman" w:hAnsi="Times New Roman" w:cs="Times New Roman"/>
          <w:color w:val="000000"/>
          <w:sz w:val="28"/>
          <w:szCs w:val="28"/>
          <w:lang w:eastAsia="ru-RU"/>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w:t>
      </w:r>
      <w:proofErr w:type="gramEnd"/>
      <w:r w:rsidRPr="00DF02E1">
        <w:rPr>
          <w:rFonts w:ascii="Times New Roman" w:eastAsia="Times New Roman" w:hAnsi="Times New Roman" w:cs="Times New Roman"/>
          <w:color w:val="000000"/>
          <w:sz w:val="28"/>
          <w:szCs w:val="28"/>
          <w:lang w:eastAsia="ru-RU"/>
        </w:rPr>
        <w:t xml:space="preserve"> о досрочном прекращении исполнения соответствующими руководителями своих должностных обязанностей</w:t>
      </w:r>
      <w:r w:rsidRPr="00DF02E1">
        <w:rPr>
          <w:rFonts w:ascii="Times New Roman" w:eastAsia="Times New Roman" w:hAnsi="Times New Roman" w:cs="Times New Roman"/>
          <w:bCs/>
          <w:color w:val="000000"/>
          <w:sz w:val="28"/>
          <w:szCs w:val="28"/>
          <w:lang w:eastAsia="ru-RU"/>
        </w:rPr>
        <w:t>"</w:t>
      </w:r>
      <w:r w:rsidRPr="00DF02E1">
        <w:rPr>
          <w:rFonts w:ascii="Times New Roman" w:eastAsia="Times New Roman" w:hAnsi="Times New Roman" w:cs="Times New Roman"/>
          <w:color w:val="000000"/>
          <w:sz w:val="28"/>
          <w:szCs w:val="28"/>
          <w:lang w:eastAsia="ru-RU"/>
        </w:rPr>
        <w:t>.</w:t>
      </w:r>
    </w:p>
    <w:p w:rsidR="00DF02E1" w:rsidRPr="00DF02E1" w:rsidRDefault="00DF02E1" w:rsidP="00DF02E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F02E1">
        <w:rPr>
          <w:rFonts w:ascii="Times New Roman" w:eastAsia="Times New Roman" w:hAnsi="Times New Roman" w:cs="Times New Roman"/>
          <w:color w:val="000000"/>
          <w:sz w:val="28"/>
          <w:szCs w:val="28"/>
          <w:lang w:eastAsia="ru-RU"/>
        </w:rPr>
        <w:t xml:space="preserve">2.7.7. </w:t>
      </w:r>
      <w:proofErr w:type="gramStart"/>
      <w:r w:rsidRPr="00DF02E1">
        <w:rPr>
          <w:rFonts w:ascii="Times New Roman" w:eastAsia="Times New Roman" w:hAnsi="Times New Roman" w:cs="Times New Roman"/>
          <w:color w:val="000000"/>
          <w:sz w:val="28"/>
          <w:szCs w:val="28"/>
          <w:lang w:eastAsia="ru-RU"/>
        </w:rPr>
        <w:t>Заявителю обеспечивается возможность направления жалобы на решения, действия или бездействие уполномоченного органа государственной власти, органа местного самоуправления, организации, должностного лица уполномоченного органа государственной власти, органа местного самоуправления, организации либо муниципального служащего в соответствии со статьей 11</w:t>
      </w:r>
      <w:r w:rsidRPr="00DF02E1">
        <w:rPr>
          <w:rFonts w:ascii="Times New Roman" w:eastAsia="Times New Roman" w:hAnsi="Times New Roman" w:cs="Times New Roman"/>
          <w:color w:val="000000"/>
          <w:sz w:val="28"/>
          <w:szCs w:val="28"/>
          <w:vertAlign w:val="superscript"/>
          <w:lang w:eastAsia="ru-RU"/>
        </w:rPr>
        <w:t>2</w:t>
      </w:r>
      <w:r w:rsidRPr="00DF02E1">
        <w:rPr>
          <w:rFonts w:ascii="Times New Roman" w:eastAsia="Times New Roman" w:hAnsi="Times New Roman" w:cs="Times New Roman"/>
          <w:color w:val="000000"/>
          <w:sz w:val="28"/>
          <w:szCs w:val="28"/>
          <w:lang w:eastAsia="ru-RU"/>
        </w:rPr>
        <w:t xml:space="preserve"> Федерального закона от 27 июля 2010 года № 210-ФЗ </w:t>
      </w:r>
      <w:r w:rsidRPr="00DF02E1">
        <w:rPr>
          <w:rFonts w:ascii="Times New Roman" w:eastAsia="Times New Roman" w:hAnsi="Times New Roman" w:cs="Times New Roman"/>
          <w:bCs/>
          <w:color w:val="000000"/>
          <w:sz w:val="28"/>
          <w:szCs w:val="28"/>
          <w:lang w:eastAsia="ru-RU"/>
        </w:rPr>
        <w:t>"</w:t>
      </w:r>
      <w:r w:rsidRPr="00DF02E1">
        <w:rPr>
          <w:rFonts w:ascii="Times New Roman" w:eastAsia="Times New Roman" w:hAnsi="Times New Roman" w:cs="Times New Roman"/>
          <w:color w:val="000000"/>
          <w:sz w:val="28"/>
          <w:szCs w:val="28"/>
          <w:lang w:eastAsia="ru-RU"/>
        </w:rPr>
        <w:t>Об организации предоставления государственных и муниципальных услуг</w:t>
      </w:r>
      <w:r w:rsidRPr="00DF02E1">
        <w:rPr>
          <w:rFonts w:ascii="Times New Roman" w:eastAsia="Times New Roman" w:hAnsi="Times New Roman" w:cs="Times New Roman"/>
          <w:bCs/>
          <w:color w:val="000000"/>
          <w:sz w:val="28"/>
          <w:szCs w:val="28"/>
          <w:lang w:eastAsia="ru-RU"/>
        </w:rPr>
        <w:t>"</w:t>
      </w:r>
      <w:r w:rsidRPr="00DF02E1">
        <w:rPr>
          <w:rFonts w:ascii="Times New Roman" w:eastAsia="Times New Roman" w:hAnsi="Times New Roman" w:cs="Times New Roman"/>
          <w:color w:val="000000"/>
          <w:sz w:val="28"/>
          <w:szCs w:val="28"/>
          <w:lang w:eastAsia="ru-RU"/>
        </w:rPr>
        <w:t xml:space="preserve"> (далее – Федеральный закон № 210-ФЗ) и в порядке, установленном постановлением</w:t>
      </w:r>
      <w:proofErr w:type="gramEnd"/>
      <w:r w:rsidRPr="00DF02E1">
        <w:rPr>
          <w:rFonts w:ascii="Times New Roman" w:eastAsia="Times New Roman" w:hAnsi="Times New Roman" w:cs="Times New Roman"/>
          <w:color w:val="000000"/>
          <w:sz w:val="28"/>
          <w:szCs w:val="28"/>
          <w:lang w:eastAsia="ru-RU"/>
        </w:rPr>
        <w:t xml:space="preserve"> Правительства Российской Федерации от 20 ноября 2012 года № 1198 </w:t>
      </w:r>
      <w:r w:rsidRPr="00DF02E1">
        <w:rPr>
          <w:rFonts w:ascii="Times New Roman" w:eastAsia="Times New Roman" w:hAnsi="Times New Roman" w:cs="Times New Roman"/>
          <w:bCs/>
          <w:color w:val="000000"/>
          <w:sz w:val="28"/>
          <w:szCs w:val="28"/>
          <w:lang w:eastAsia="ru-RU"/>
        </w:rPr>
        <w:t>"</w:t>
      </w:r>
      <w:r w:rsidRPr="00DF02E1">
        <w:rPr>
          <w:rFonts w:ascii="Times New Roman" w:eastAsia="Times New Roman" w:hAnsi="Times New Roman" w:cs="Times New Roman"/>
          <w:color w:val="000000"/>
          <w:sz w:val="28"/>
          <w:szCs w:val="28"/>
          <w:lang w:eastAsia="ru-RU"/>
        </w:rPr>
        <w:t xml:space="preserve">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w:t>
      </w:r>
      <w:r w:rsidRPr="00DF02E1">
        <w:rPr>
          <w:rFonts w:ascii="Times New Roman" w:eastAsia="Times New Roman" w:hAnsi="Times New Roman" w:cs="Times New Roman"/>
          <w:color w:val="000000"/>
          <w:sz w:val="28"/>
          <w:szCs w:val="28"/>
          <w:lang w:eastAsia="ru-RU"/>
        </w:rPr>
        <w:lastRenderedPageBreak/>
        <w:t>муниципальных услуг</w:t>
      </w:r>
      <w:r w:rsidRPr="00DF02E1">
        <w:rPr>
          <w:rFonts w:ascii="Times New Roman" w:eastAsia="Times New Roman" w:hAnsi="Times New Roman" w:cs="Times New Roman"/>
          <w:bCs/>
          <w:color w:val="000000"/>
          <w:sz w:val="28"/>
          <w:szCs w:val="28"/>
          <w:lang w:eastAsia="ru-RU"/>
        </w:rPr>
        <w:t>"</w:t>
      </w:r>
      <w:r w:rsidRPr="00DF02E1">
        <w:rPr>
          <w:rFonts w:ascii="Times New Roman" w:eastAsia="Times New Roman" w:hAnsi="Times New Roman" w:cs="Times New Roman"/>
          <w:color w:val="000000"/>
          <w:sz w:val="28"/>
          <w:szCs w:val="28"/>
          <w:lang w:eastAsia="ru-RU"/>
        </w:rPr>
        <w:t>.</w:t>
      </w:r>
    </w:p>
    <w:p w:rsidR="00DF02E1" w:rsidRPr="00DF02E1" w:rsidRDefault="00DF02E1" w:rsidP="00DF02E1">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p>
    <w:p w:rsidR="00DF02E1" w:rsidRPr="00DF02E1" w:rsidRDefault="00DF02E1" w:rsidP="00DF02E1">
      <w:pPr>
        <w:widowControl w:val="0"/>
        <w:tabs>
          <w:tab w:val="left" w:pos="567"/>
        </w:tabs>
        <w:spacing w:after="0" w:line="240" w:lineRule="auto"/>
        <w:ind w:firstLine="709"/>
        <w:contextualSpacing/>
        <w:jc w:val="center"/>
        <w:rPr>
          <w:rFonts w:ascii="Calibri" w:eastAsia="Times New Roman" w:hAnsi="Calibri" w:cs="Times New Roman"/>
          <w:b/>
          <w:bCs/>
          <w:color w:val="000000"/>
          <w:lang w:eastAsia="ru-RU"/>
        </w:rPr>
      </w:pPr>
      <w:r w:rsidRPr="00DF02E1">
        <w:rPr>
          <w:rFonts w:ascii="Times New Roman" w:eastAsia="Times New Roman" w:hAnsi="Times New Roman" w:cs="Times New Roman"/>
          <w:b/>
          <w:bCs/>
          <w:color w:val="000000"/>
          <w:sz w:val="28"/>
          <w:szCs w:val="28"/>
          <w:lang w:eastAsia="ru-RU"/>
        </w:rPr>
        <w:t>Исчерпывающий перечень документов, необходимых для предоставления услуги</w:t>
      </w:r>
    </w:p>
    <w:p w:rsidR="00DF02E1" w:rsidRPr="00DF02E1" w:rsidRDefault="00DF02E1" w:rsidP="00DF02E1">
      <w:pPr>
        <w:widowControl w:val="0"/>
        <w:tabs>
          <w:tab w:val="left" w:pos="567"/>
        </w:tabs>
        <w:spacing w:after="0" w:line="240" w:lineRule="auto"/>
        <w:ind w:firstLine="709"/>
        <w:contextualSpacing/>
        <w:jc w:val="center"/>
        <w:rPr>
          <w:rFonts w:ascii="Calibri" w:eastAsia="Times New Roman" w:hAnsi="Calibri" w:cs="Times New Roman"/>
          <w:b/>
          <w:bCs/>
          <w:color w:val="000000"/>
          <w:lang w:eastAsia="ru-RU"/>
        </w:rPr>
      </w:pPr>
    </w:p>
    <w:p w:rsidR="00DF02E1" w:rsidRPr="00DF02E1" w:rsidRDefault="00DF02E1" w:rsidP="00DF02E1">
      <w:pPr>
        <w:autoSpaceDE w:val="0"/>
        <w:autoSpaceDN w:val="0"/>
        <w:adjustRightInd w:val="0"/>
        <w:spacing w:after="0" w:line="240" w:lineRule="auto"/>
        <w:ind w:firstLine="709"/>
        <w:jc w:val="both"/>
        <w:rPr>
          <w:rFonts w:ascii="Times New Roman" w:eastAsia="Calibri" w:hAnsi="Times New Roman" w:cs="Times New Roman"/>
          <w:bCs/>
          <w:color w:val="000000"/>
          <w:sz w:val="28"/>
          <w:szCs w:val="28"/>
        </w:rPr>
      </w:pPr>
      <w:r w:rsidRPr="00DF02E1">
        <w:rPr>
          <w:rFonts w:ascii="Times New Roman" w:eastAsia="Calibri" w:hAnsi="Times New Roman" w:cs="Times New Roman"/>
          <w:bCs/>
          <w:color w:val="000000"/>
          <w:sz w:val="28"/>
          <w:szCs w:val="28"/>
        </w:rPr>
        <w:t>2.8. Исчерпывающий перечень документов, необходимых для предоставления услуги, подлежащих представлению заявителем самостоятельно:</w:t>
      </w:r>
    </w:p>
    <w:p w:rsidR="00DF02E1" w:rsidRPr="00DF02E1" w:rsidRDefault="00DF02E1" w:rsidP="00DF02E1">
      <w:pPr>
        <w:autoSpaceDE w:val="0"/>
        <w:autoSpaceDN w:val="0"/>
        <w:adjustRightInd w:val="0"/>
        <w:spacing w:after="0" w:line="240" w:lineRule="auto"/>
        <w:ind w:firstLine="709"/>
        <w:jc w:val="both"/>
        <w:rPr>
          <w:rFonts w:ascii="Times New Roman" w:eastAsia="Calibri" w:hAnsi="Times New Roman" w:cs="Times New Roman"/>
          <w:bCs/>
          <w:color w:val="000000"/>
          <w:sz w:val="28"/>
          <w:szCs w:val="28"/>
        </w:rPr>
      </w:pPr>
      <w:r w:rsidRPr="00DF02E1">
        <w:rPr>
          <w:rFonts w:ascii="Times New Roman" w:eastAsia="Calibri" w:hAnsi="Times New Roman" w:cs="Times New Roman"/>
          <w:bCs/>
          <w:color w:val="000000"/>
          <w:sz w:val="28"/>
          <w:szCs w:val="28"/>
        </w:rPr>
        <w:t>а) заявление о выдаче разрешения на строительство, заявление о внесении изменений, уведомление. В случае их представления в электронной форме посредством Единого портала, регионального портала в соответствии с</w:t>
      </w:r>
      <w:r w:rsidRPr="00DF02E1">
        <w:rPr>
          <w:rFonts w:ascii="Times New Roman" w:eastAsia="Calibri" w:hAnsi="Times New Roman" w:cs="Times New Roman"/>
          <w:color w:val="000000"/>
          <w:sz w:val="28"/>
          <w:szCs w:val="28"/>
        </w:rPr>
        <w:t xml:space="preserve"> подпунктом "а" пункта 2.4 настоящего </w:t>
      </w:r>
      <w:r w:rsidRPr="00DF02E1">
        <w:rPr>
          <w:rFonts w:ascii="Times New Roman" w:eastAsia="Calibri" w:hAnsi="Times New Roman" w:cs="Times New Roman"/>
          <w:bCs/>
          <w:color w:val="000000"/>
          <w:sz w:val="28"/>
          <w:szCs w:val="28"/>
        </w:rPr>
        <w:t>Административного регламента</w:t>
      </w:r>
      <w:r w:rsidRPr="00DF02E1">
        <w:rPr>
          <w:rFonts w:ascii="Times New Roman" w:eastAsia="Calibri" w:hAnsi="Times New Roman" w:cs="Times New Roman"/>
          <w:color w:val="000000"/>
          <w:sz w:val="28"/>
          <w:szCs w:val="28"/>
        </w:rPr>
        <w:t xml:space="preserve"> указанные заявления, уведомление заполняются</w:t>
      </w:r>
      <w:r w:rsidRPr="00DF02E1">
        <w:rPr>
          <w:rFonts w:ascii="Times New Roman" w:eastAsia="Calibri" w:hAnsi="Times New Roman" w:cs="Times New Roman"/>
          <w:bCs/>
          <w:color w:val="000000"/>
          <w:sz w:val="28"/>
          <w:szCs w:val="28"/>
        </w:rPr>
        <w:t xml:space="preserve"> путем внесения соответствующих сведений в интерактивную форму на Едином портале, региональном портале;</w:t>
      </w:r>
    </w:p>
    <w:p w:rsidR="00DF02E1" w:rsidRPr="00DF02E1" w:rsidRDefault="00DF02E1" w:rsidP="00DF02E1">
      <w:pPr>
        <w:autoSpaceDE w:val="0"/>
        <w:autoSpaceDN w:val="0"/>
        <w:adjustRightInd w:val="0"/>
        <w:spacing w:after="0" w:line="240" w:lineRule="auto"/>
        <w:ind w:firstLine="709"/>
        <w:jc w:val="both"/>
        <w:rPr>
          <w:rFonts w:ascii="Times New Roman" w:eastAsia="Calibri" w:hAnsi="Times New Roman" w:cs="Times New Roman"/>
          <w:bCs/>
          <w:color w:val="000000"/>
          <w:sz w:val="28"/>
          <w:szCs w:val="28"/>
        </w:rPr>
      </w:pPr>
      <w:r w:rsidRPr="00DF02E1">
        <w:rPr>
          <w:rFonts w:ascii="Times New Roman" w:eastAsia="Calibri" w:hAnsi="Times New Roman" w:cs="Times New Roman"/>
          <w:bCs/>
          <w:color w:val="000000"/>
          <w:sz w:val="28"/>
          <w:szCs w:val="28"/>
        </w:rPr>
        <w:t>б) документ, удостоверяющий личность заявителя или представителя заявителя, в случае представления заявления о выдаче разрешения на строительство, заявления о внесении изменений, уведомления и прилагаемых к ним документов посредством личного обращения в уполномоченный орган государственной власти, орган местного самоуправления, в том числе через многофункциональный центр, в организацию. В случае представления документов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представление указанного документа не требуется;</w:t>
      </w:r>
    </w:p>
    <w:p w:rsidR="00DF02E1" w:rsidRPr="00DF02E1" w:rsidRDefault="00DF02E1" w:rsidP="00DF02E1">
      <w:pPr>
        <w:autoSpaceDE w:val="0"/>
        <w:autoSpaceDN w:val="0"/>
        <w:adjustRightInd w:val="0"/>
        <w:spacing w:after="0" w:line="240" w:lineRule="auto"/>
        <w:ind w:firstLine="709"/>
        <w:jc w:val="both"/>
        <w:rPr>
          <w:rFonts w:ascii="Times New Roman" w:eastAsia="Calibri" w:hAnsi="Times New Roman" w:cs="Times New Roman"/>
          <w:bCs/>
          <w:color w:val="000000"/>
          <w:sz w:val="28"/>
          <w:szCs w:val="28"/>
        </w:rPr>
      </w:pPr>
      <w:r w:rsidRPr="00DF02E1">
        <w:rPr>
          <w:rFonts w:ascii="Times New Roman" w:eastAsia="Calibri" w:hAnsi="Times New Roman" w:cs="Times New Roman"/>
          <w:bCs/>
          <w:color w:val="000000"/>
          <w:sz w:val="28"/>
          <w:szCs w:val="28"/>
        </w:rPr>
        <w:t xml:space="preserve">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w:t>
      </w:r>
      <w:proofErr w:type="gramStart"/>
      <w:r w:rsidRPr="00DF02E1">
        <w:rPr>
          <w:rFonts w:ascii="Times New Roman" w:eastAsia="Calibri" w:hAnsi="Times New Roman" w:cs="Times New Roman"/>
          <w:bCs/>
          <w:color w:val="000000"/>
          <w:sz w:val="28"/>
          <w:szCs w:val="28"/>
        </w:rPr>
        <w:t xml:space="preserve">В случае представления документов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w:t>
      </w:r>
      <w:r w:rsidRPr="00DF02E1">
        <w:rPr>
          <w:rFonts w:ascii="Times New Roman" w:eastAsia="Calibri" w:hAnsi="Times New Roman" w:cs="Times New Roman"/>
          <w:color w:val="000000"/>
          <w:sz w:val="28"/>
          <w:szCs w:val="28"/>
        </w:rPr>
        <w:t xml:space="preserve">или усиленной неквалифицированной электронной подписью </w:t>
      </w:r>
      <w:r w:rsidRPr="00DF02E1">
        <w:rPr>
          <w:rFonts w:ascii="Times New Roman" w:eastAsia="Calibri" w:hAnsi="Times New Roman" w:cs="Times New Roman"/>
          <w:bCs/>
          <w:color w:val="000000"/>
          <w:sz w:val="28"/>
          <w:szCs w:val="28"/>
        </w:rPr>
        <w:t>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roofErr w:type="gramEnd"/>
    </w:p>
    <w:p w:rsidR="00DF02E1" w:rsidRPr="00DF02E1" w:rsidRDefault="00DF02E1" w:rsidP="00DF02E1">
      <w:pPr>
        <w:autoSpaceDE w:val="0"/>
        <w:autoSpaceDN w:val="0"/>
        <w:adjustRightInd w:val="0"/>
        <w:spacing w:after="0" w:line="240" w:lineRule="auto"/>
        <w:ind w:firstLine="709"/>
        <w:jc w:val="both"/>
        <w:rPr>
          <w:rFonts w:ascii="Times New Roman" w:eastAsia="Calibri" w:hAnsi="Times New Roman" w:cs="Times New Roman"/>
          <w:bCs/>
          <w:color w:val="000000"/>
          <w:sz w:val="28"/>
          <w:szCs w:val="28"/>
        </w:rPr>
      </w:pPr>
      <w:proofErr w:type="gramStart"/>
      <w:r w:rsidRPr="00DF02E1">
        <w:rPr>
          <w:rFonts w:ascii="Times New Roman" w:eastAsia="Calibri" w:hAnsi="Times New Roman" w:cs="Times New Roman"/>
          <w:bCs/>
          <w:color w:val="000000"/>
          <w:sz w:val="28"/>
          <w:szCs w:val="28"/>
        </w:rPr>
        <w:t>г) согласие всех правообладателей объекта капитального строительства в случае реконструкции такого объекта, за исключением указанных в пункте 6</w:t>
      </w:r>
      <w:r w:rsidRPr="00DF02E1">
        <w:rPr>
          <w:rFonts w:ascii="Times New Roman" w:eastAsia="Calibri" w:hAnsi="Times New Roman" w:cs="Times New Roman"/>
          <w:bCs/>
          <w:color w:val="000000"/>
          <w:sz w:val="28"/>
          <w:szCs w:val="28"/>
          <w:vertAlign w:val="superscript"/>
        </w:rPr>
        <w:t>2</w:t>
      </w:r>
      <w:r w:rsidRPr="00DF02E1">
        <w:rPr>
          <w:rFonts w:ascii="Times New Roman" w:eastAsia="Calibri" w:hAnsi="Times New Roman" w:cs="Times New Roman"/>
          <w:bCs/>
          <w:color w:val="000000"/>
          <w:sz w:val="28"/>
          <w:szCs w:val="28"/>
        </w:rPr>
        <w:t xml:space="preserve"> части 7 статьи 51 Градостроительного кодекса Российской Федерации</w:t>
      </w:r>
      <w:r w:rsidRPr="00DF02E1" w:rsidDel="00051918">
        <w:rPr>
          <w:rFonts w:ascii="Times New Roman" w:eastAsia="Calibri" w:hAnsi="Times New Roman" w:cs="Times New Roman"/>
          <w:bCs/>
          <w:color w:val="000000"/>
          <w:sz w:val="28"/>
          <w:szCs w:val="28"/>
        </w:rPr>
        <w:t xml:space="preserve"> </w:t>
      </w:r>
      <w:r w:rsidRPr="00DF02E1">
        <w:rPr>
          <w:rFonts w:ascii="Times New Roman" w:eastAsia="Calibri" w:hAnsi="Times New Roman" w:cs="Times New Roman"/>
          <w:bCs/>
          <w:color w:val="000000"/>
          <w:sz w:val="28"/>
          <w:szCs w:val="28"/>
        </w:rPr>
        <w:t xml:space="preserve">случаев реконструкции многоквартирного дома, согласие правообладателей всех домов блокированной застройки в одном ряду в случае реконструкции одного из домов блокированной застройки </w:t>
      </w:r>
      <w:r w:rsidRPr="00DF02E1">
        <w:rPr>
          <w:rFonts w:ascii="Times New Roman" w:eastAsia="Calibri" w:hAnsi="Times New Roman" w:cs="Times New Roman"/>
          <w:color w:val="000000"/>
          <w:sz w:val="28"/>
          <w:szCs w:val="28"/>
        </w:rPr>
        <w:t>(в случае представления заявления о выдаче разрешения на строительство, заявления о внесении изменений</w:t>
      </w:r>
      <w:proofErr w:type="gramEnd"/>
      <w:r w:rsidRPr="00DF02E1">
        <w:rPr>
          <w:rFonts w:ascii="Times New Roman" w:eastAsia="Calibri" w:hAnsi="Times New Roman" w:cs="Times New Roman"/>
          <w:color w:val="000000"/>
          <w:sz w:val="28"/>
          <w:szCs w:val="28"/>
        </w:rPr>
        <w:t xml:space="preserve"> (</w:t>
      </w:r>
      <w:proofErr w:type="gramStart"/>
      <w:r w:rsidRPr="00DF02E1">
        <w:rPr>
          <w:rFonts w:ascii="Times New Roman" w:eastAsia="Calibri" w:hAnsi="Times New Roman" w:cs="Times New Roman"/>
          <w:color w:val="000000"/>
          <w:sz w:val="28"/>
          <w:szCs w:val="28"/>
        </w:rPr>
        <w:t xml:space="preserve">за исключением заявления о внесении изменений в связи с необходимостью продления срока </w:t>
      </w:r>
      <w:r w:rsidRPr="00DF02E1">
        <w:rPr>
          <w:rFonts w:ascii="Times New Roman" w:eastAsia="Calibri" w:hAnsi="Times New Roman" w:cs="Times New Roman"/>
          <w:bCs/>
          <w:color w:val="000000"/>
          <w:sz w:val="28"/>
          <w:szCs w:val="28"/>
        </w:rPr>
        <w:t>действия разрешения на строительство</w:t>
      </w:r>
      <w:proofErr w:type="gramEnd"/>
      <w:r w:rsidRPr="00DF02E1">
        <w:rPr>
          <w:rFonts w:ascii="Times New Roman" w:eastAsia="Calibri" w:hAnsi="Times New Roman" w:cs="Times New Roman"/>
          <w:bCs/>
          <w:color w:val="000000"/>
          <w:sz w:val="28"/>
          <w:szCs w:val="28"/>
        </w:rPr>
        <w:t>);</w:t>
      </w:r>
    </w:p>
    <w:p w:rsidR="00DF02E1" w:rsidRPr="00DF02E1" w:rsidRDefault="00DF02E1" w:rsidP="00DF02E1">
      <w:pPr>
        <w:autoSpaceDE w:val="0"/>
        <w:autoSpaceDN w:val="0"/>
        <w:adjustRightInd w:val="0"/>
        <w:spacing w:after="0" w:line="240" w:lineRule="auto"/>
        <w:ind w:firstLine="709"/>
        <w:jc w:val="both"/>
        <w:rPr>
          <w:rFonts w:ascii="Times New Roman" w:eastAsia="Calibri" w:hAnsi="Times New Roman" w:cs="Times New Roman"/>
          <w:bCs/>
          <w:color w:val="000000"/>
          <w:sz w:val="28"/>
          <w:szCs w:val="28"/>
        </w:rPr>
      </w:pPr>
      <w:proofErr w:type="gramStart"/>
      <w:r w:rsidRPr="00DF02E1">
        <w:rPr>
          <w:rFonts w:ascii="Times New Roman" w:eastAsia="Calibri" w:hAnsi="Times New Roman" w:cs="Times New Roman"/>
          <w:bCs/>
          <w:color w:val="000000"/>
          <w:sz w:val="28"/>
          <w:szCs w:val="28"/>
        </w:rPr>
        <w:t xml:space="preserve">д) решение общего собрания собственников помещений и </w:t>
      </w:r>
      <w:proofErr w:type="spellStart"/>
      <w:r w:rsidRPr="00DF02E1">
        <w:rPr>
          <w:rFonts w:ascii="Times New Roman" w:eastAsia="Calibri" w:hAnsi="Times New Roman" w:cs="Times New Roman"/>
          <w:bCs/>
          <w:color w:val="000000"/>
          <w:sz w:val="28"/>
          <w:szCs w:val="28"/>
        </w:rPr>
        <w:t>машино</w:t>
      </w:r>
      <w:proofErr w:type="spellEnd"/>
      <w:r w:rsidRPr="00DF02E1">
        <w:rPr>
          <w:rFonts w:ascii="Times New Roman" w:eastAsia="Calibri" w:hAnsi="Times New Roman" w:cs="Times New Roman"/>
          <w:bCs/>
          <w:color w:val="000000"/>
          <w:sz w:val="28"/>
          <w:szCs w:val="28"/>
        </w:rPr>
        <w:t xml:space="preserve">-мест в многоквартирном доме, принятое в соответствии с жилищным законодательством </w:t>
      </w:r>
      <w:r w:rsidRPr="00DF02E1">
        <w:rPr>
          <w:rFonts w:ascii="Times New Roman" w:eastAsia="Calibri" w:hAnsi="Times New Roman" w:cs="Times New Roman"/>
          <w:bCs/>
          <w:color w:val="000000"/>
          <w:sz w:val="28"/>
          <w:szCs w:val="28"/>
        </w:rPr>
        <w:lastRenderedPageBreak/>
        <w:t xml:space="preserve">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DF02E1">
        <w:rPr>
          <w:rFonts w:ascii="Times New Roman" w:eastAsia="Calibri" w:hAnsi="Times New Roman" w:cs="Times New Roman"/>
          <w:bCs/>
          <w:color w:val="000000"/>
          <w:sz w:val="28"/>
          <w:szCs w:val="28"/>
        </w:rPr>
        <w:t>машино</w:t>
      </w:r>
      <w:proofErr w:type="spellEnd"/>
      <w:r w:rsidRPr="00DF02E1">
        <w:rPr>
          <w:rFonts w:ascii="Times New Roman" w:eastAsia="Calibri" w:hAnsi="Times New Roman" w:cs="Times New Roman"/>
          <w:bCs/>
          <w:color w:val="000000"/>
          <w:sz w:val="28"/>
          <w:szCs w:val="28"/>
        </w:rPr>
        <w:t xml:space="preserve">-мест в многоквартирном доме </w:t>
      </w:r>
      <w:r w:rsidRPr="00DF02E1">
        <w:rPr>
          <w:rFonts w:ascii="Times New Roman" w:eastAsia="Calibri" w:hAnsi="Times New Roman" w:cs="Times New Roman"/>
          <w:color w:val="000000"/>
          <w:sz w:val="28"/>
          <w:szCs w:val="28"/>
        </w:rPr>
        <w:t>(в случае представления заявления о выдаче разрешения на строительство, заявления о внесении изменений (за исключением</w:t>
      </w:r>
      <w:proofErr w:type="gramEnd"/>
      <w:r w:rsidRPr="00DF02E1">
        <w:rPr>
          <w:rFonts w:ascii="Times New Roman" w:eastAsia="Calibri" w:hAnsi="Times New Roman" w:cs="Times New Roman"/>
          <w:color w:val="000000"/>
          <w:sz w:val="28"/>
          <w:szCs w:val="28"/>
        </w:rPr>
        <w:t xml:space="preserve"> заявления о внесении изменений в связи с необходимостью продления срока </w:t>
      </w:r>
      <w:r w:rsidRPr="00DF02E1">
        <w:rPr>
          <w:rFonts w:ascii="Times New Roman" w:eastAsia="Calibri" w:hAnsi="Times New Roman" w:cs="Times New Roman"/>
          <w:bCs/>
          <w:color w:val="000000"/>
          <w:sz w:val="28"/>
          <w:szCs w:val="28"/>
        </w:rPr>
        <w:t>действия разрешения на строительство).</w:t>
      </w:r>
    </w:p>
    <w:p w:rsidR="00DF02E1" w:rsidRPr="00DF02E1" w:rsidRDefault="00DF02E1" w:rsidP="00DF02E1">
      <w:pPr>
        <w:autoSpaceDE w:val="0"/>
        <w:autoSpaceDN w:val="0"/>
        <w:adjustRightInd w:val="0"/>
        <w:spacing w:after="0" w:line="240" w:lineRule="auto"/>
        <w:ind w:firstLine="709"/>
        <w:jc w:val="both"/>
        <w:rPr>
          <w:rFonts w:ascii="Times New Roman" w:eastAsia="Calibri" w:hAnsi="Times New Roman" w:cs="Times New Roman"/>
          <w:bCs/>
          <w:color w:val="000000"/>
          <w:sz w:val="28"/>
          <w:szCs w:val="28"/>
        </w:rPr>
      </w:pPr>
      <w:r w:rsidRPr="00DF02E1">
        <w:rPr>
          <w:rFonts w:ascii="Times New Roman" w:eastAsia="Calibri" w:hAnsi="Times New Roman" w:cs="Times New Roman"/>
          <w:bCs/>
          <w:color w:val="000000"/>
          <w:sz w:val="28"/>
          <w:szCs w:val="28"/>
        </w:rPr>
        <w:t xml:space="preserve">2.9. </w:t>
      </w:r>
      <w:proofErr w:type="gramStart"/>
      <w:r w:rsidRPr="00DF02E1">
        <w:rPr>
          <w:rFonts w:ascii="Times New Roman" w:eastAsia="Calibri" w:hAnsi="Times New Roman" w:cs="Times New Roman"/>
          <w:bCs/>
          <w:color w:val="000000"/>
          <w:sz w:val="28"/>
          <w:szCs w:val="28"/>
        </w:rPr>
        <w:t>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государственной власти, органом местного самоуправления, организацией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(далее – СМЭВ) в государственных органах, органах местного самоуправления и подведомственных государственным органам</w:t>
      </w:r>
      <w:proofErr w:type="gramEnd"/>
      <w:r w:rsidRPr="00DF02E1">
        <w:rPr>
          <w:rFonts w:ascii="Times New Roman" w:eastAsia="Calibri" w:hAnsi="Times New Roman" w:cs="Times New Roman"/>
          <w:bCs/>
          <w:color w:val="000000"/>
          <w:sz w:val="28"/>
          <w:szCs w:val="28"/>
        </w:rPr>
        <w:t xml:space="preserve"> или органам местного самоуправления </w:t>
      </w:r>
      <w:proofErr w:type="gramStart"/>
      <w:r w:rsidRPr="00DF02E1">
        <w:rPr>
          <w:rFonts w:ascii="Times New Roman" w:eastAsia="Calibri" w:hAnsi="Times New Roman" w:cs="Times New Roman"/>
          <w:bCs/>
          <w:color w:val="000000"/>
          <w:sz w:val="28"/>
          <w:szCs w:val="28"/>
        </w:rPr>
        <w:t>организациях</w:t>
      </w:r>
      <w:proofErr w:type="gramEnd"/>
      <w:r w:rsidRPr="00DF02E1">
        <w:rPr>
          <w:rFonts w:ascii="Times New Roman" w:eastAsia="Calibri" w:hAnsi="Times New Roman" w:cs="Times New Roman"/>
          <w:bCs/>
          <w:color w:val="000000"/>
          <w:sz w:val="28"/>
          <w:szCs w:val="28"/>
        </w:rPr>
        <w:t xml:space="preserve">, в распоряжении </w:t>
      </w:r>
      <w:r w:rsidRPr="00DF02E1">
        <w:rPr>
          <w:rFonts w:ascii="Times New Roman" w:eastAsia="Calibri" w:hAnsi="Times New Roman" w:cs="Times New Roman"/>
          <w:color w:val="000000"/>
          <w:sz w:val="28"/>
          <w:szCs w:val="28"/>
        </w:rPr>
        <w:t xml:space="preserve">которых </w:t>
      </w:r>
      <w:r w:rsidRPr="00DF02E1">
        <w:rPr>
          <w:rFonts w:ascii="Times New Roman" w:eastAsia="Calibri" w:hAnsi="Times New Roman" w:cs="Times New Roman"/>
          <w:bCs/>
          <w:color w:val="000000"/>
          <w:sz w:val="28"/>
          <w:szCs w:val="28"/>
        </w:rPr>
        <w:t xml:space="preserve">находятся </w:t>
      </w:r>
      <w:r w:rsidRPr="00DF02E1">
        <w:rPr>
          <w:rFonts w:ascii="Times New Roman" w:eastAsia="Calibri" w:hAnsi="Times New Roman" w:cs="Times New Roman"/>
          <w:color w:val="000000"/>
          <w:sz w:val="28"/>
          <w:szCs w:val="28"/>
        </w:rPr>
        <w:t xml:space="preserve">указанные документы, </w:t>
      </w:r>
      <w:r w:rsidRPr="00DF02E1">
        <w:rPr>
          <w:rFonts w:ascii="Times New Roman" w:eastAsia="Calibri" w:hAnsi="Times New Roman" w:cs="Times New Roman"/>
          <w:bCs/>
          <w:color w:val="000000"/>
          <w:sz w:val="28"/>
          <w:szCs w:val="28"/>
        </w:rPr>
        <w:t>и которые заявитель вправе представить по собственной инициативе:</w:t>
      </w:r>
    </w:p>
    <w:p w:rsidR="00DF02E1" w:rsidRPr="00DF02E1" w:rsidRDefault="00DF02E1" w:rsidP="00DF02E1">
      <w:pPr>
        <w:autoSpaceDE w:val="0"/>
        <w:autoSpaceDN w:val="0"/>
        <w:adjustRightInd w:val="0"/>
        <w:spacing w:after="0" w:line="240" w:lineRule="auto"/>
        <w:ind w:firstLine="709"/>
        <w:jc w:val="both"/>
        <w:rPr>
          <w:rFonts w:ascii="Times New Roman" w:eastAsia="Calibri" w:hAnsi="Times New Roman" w:cs="Times New Roman"/>
          <w:bCs/>
          <w:color w:val="000000"/>
          <w:sz w:val="28"/>
          <w:szCs w:val="28"/>
        </w:rPr>
      </w:pPr>
      <w:r w:rsidRPr="00DF02E1">
        <w:rPr>
          <w:rFonts w:ascii="Times New Roman" w:eastAsia="Calibri" w:hAnsi="Times New Roman" w:cs="Times New Roman"/>
          <w:bCs/>
          <w:color w:val="000000"/>
          <w:sz w:val="28"/>
          <w:szCs w:val="28"/>
        </w:rPr>
        <w:t>2.9.1. 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DF02E1" w:rsidRPr="00DF02E1" w:rsidRDefault="00DF02E1" w:rsidP="00DF02E1">
      <w:pPr>
        <w:autoSpaceDE w:val="0"/>
        <w:autoSpaceDN w:val="0"/>
        <w:adjustRightInd w:val="0"/>
        <w:spacing w:after="0" w:line="240" w:lineRule="auto"/>
        <w:ind w:firstLine="709"/>
        <w:jc w:val="both"/>
        <w:rPr>
          <w:rFonts w:ascii="Times New Roman" w:eastAsia="Calibri" w:hAnsi="Times New Roman" w:cs="Times New Roman"/>
          <w:bCs/>
          <w:color w:val="000000"/>
          <w:sz w:val="28"/>
          <w:szCs w:val="28"/>
        </w:rPr>
      </w:pPr>
      <w:proofErr w:type="gramStart"/>
      <w:r w:rsidRPr="00DF02E1">
        <w:rPr>
          <w:rFonts w:ascii="Times New Roman" w:eastAsia="Calibri" w:hAnsi="Times New Roman" w:cs="Times New Roman"/>
          <w:bCs/>
          <w:color w:val="000000"/>
          <w:sz w:val="28"/>
          <w:szCs w:val="28"/>
        </w:rPr>
        <w:t>а)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w:t>
      </w:r>
      <w:r w:rsidRPr="00DF02E1">
        <w:rPr>
          <w:rFonts w:ascii="Times New Roman" w:eastAsia="Calibri" w:hAnsi="Times New Roman" w:cs="Times New Roman"/>
          <w:bCs/>
          <w:color w:val="000000"/>
          <w:sz w:val="28"/>
          <w:szCs w:val="28"/>
          <w:vertAlign w:val="superscript"/>
        </w:rPr>
        <w:t>1</w:t>
      </w:r>
      <w:r w:rsidRPr="00DF02E1">
        <w:rPr>
          <w:rFonts w:ascii="Times New Roman" w:eastAsia="Calibri" w:hAnsi="Times New Roman" w:cs="Times New Roman"/>
          <w:bCs/>
          <w:color w:val="000000"/>
          <w:sz w:val="28"/>
          <w:szCs w:val="28"/>
        </w:rPr>
        <w:t xml:space="preserve"> статьи 57</w:t>
      </w:r>
      <w:r w:rsidRPr="00DF02E1">
        <w:rPr>
          <w:rFonts w:ascii="Times New Roman" w:eastAsia="Calibri" w:hAnsi="Times New Roman" w:cs="Times New Roman"/>
          <w:bCs/>
          <w:color w:val="000000"/>
          <w:sz w:val="28"/>
          <w:szCs w:val="28"/>
          <w:vertAlign w:val="superscript"/>
        </w:rPr>
        <w:t>3</w:t>
      </w:r>
      <w:r w:rsidRPr="00DF02E1">
        <w:rPr>
          <w:rFonts w:ascii="Times New Roman" w:eastAsia="Calibri" w:hAnsi="Times New Roman" w:cs="Times New Roman"/>
          <w:bCs/>
          <w:color w:val="000000"/>
          <w:sz w:val="28"/>
          <w:szCs w:val="28"/>
        </w:rPr>
        <w:t xml:space="preserve"> Градостроительного кодекса Российской Федерации, или реквизиты утвержденного проекта</w:t>
      </w:r>
      <w:proofErr w:type="gramEnd"/>
      <w:r w:rsidRPr="00DF02E1">
        <w:rPr>
          <w:rFonts w:ascii="Times New Roman" w:eastAsia="Calibri" w:hAnsi="Times New Roman" w:cs="Times New Roman"/>
          <w:bCs/>
          <w:color w:val="000000"/>
          <w:sz w:val="28"/>
          <w:szCs w:val="28"/>
        </w:rPr>
        <w:t xml:space="preserve"> межевания территории либо схема расположения земельного участка или земельных участков на кадастровом плане территории в случае, предусмотренном частью 7</w:t>
      </w:r>
      <w:r w:rsidRPr="00DF02E1">
        <w:rPr>
          <w:rFonts w:ascii="Times New Roman" w:eastAsia="Calibri" w:hAnsi="Times New Roman" w:cs="Times New Roman"/>
          <w:bCs/>
          <w:color w:val="000000"/>
          <w:sz w:val="28"/>
          <w:szCs w:val="28"/>
          <w:vertAlign w:val="superscript"/>
        </w:rPr>
        <w:t>3</w:t>
      </w:r>
      <w:r w:rsidRPr="00DF02E1">
        <w:rPr>
          <w:rFonts w:ascii="Times New Roman" w:eastAsia="Calibri" w:hAnsi="Times New Roman" w:cs="Times New Roman"/>
          <w:bCs/>
          <w:color w:val="000000"/>
          <w:sz w:val="28"/>
          <w:szCs w:val="28"/>
        </w:rPr>
        <w:t xml:space="preserve"> статьи 51 Градостроительного кодекса Российской Федерации;</w:t>
      </w:r>
    </w:p>
    <w:p w:rsidR="00DF02E1" w:rsidRPr="00DF02E1" w:rsidRDefault="00DF02E1" w:rsidP="00DF02E1">
      <w:pPr>
        <w:autoSpaceDE w:val="0"/>
        <w:autoSpaceDN w:val="0"/>
        <w:adjustRightInd w:val="0"/>
        <w:spacing w:after="0" w:line="240" w:lineRule="auto"/>
        <w:ind w:firstLine="709"/>
        <w:jc w:val="both"/>
        <w:rPr>
          <w:rFonts w:ascii="Times New Roman" w:eastAsia="Calibri" w:hAnsi="Times New Roman" w:cs="Times New Roman"/>
          <w:bCs/>
          <w:color w:val="000000"/>
          <w:sz w:val="28"/>
          <w:szCs w:val="28"/>
        </w:rPr>
      </w:pPr>
      <w:proofErr w:type="gramStart"/>
      <w:r w:rsidRPr="00DF02E1">
        <w:rPr>
          <w:rFonts w:ascii="Times New Roman" w:eastAsia="Calibri" w:hAnsi="Times New Roman" w:cs="Times New Roman"/>
          <w:bCs/>
          <w:color w:val="000000"/>
          <w:sz w:val="28"/>
          <w:szCs w:val="28"/>
        </w:rPr>
        <w:t>б)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proofErr w:type="spellStart"/>
      <w:r w:rsidRPr="00DF02E1">
        <w:rPr>
          <w:rFonts w:ascii="Times New Roman" w:eastAsia="Calibri" w:hAnsi="Times New Roman" w:cs="Times New Roman"/>
          <w:bCs/>
          <w:color w:val="000000"/>
          <w:sz w:val="28"/>
          <w:szCs w:val="28"/>
        </w:rPr>
        <w:t>Росатом</w:t>
      </w:r>
      <w:proofErr w:type="spellEnd"/>
      <w:r w:rsidRPr="00DF02E1">
        <w:rPr>
          <w:rFonts w:ascii="Times New Roman" w:eastAsia="Calibri" w:hAnsi="Times New Roman" w:cs="Times New Roman"/>
          <w:bCs/>
          <w:color w:val="000000"/>
          <w:sz w:val="28"/>
          <w:szCs w:val="28"/>
        </w:rPr>
        <w:t>", Государственной корпорацией по космической деятельности "</w:t>
      </w:r>
      <w:proofErr w:type="spellStart"/>
      <w:r w:rsidRPr="00DF02E1">
        <w:rPr>
          <w:rFonts w:ascii="Times New Roman" w:eastAsia="Calibri" w:hAnsi="Times New Roman" w:cs="Times New Roman"/>
          <w:bCs/>
          <w:color w:val="000000"/>
          <w:sz w:val="28"/>
          <w:szCs w:val="28"/>
        </w:rPr>
        <w:t>Роскосмос</w:t>
      </w:r>
      <w:proofErr w:type="spellEnd"/>
      <w:r w:rsidRPr="00DF02E1">
        <w:rPr>
          <w:rFonts w:ascii="Times New Roman" w:eastAsia="Calibri" w:hAnsi="Times New Roman" w:cs="Times New Roman"/>
          <w:bCs/>
          <w:color w:val="000000"/>
          <w:sz w:val="28"/>
          <w:szCs w:val="28"/>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w:t>
      </w:r>
      <w:proofErr w:type="gramEnd"/>
      <w:r w:rsidRPr="00DF02E1">
        <w:rPr>
          <w:rFonts w:ascii="Times New Roman" w:eastAsia="Calibri" w:hAnsi="Times New Roman" w:cs="Times New Roman"/>
          <w:bCs/>
          <w:color w:val="000000"/>
          <w:sz w:val="28"/>
          <w:szCs w:val="28"/>
        </w:rPr>
        <w:t xml:space="preserve"> соглашение;</w:t>
      </w:r>
    </w:p>
    <w:p w:rsidR="00DF02E1" w:rsidRPr="00DF02E1" w:rsidRDefault="00DF02E1" w:rsidP="00DF02E1">
      <w:pPr>
        <w:autoSpaceDE w:val="0"/>
        <w:autoSpaceDN w:val="0"/>
        <w:adjustRightInd w:val="0"/>
        <w:spacing w:after="0" w:line="240" w:lineRule="auto"/>
        <w:ind w:firstLine="709"/>
        <w:jc w:val="both"/>
        <w:rPr>
          <w:rFonts w:ascii="Times New Roman" w:eastAsia="Calibri" w:hAnsi="Times New Roman" w:cs="Times New Roman"/>
          <w:bCs/>
          <w:color w:val="000000"/>
          <w:sz w:val="28"/>
          <w:szCs w:val="28"/>
        </w:rPr>
      </w:pPr>
      <w:proofErr w:type="gramStart"/>
      <w:r w:rsidRPr="00DF02E1">
        <w:rPr>
          <w:rFonts w:ascii="Times New Roman" w:eastAsia="Calibri" w:hAnsi="Times New Roman" w:cs="Times New Roman"/>
          <w:bCs/>
          <w:color w:val="000000"/>
          <w:sz w:val="28"/>
          <w:szCs w:val="28"/>
        </w:rPr>
        <w:t xml:space="preserve">в)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w:t>
      </w:r>
      <w:r w:rsidRPr="00DF02E1">
        <w:rPr>
          <w:rFonts w:ascii="Times New Roman" w:eastAsia="Calibri" w:hAnsi="Times New Roman" w:cs="Times New Roman"/>
          <w:bCs/>
          <w:color w:val="000000"/>
          <w:sz w:val="28"/>
          <w:szCs w:val="28"/>
        </w:rPr>
        <w:lastRenderedPageBreak/>
        <w:t>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w:t>
      </w:r>
      <w:proofErr w:type="gramEnd"/>
      <w:r w:rsidRPr="00DF02E1">
        <w:rPr>
          <w:rFonts w:ascii="Times New Roman" w:eastAsia="Calibri" w:hAnsi="Times New Roman" w:cs="Times New Roman"/>
          <w:bCs/>
          <w:color w:val="000000"/>
          <w:sz w:val="28"/>
          <w:szCs w:val="28"/>
        </w:rPr>
        <w:t xml:space="preserve"> </w:t>
      </w:r>
      <w:proofErr w:type="gramStart"/>
      <w:r w:rsidRPr="00DF02E1">
        <w:rPr>
          <w:rFonts w:ascii="Times New Roman" w:eastAsia="Calibri" w:hAnsi="Times New Roman" w:cs="Times New Roman"/>
          <w:bCs/>
          <w:color w:val="000000"/>
          <w:sz w:val="28"/>
          <w:szCs w:val="28"/>
        </w:rPr>
        <w:t>случае</w:t>
      </w:r>
      <w:proofErr w:type="gramEnd"/>
      <w:r w:rsidRPr="00DF02E1">
        <w:rPr>
          <w:rFonts w:ascii="Times New Roman" w:eastAsia="Calibri" w:hAnsi="Times New Roman" w:cs="Times New Roman"/>
          <w:bCs/>
          <w:color w:val="000000"/>
          <w:sz w:val="28"/>
          <w:szCs w:val="28"/>
        </w:rPr>
        <w:t xml:space="preserve"> выдачи разрешения на строительство линейного объекта, для размещения которого не требуется образование земельного участка;</w:t>
      </w:r>
    </w:p>
    <w:p w:rsidR="00DF02E1" w:rsidRPr="00DF02E1" w:rsidRDefault="00DF02E1" w:rsidP="00DF02E1">
      <w:pPr>
        <w:autoSpaceDE w:val="0"/>
        <w:autoSpaceDN w:val="0"/>
        <w:adjustRightInd w:val="0"/>
        <w:spacing w:after="0" w:line="240" w:lineRule="auto"/>
        <w:ind w:firstLine="709"/>
        <w:jc w:val="both"/>
        <w:rPr>
          <w:rFonts w:ascii="Times New Roman" w:eastAsia="Calibri" w:hAnsi="Times New Roman" w:cs="Times New Roman"/>
          <w:bCs/>
          <w:color w:val="000000"/>
          <w:sz w:val="28"/>
          <w:szCs w:val="28"/>
        </w:rPr>
      </w:pPr>
      <w:r w:rsidRPr="00DF02E1">
        <w:rPr>
          <w:rFonts w:ascii="Times New Roman" w:eastAsia="Calibri" w:hAnsi="Times New Roman" w:cs="Times New Roman"/>
          <w:bCs/>
          <w:color w:val="000000"/>
          <w:sz w:val="28"/>
          <w:szCs w:val="28"/>
        </w:rPr>
        <w:t>г) результаты инженерных изысканий и следующие материалы, содержащиеся в утвержденной в соответствии с частью 15 статьи 48 Градостроительного кодекса Российской Федерации проектной документации:</w:t>
      </w:r>
    </w:p>
    <w:p w:rsidR="00DF02E1" w:rsidRPr="00DF02E1" w:rsidRDefault="00DF02E1" w:rsidP="00DF02E1">
      <w:pPr>
        <w:autoSpaceDE w:val="0"/>
        <w:autoSpaceDN w:val="0"/>
        <w:adjustRightInd w:val="0"/>
        <w:spacing w:after="0" w:line="240" w:lineRule="auto"/>
        <w:ind w:firstLine="709"/>
        <w:jc w:val="both"/>
        <w:rPr>
          <w:rFonts w:ascii="Times New Roman" w:eastAsia="Calibri" w:hAnsi="Times New Roman" w:cs="Times New Roman"/>
          <w:bCs/>
          <w:color w:val="000000"/>
          <w:sz w:val="28"/>
          <w:szCs w:val="28"/>
        </w:rPr>
      </w:pPr>
      <w:r w:rsidRPr="00DF02E1">
        <w:rPr>
          <w:rFonts w:ascii="Times New Roman" w:eastAsia="Calibri" w:hAnsi="Times New Roman" w:cs="Times New Roman"/>
          <w:bCs/>
          <w:color w:val="000000"/>
          <w:sz w:val="28"/>
          <w:szCs w:val="28"/>
        </w:rPr>
        <w:t>пояснительная записка;</w:t>
      </w:r>
    </w:p>
    <w:p w:rsidR="00DF02E1" w:rsidRPr="00DF02E1" w:rsidRDefault="00DF02E1" w:rsidP="00DF02E1">
      <w:pPr>
        <w:autoSpaceDE w:val="0"/>
        <w:autoSpaceDN w:val="0"/>
        <w:adjustRightInd w:val="0"/>
        <w:spacing w:after="0" w:line="240" w:lineRule="auto"/>
        <w:ind w:firstLine="709"/>
        <w:jc w:val="both"/>
        <w:rPr>
          <w:rFonts w:ascii="Times New Roman" w:eastAsia="Calibri" w:hAnsi="Times New Roman" w:cs="Times New Roman"/>
          <w:bCs/>
          <w:color w:val="000000"/>
          <w:sz w:val="28"/>
          <w:szCs w:val="28"/>
        </w:rPr>
      </w:pPr>
      <w:proofErr w:type="gramStart"/>
      <w:r w:rsidRPr="00DF02E1">
        <w:rPr>
          <w:rFonts w:ascii="Times New Roman" w:eastAsia="Calibri" w:hAnsi="Times New Roman" w:cs="Times New Roman"/>
          <w:bCs/>
          <w:color w:val="000000"/>
          <w:sz w:val="28"/>
          <w:szCs w:val="28"/>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p>
    <w:p w:rsidR="00DF02E1" w:rsidRPr="00DF02E1" w:rsidRDefault="00DF02E1" w:rsidP="00DF02E1">
      <w:pPr>
        <w:autoSpaceDE w:val="0"/>
        <w:autoSpaceDN w:val="0"/>
        <w:adjustRightInd w:val="0"/>
        <w:spacing w:after="0" w:line="240" w:lineRule="auto"/>
        <w:ind w:firstLine="709"/>
        <w:jc w:val="both"/>
        <w:rPr>
          <w:rFonts w:ascii="Times New Roman" w:eastAsia="Calibri" w:hAnsi="Times New Roman" w:cs="Times New Roman"/>
          <w:bCs/>
          <w:color w:val="000000"/>
          <w:sz w:val="28"/>
          <w:szCs w:val="28"/>
        </w:rPr>
      </w:pPr>
      <w:proofErr w:type="gramStart"/>
      <w:r w:rsidRPr="00DF02E1">
        <w:rPr>
          <w:rFonts w:ascii="Times New Roman" w:eastAsia="Calibri" w:hAnsi="Times New Roman" w:cs="Times New Roman"/>
          <w:bCs/>
          <w:color w:val="000000"/>
          <w:sz w:val="28"/>
          <w:szCs w:val="28"/>
        </w:rPr>
        <w:t>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roofErr w:type="gramEnd"/>
    </w:p>
    <w:p w:rsidR="00DF02E1" w:rsidRPr="00DF02E1" w:rsidRDefault="00DF02E1" w:rsidP="00DF02E1">
      <w:pPr>
        <w:autoSpaceDE w:val="0"/>
        <w:autoSpaceDN w:val="0"/>
        <w:adjustRightInd w:val="0"/>
        <w:spacing w:after="0" w:line="240" w:lineRule="auto"/>
        <w:ind w:firstLine="709"/>
        <w:jc w:val="both"/>
        <w:rPr>
          <w:rFonts w:ascii="Times New Roman" w:eastAsia="Calibri" w:hAnsi="Times New Roman" w:cs="Times New Roman"/>
          <w:bCs/>
          <w:color w:val="000000"/>
          <w:sz w:val="28"/>
          <w:szCs w:val="28"/>
        </w:rPr>
      </w:pPr>
      <w:r w:rsidRPr="00DF02E1">
        <w:rPr>
          <w:rFonts w:ascii="Times New Roman" w:eastAsia="Calibri" w:hAnsi="Times New Roman" w:cs="Times New Roman"/>
          <w:bCs/>
          <w:color w:val="000000"/>
          <w:sz w:val="28"/>
          <w:szCs w:val="28"/>
        </w:rPr>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DF02E1" w:rsidRPr="00DF02E1" w:rsidRDefault="00DF02E1" w:rsidP="00DF02E1">
      <w:pPr>
        <w:autoSpaceDE w:val="0"/>
        <w:autoSpaceDN w:val="0"/>
        <w:adjustRightInd w:val="0"/>
        <w:spacing w:after="0" w:line="240" w:lineRule="auto"/>
        <w:ind w:firstLine="709"/>
        <w:jc w:val="both"/>
        <w:rPr>
          <w:rFonts w:ascii="Times New Roman" w:eastAsia="Calibri" w:hAnsi="Times New Roman" w:cs="Times New Roman"/>
          <w:bCs/>
          <w:color w:val="000000"/>
          <w:sz w:val="28"/>
          <w:szCs w:val="28"/>
        </w:rPr>
      </w:pPr>
      <w:proofErr w:type="gramStart"/>
      <w:r w:rsidRPr="00DF02E1">
        <w:rPr>
          <w:rFonts w:ascii="Times New Roman" w:eastAsia="Calibri" w:hAnsi="Times New Roman" w:cs="Times New Roman"/>
          <w:bCs/>
          <w:color w:val="000000"/>
          <w:sz w:val="28"/>
          <w:szCs w:val="28"/>
        </w:rPr>
        <w:t>д) положительное заключение экспертизы проектной документации (в части соответствия проектной документации требованиям, указанным в пункте 1 части 5 статьи 49 Градостроительного кодекса Российской Федерации),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w:t>
      </w:r>
      <w:proofErr w:type="gramEnd"/>
      <w:r w:rsidRPr="00DF02E1">
        <w:rPr>
          <w:rFonts w:ascii="Times New Roman" w:eastAsia="Calibri" w:hAnsi="Times New Roman" w:cs="Times New Roman"/>
          <w:bCs/>
          <w:color w:val="000000"/>
          <w:sz w:val="28"/>
          <w:szCs w:val="28"/>
        </w:rPr>
        <w:t xml:space="preserve"> </w:t>
      </w:r>
      <w:proofErr w:type="gramStart"/>
      <w:r w:rsidRPr="00DF02E1">
        <w:rPr>
          <w:rFonts w:ascii="Times New Roman" w:eastAsia="Calibri" w:hAnsi="Times New Roman" w:cs="Times New Roman"/>
          <w:bCs/>
          <w:color w:val="000000"/>
          <w:sz w:val="28"/>
          <w:szCs w:val="28"/>
        </w:rPr>
        <w:t>случае, предусмотренном частью 12</w:t>
      </w:r>
      <w:r w:rsidRPr="00DF02E1">
        <w:rPr>
          <w:rFonts w:ascii="Times New Roman" w:eastAsia="Calibri" w:hAnsi="Times New Roman" w:cs="Times New Roman"/>
          <w:bCs/>
          <w:color w:val="000000"/>
          <w:sz w:val="28"/>
          <w:szCs w:val="28"/>
          <w:vertAlign w:val="superscript"/>
        </w:rPr>
        <w:t>1</w:t>
      </w:r>
      <w:r w:rsidRPr="00DF02E1">
        <w:rPr>
          <w:rFonts w:ascii="Times New Roman" w:eastAsia="Calibri" w:hAnsi="Times New Roman" w:cs="Times New Roman"/>
          <w:bCs/>
          <w:color w:val="000000"/>
          <w:sz w:val="28"/>
          <w:szCs w:val="28"/>
        </w:rPr>
        <w:t xml:space="preserve">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 3</w:t>
      </w:r>
      <w:r w:rsidRPr="00DF02E1">
        <w:rPr>
          <w:rFonts w:ascii="Times New Roman" w:eastAsia="Calibri" w:hAnsi="Times New Roman" w:cs="Times New Roman"/>
          <w:bCs/>
          <w:color w:val="000000"/>
          <w:sz w:val="28"/>
          <w:szCs w:val="28"/>
          <w:vertAlign w:val="superscript"/>
        </w:rPr>
        <w:t>4</w:t>
      </w:r>
      <w:r w:rsidRPr="00DF02E1">
        <w:rPr>
          <w:rFonts w:ascii="Times New Roman" w:eastAsia="Calibri" w:hAnsi="Times New Roman" w:cs="Times New Roman"/>
          <w:bCs/>
          <w:color w:val="000000"/>
          <w:sz w:val="28"/>
          <w:szCs w:val="28"/>
        </w:rPr>
        <w:t xml:space="preserve"> статьи 49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proofErr w:type="gramEnd"/>
    </w:p>
    <w:p w:rsidR="00DF02E1" w:rsidRPr="00DF02E1" w:rsidRDefault="00DF02E1" w:rsidP="00DF02E1">
      <w:pPr>
        <w:autoSpaceDE w:val="0"/>
        <w:autoSpaceDN w:val="0"/>
        <w:adjustRightInd w:val="0"/>
        <w:spacing w:after="0" w:line="240" w:lineRule="auto"/>
        <w:ind w:firstLine="709"/>
        <w:jc w:val="both"/>
        <w:rPr>
          <w:rFonts w:ascii="Times New Roman" w:eastAsia="Calibri" w:hAnsi="Times New Roman" w:cs="Times New Roman"/>
          <w:bCs/>
          <w:color w:val="000000"/>
          <w:sz w:val="28"/>
          <w:szCs w:val="28"/>
        </w:rPr>
      </w:pPr>
      <w:proofErr w:type="gramStart"/>
      <w:r w:rsidRPr="00DF02E1">
        <w:rPr>
          <w:rFonts w:ascii="Times New Roman" w:eastAsia="Calibri" w:hAnsi="Times New Roman" w:cs="Times New Roman"/>
          <w:bCs/>
          <w:color w:val="000000"/>
          <w:sz w:val="28"/>
          <w:szCs w:val="28"/>
        </w:rPr>
        <w:lastRenderedPageBreak/>
        <w:t>е) подтверждение соответствия вносимых в проектную документацию изменений требованиям, указанным в части 3</w:t>
      </w:r>
      <w:r w:rsidRPr="00DF02E1">
        <w:rPr>
          <w:rFonts w:ascii="Times New Roman" w:eastAsia="Calibri" w:hAnsi="Times New Roman" w:cs="Times New Roman"/>
          <w:bCs/>
          <w:color w:val="000000"/>
          <w:sz w:val="28"/>
          <w:szCs w:val="28"/>
          <w:vertAlign w:val="superscript"/>
        </w:rPr>
        <w:t>8</w:t>
      </w:r>
      <w:r w:rsidRPr="00DF02E1">
        <w:rPr>
          <w:rFonts w:ascii="Times New Roman" w:eastAsia="Calibri" w:hAnsi="Times New Roman" w:cs="Times New Roman"/>
          <w:bCs/>
          <w:color w:val="000000"/>
          <w:sz w:val="28"/>
          <w:szCs w:val="28"/>
        </w:rPr>
        <w:t xml:space="preserve"> статьи 49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w:t>
      </w:r>
      <w:proofErr w:type="gramEnd"/>
      <w:r w:rsidRPr="00DF02E1">
        <w:rPr>
          <w:rFonts w:ascii="Times New Roman" w:eastAsia="Calibri" w:hAnsi="Times New Roman" w:cs="Times New Roman"/>
          <w:bCs/>
          <w:color w:val="000000"/>
          <w:sz w:val="28"/>
          <w:szCs w:val="28"/>
        </w:rPr>
        <w:t xml:space="preserve"> проектную документацию в соответствии с частью 3</w:t>
      </w:r>
      <w:r w:rsidRPr="00DF02E1">
        <w:rPr>
          <w:rFonts w:ascii="Times New Roman" w:eastAsia="Calibri" w:hAnsi="Times New Roman" w:cs="Times New Roman"/>
          <w:bCs/>
          <w:color w:val="000000"/>
          <w:sz w:val="28"/>
          <w:szCs w:val="28"/>
          <w:vertAlign w:val="superscript"/>
        </w:rPr>
        <w:t>8</w:t>
      </w:r>
      <w:r w:rsidRPr="00DF02E1">
        <w:rPr>
          <w:rFonts w:ascii="Times New Roman" w:eastAsia="Calibri" w:hAnsi="Times New Roman" w:cs="Times New Roman"/>
          <w:bCs/>
          <w:color w:val="000000"/>
          <w:sz w:val="28"/>
          <w:szCs w:val="28"/>
        </w:rPr>
        <w:t xml:space="preserve"> статьи 49 Градостроительного кодекса Российской Федерации; </w:t>
      </w:r>
    </w:p>
    <w:p w:rsidR="00DF02E1" w:rsidRPr="00DF02E1" w:rsidRDefault="00DF02E1" w:rsidP="00DF02E1">
      <w:pPr>
        <w:autoSpaceDE w:val="0"/>
        <w:autoSpaceDN w:val="0"/>
        <w:adjustRightInd w:val="0"/>
        <w:spacing w:after="0" w:line="240" w:lineRule="auto"/>
        <w:ind w:firstLine="709"/>
        <w:jc w:val="both"/>
        <w:rPr>
          <w:rFonts w:ascii="Times New Roman" w:eastAsia="Calibri" w:hAnsi="Times New Roman" w:cs="Times New Roman"/>
          <w:bCs/>
          <w:color w:val="000000"/>
          <w:sz w:val="28"/>
          <w:szCs w:val="28"/>
        </w:rPr>
      </w:pPr>
      <w:proofErr w:type="gramStart"/>
      <w:r w:rsidRPr="00DF02E1">
        <w:rPr>
          <w:rFonts w:ascii="Times New Roman" w:eastAsia="Calibri" w:hAnsi="Times New Roman" w:cs="Times New Roman"/>
          <w:bCs/>
          <w:color w:val="000000"/>
          <w:sz w:val="28"/>
          <w:szCs w:val="28"/>
        </w:rPr>
        <w:t>ж) подтверждение соответствия вносимых в проектную документацию изменений требованиям, указанным в части 3</w:t>
      </w:r>
      <w:r w:rsidRPr="00DF02E1">
        <w:rPr>
          <w:rFonts w:ascii="Times New Roman" w:eastAsia="Calibri" w:hAnsi="Times New Roman" w:cs="Times New Roman"/>
          <w:bCs/>
          <w:color w:val="000000"/>
          <w:sz w:val="28"/>
          <w:szCs w:val="28"/>
          <w:vertAlign w:val="superscript"/>
        </w:rPr>
        <w:t>9</w:t>
      </w:r>
      <w:r w:rsidRPr="00DF02E1">
        <w:rPr>
          <w:rFonts w:ascii="Times New Roman" w:eastAsia="Calibri" w:hAnsi="Times New Roman" w:cs="Times New Roman"/>
          <w:bCs/>
          <w:color w:val="000000"/>
          <w:sz w:val="28"/>
          <w:szCs w:val="28"/>
        </w:rPr>
        <w:t xml:space="preserve"> статьи 49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w:t>
      </w:r>
      <w:r w:rsidRPr="00DF02E1">
        <w:rPr>
          <w:rFonts w:ascii="Times New Roman" w:eastAsia="Calibri" w:hAnsi="Times New Roman" w:cs="Times New Roman"/>
          <w:bCs/>
          <w:color w:val="000000"/>
          <w:sz w:val="28"/>
          <w:szCs w:val="28"/>
          <w:vertAlign w:val="superscript"/>
        </w:rPr>
        <w:t>9</w:t>
      </w:r>
      <w:r w:rsidRPr="00DF02E1">
        <w:rPr>
          <w:rFonts w:ascii="Times New Roman" w:eastAsia="Calibri" w:hAnsi="Times New Roman" w:cs="Times New Roman"/>
          <w:bCs/>
          <w:color w:val="000000"/>
          <w:sz w:val="28"/>
          <w:szCs w:val="28"/>
        </w:rPr>
        <w:t xml:space="preserve"> статьи 49 Градостроительного кодекса Российской Федерации; </w:t>
      </w:r>
      <w:proofErr w:type="gramEnd"/>
    </w:p>
    <w:p w:rsidR="00DF02E1" w:rsidRPr="00DF02E1" w:rsidRDefault="00DF02E1" w:rsidP="00DF02E1">
      <w:pPr>
        <w:autoSpaceDE w:val="0"/>
        <w:autoSpaceDN w:val="0"/>
        <w:adjustRightInd w:val="0"/>
        <w:spacing w:after="0" w:line="240" w:lineRule="auto"/>
        <w:ind w:firstLine="709"/>
        <w:jc w:val="both"/>
        <w:rPr>
          <w:rFonts w:ascii="Times New Roman" w:eastAsia="Calibri" w:hAnsi="Times New Roman" w:cs="Times New Roman"/>
          <w:bCs/>
          <w:color w:val="000000"/>
          <w:sz w:val="28"/>
          <w:szCs w:val="28"/>
        </w:rPr>
      </w:pPr>
      <w:r w:rsidRPr="00DF02E1">
        <w:rPr>
          <w:rFonts w:ascii="Times New Roman" w:eastAsia="Calibri" w:hAnsi="Times New Roman" w:cs="Times New Roman"/>
          <w:bCs/>
          <w:color w:val="000000"/>
          <w:sz w:val="28"/>
          <w:szCs w:val="28"/>
        </w:rPr>
        <w:t>з) разрешение на отклонение от предельных параметров разрешенного строительства, реконструкции (в случае, если заявителю было предоставлено такое разрешение в соответствии со статьей 40 Градостроительного кодекса Российской Федерации);</w:t>
      </w:r>
    </w:p>
    <w:p w:rsidR="00DF02E1" w:rsidRPr="00DF02E1" w:rsidRDefault="00DF02E1" w:rsidP="00DF02E1">
      <w:pPr>
        <w:autoSpaceDE w:val="0"/>
        <w:autoSpaceDN w:val="0"/>
        <w:adjustRightInd w:val="0"/>
        <w:spacing w:after="0" w:line="240" w:lineRule="auto"/>
        <w:ind w:firstLine="709"/>
        <w:jc w:val="both"/>
        <w:rPr>
          <w:rFonts w:ascii="Times New Roman" w:eastAsia="Calibri" w:hAnsi="Times New Roman" w:cs="Times New Roman"/>
          <w:bCs/>
          <w:color w:val="000000"/>
          <w:sz w:val="28"/>
          <w:szCs w:val="28"/>
        </w:rPr>
      </w:pPr>
      <w:proofErr w:type="gramStart"/>
      <w:r w:rsidRPr="00DF02E1">
        <w:rPr>
          <w:rFonts w:ascii="Times New Roman" w:eastAsia="Calibri" w:hAnsi="Times New Roman" w:cs="Times New Roman"/>
          <w:bCs/>
          <w:color w:val="000000"/>
          <w:sz w:val="28"/>
          <w:szCs w:val="28"/>
        </w:rPr>
        <w:t>и) в случае проведения реконструкции объекта капитального строительства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Pr="00DF02E1">
        <w:rPr>
          <w:rFonts w:ascii="Times New Roman" w:eastAsia="Calibri" w:hAnsi="Times New Roman" w:cs="Times New Roman"/>
          <w:bCs/>
          <w:color w:val="000000"/>
          <w:sz w:val="28"/>
          <w:szCs w:val="28"/>
        </w:rPr>
        <w:t>Росатом</w:t>
      </w:r>
      <w:proofErr w:type="spellEnd"/>
      <w:r w:rsidRPr="00DF02E1">
        <w:rPr>
          <w:rFonts w:ascii="Times New Roman" w:eastAsia="Calibri" w:hAnsi="Times New Roman" w:cs="Times New Roman"/>
          <w:bCs/>
          <w:color w:val="000000"/>
          <w:sz w:val="28"/>
          <w:szCs w:val="28"/>
        </w:rPr>
        <w:t>", Государственной корпорацией по космической деятельности "</w:t>
      </w:r>
      <w:proofErr w:type="spellStart"/>
      <w:r w:rsidRPr="00DF02E1">
        <w:rPr>
          <w:rFonts w:ascii="Times New Roman" w:eastAsia="Calibri" w:hAnsi="Times New Roman" w:cs="Times New Roman"/>
          <w:bCs/>
          <w:color w:val="000000"/>
          <w:sz w:val="28"/>
          <w:szCs w:val="28"/>
        </w:rPr>
        <w:t>Роскосмос</w:t>
      </w:r>
      <w:proofErr w:type="spellEnd"/>
      <w:r w:rsidRPr="00DF02E1">
        <w:rPr>
          <w:rFonts w:ascii="Times New Roman" w:eastAsia="Calibri" w:hAnsi="Times New Roman" w:cs="Times New Roman"/>
          <w:bCs/>
          <w:color w:val="000000"/>
          <w:sz w:val="28"/>
          <w:szCs w:val="28"/>
        </w:rPr>
        <w:t>", органом управления государственным внебюджетным фондом или органом местного самоуправления, на объекте капитального строительства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w:t>
      </w:r>
      <w:proofErr w:type="gramEnd"/>
      <w:r w:rsidRPr="00DF02E1">
        <w:rPr>
          <w:rFonts w:ascii="Times New Roman" w:eastAsia="Calibri" w:hAnsi="Times New Roman" w:cs="Times New Roman"/>
          <w:bCs/>
          <w:color w:val="000000"/>
          <w:sz w:val="28"/>
          <w:szCs w:val="28"/>
        </w:rPr>
        <w:t xml:space="preserve"> орган осуществляет соответственно функции и полномочия учредителя или права собственника имущества, – соглашение о проведении такой реконструкции, </w:t>
      </w:r>
      <w:proofErr w:type="gramStart"/>
      <w:r w:rsidRPr="00DF02E1">
        <w:rPr>
          <w:rFonts w:ascii="Times New Roman" w:eastAsia="Calibri" w:hAnsi="Times New Roman" w:cs="Times New Roman"/>
          <w:bCs/>
          <w:color w:val="000000"/>
          <w:sz w:val="28"/>
          <w:szCs w:val="28"/>
        </w:rPr>
        <w:t>определяющее</w:t>
      </w:r>
      <w:proofErr w:type="gramEnd"/>
      <w:r w:rsidRPr="00DF02E1">
        <w:rPr>
          <w:rFonts w:ascii="Times New Roman" w:eastAsia="Calibri" w:hAnsi="Times New Roman" w:cs="Times New Roman"/>
          <w:bCs/>
          <w:color w:val="000000"/>
          <w:sz w:val="28"/>
          <w:szCs w:val="28"/>
        </w:rPr>
        <w:t xml:space="preserve"> в том числе условия и порядок возмещения ущерба, причиненного указанному объекту при осуществлении реконструкции;</w:t>
      </w:r>
    </w:p>
    <w:p w:rsidR="00DF02E1" w:rsidRPr="00DF02E1" w:rsidRDefault="00DF02E1" w:rsidP="00DF02E1">
      <w:pPr>
        <w:autoSpaceDE w:val="0"/>
        <w:autoSpaceDN w:val="0"/>
        <w:adjustRightInd w:val="0"/>
        <w:spacing w:after="0" w:line="240" w:lineRule="auto"/>
        <w:ind w:firstLine="709"/>
        <w:jc w:val="both"/>
        <w:rPr>
          <w:rFonts w:ascii="Times New Roman" w:eastAsia="Calibri" w:hAnsi="Times New Roman" w:cs="Times New Roman"/>
          <w:bCs/>
          <w:color w:val="000000"/>
          <w:sz w:val="28"/>
          <w:szCs w:val="28"/>
        </w:rPr>
      </w:pPr>
      <w:r w:rsidRPr="00DF02E1">
        <w:rPr>
          <w:rFonts w:ascii="Times New Roman" w:eastAsia="Calibri" w:hAnsi="Times New Roman" w:cs="Times New Roman"/>
          <w:bCs/>
          <w:color w:val="000000"/>
          <w:sz w:val="28"/>
          <w:szCs w:val="28"/>
        </w:rPr>
        <w:t>к)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DF02E1" w:rsidRPr="00DF02E1" w:rsidRDefault="00DF02E1" w:rsidP="00DF02E1">
      <w:pPr>
        <w:autoSpaceDE w:val="0"/>
        <w:autoSpaceDN w:val="0"/>
        <w:adjustRightInd w:val="0"/>
        <w:spacing w:after="0" w:line="240" w:lineRule="auto"/>
        <w:ind w:firstLine="709"/>
        <w:jc w:val="both"/>
        <w:rPr>
          <w:rFonts w:ascii="Times New Roman" w:eastAsia="Calibri" w:hAnsi="Times New Roman" w:cs="Times New Roman"/>
          <w:bCs/>
          <w:color w:val="000000"/>
          <w:sz w:val="28"/>
          <w:szCs w:val="28"/>
        </w:rPr>
      </w:pPr>
      <w:proofErr w:type="gramStart"/>
      <w:r w:rsidRPr="00DF02E1">
        <w:rPr>
          <w:rFonts w:ascii="Times New Roman" w:eastAsia="Calibri" w:hAnsi="Times New Roman" w:cs="Times New Roman"/>
          <w:bCs/>
          <w:color w:val="000000"/>
          <w:sz w:val="28"/>
          <w:szCs w:val="28"/>
        </w:rPr>
        <w:t xml:space="preserve">л) положительное заключение государственной историко-культурной экспертизы проектной документации на проведение работ по сохранению объектов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объекта культурного наследия, с приложением копий разрешения и задания на проведение указанных </w:t>
      </w:r>
      <w:r w:rsidRPr="00DF02E1">
        <w:rPr>
          <w:rFonts w:ascii="Times New Roman" w:eastAsia="Calibri" w:hAnsi="Times New Roman" w:cs="Times New Roman"/>
          <w:bCs/>
          <w:color w:val="000000"/>
          <w:sz w:val="28"/>
          <w:szCs w:val="28"/>
        </w:rPr>
        <w:lastRenderedPageBreak/>
        <w:t>работ, выданного уполномоченным органом в сфере охраны объектов культурного наследия;</w:t>
      </w:r>
      <w:proofErr w:type="gramEnd"/>
    </w:p>
    <w:p w:rsidR="00DF02E1" w:rsidRPr="00DF02E1" w:rsidRDefault="00DF02E1" w:rsidP="00DF02E1">
      <w:pPr>
        <w:autoSpaceDE w:val="0"/>
        <w:autoSpaceDN w:val="0"/>
        <w:adjustRightInd w:val="0"/>
        <w:spacing w:after="0" w:line="240" w:lineRule="auto"/>
        <w:ind w:firstLine="709"/>
        <w:jc w:val="both"/>
        <w:rPr>
          <w:rFonts w:ascii="Times New Roman" w:eastAsia="Calibri" w:hAnsi="Times New Roman" w:cs="Times New Roman"/>
          <w:bCs/>
          <w:color w:val="000000"/>
          <w:sz w:val="28"/>
          <w:szCs w:val="28"/>
        </w:rPr>
      </w:pPr>
      <w:proofErr w:type="gramStart"/>
      <w:r w:rsidRPr="00DF02E1">
        <w:rPr>
          <w:rFonts w:ascii="Times New Roman" w:eastAsia="Calibri" w:hAnsi="Times New Roman" w:cs="Times New Roman"/>
          <w:color w:val="000000"/>
          <w:sz w:val="28"/>
          <w:szCs w:val="28"/>
        </w:rPr>
        <w:t>м)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w:t>
      </w:r>
      <w:proofErr w:type="gramEnd"/>
      <w:r w:rsidRPr="00DF02E1">
        <w:rPr>
          <w:rFonts w:ascii="Times New Roman" w:eastAsia="Calibri" w:hAnsi="Times New Roman" w:cs="Times New Roman"/>
          <w:color w:val="000000"/>
          <w:sz w:val="28"/>
          <w:szCs w:val="28"/>
        </w:rPr>
        <w:t xml:space="preserve"> или ранее установленная зона с особыми условиями использования территории подлежит изменению</w:t>
      </w:r>
      <w:r w:rsidRPr="00DF02E1">
        <w:rPr>
          <w:rFonts w:ascii="Times New Roman" w:eastAsia="Calibri" w:hAnsi="Times New Roman" w:cs="Times New Roman"/>
          <w:bCs/>
          <w:color w:val="000000"/>
          <w:sz w:val="28"/>
          <w:szCs w:val="28"/>
        </w:rPr>
        <w:t>;</w:t>
      </w:r>
    </w:p>
    <w:p w:rsidR="00DF02E1" w:rsidRPr="00DF02E1" w:rsidRDefault="00DF02E1" w:rsidP="00DF02E1">
      <w:pPr>
        <w:autoSpaceDE w:val="0"/>
        <w:autoSpaceDN w:val="0"/>
        <w:adjustRightInd w:val="0"/>
        <w:spacing w:after="0" w:line="240" w:lineRule="auto"/>
        <w:ind w:firstLine="709"/>
        <w:jc w:val="both"/>
        <w:rPr>
          <w:rFonts w:ascii="Times New Roman" w:eastAsia="Calibri" w:hAnsi="Times New Roman" w:cs="Times New Roman"/>
          <w:bCs/>
          <w:color w:val="000000"/>
          <w:sz w:val="28"/>
          <w:szCs w:val="28"/>
        </w:rPr>
      </w:pPr>
      <w:proofErr w:type="gramStart"/>
      <w:r w:rsidRPr="00DF02E1">
        <w:rPr>
          <w:rFonts w:ascii="Times New Roman" w:eastAsia="Calibri" w:hAnsi="Times New Roman" w:cs="Times New Roman"/>
          <w:bCs/>
          <w:color w:val="000000"/>
          <w:sz w:val="28"/>
          <w:szCs w:val="28"/>
        </w:rPr>
        <w:t>н)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принятия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w:t>
      </w:r>
      <w:proofErr w:type="gramEnd"/>
      <w:r w:rsidRPr="00DF02E1">
        <w:rPr>
          <w:rFonts w:ascii="Times New Roman" w:eastAsia="Calibri" w:hAnsi="Times New Roman" w:cs="Times New Roman"/>
          <w:bCs/>
          <w:color w:val="000000"/>
          <w:sz w:val="28"/>
          <w:szCs w:val="28"/>
        </w:rPr>
        <w:t xml:space="preserve"> </w:t>
      </w:r>
      <w:proofErr w:type="gramStart"/>
      <w:r w:rsidRPr="00DF02E1">
        <w:rPr>
          <w:rFonts w:ascii="Times New Roman" w:eastAsia="Calibri" w:hAnsi="Times New Roman" w:cs="Times New Roman"/>
          <w:bCs/>
          <w:color w:val="000000"/>
          <w:sz w:val="28"/>
          <w:szCs w:val="28"/>
        </w:rPr>
        <w:t>Градостроительным кодексом Российской Федерацией или субъектом Российской Федерации);</w:t>
      </w:r>
      <w:proofErr w:type="gramEnd"/>
    </w:p>
    <w:p w:rsidR="00DF02E1" w:rsidRPr="00DF02E1" w:rsidRDefault="00DF02E1" w:rsidP="00DF02E1">
      <w:pPr>
        <w:autoSpaceDE w:val="0"/>
        <w:autoSpaceDN w:val="0"/>
        <w:adjustRightInd w:val="0"/>
        <w:spacing w:after="0" w:line="240" w:lineRule="auto"/>
        <w:ind w:firstLine="709"/>
        <w:jc w:val="both"/>
        <w:rPr>
          <w:rFonts w:ascii="Times New Roman" w:eastAsia="Calibri" w:hAnsi="Times New Roman" w:cs="Times New Roman"/>
          <w:bCs/>
          <w:color w:val="000000"/>
          <w:sz w:val="28"/>
          <w:szCs w:val="28"/>
        </w:rPr>
      </w:pPr>
      <w:proofErr w:type="gramStart"/>
      <w:r w:rsidRPr="00DF02E1">
        <w:rPr>
          <w:rFonts w:ascii="Times New Roman" w:eastAsia="Calibri" w:hAnsi="Times New Roman" w:cs="Times New Roman"/>
          <w:bCs/>
          <w:color w:val="000000"/>
          <w:sz w:val="28"/>
          <w:szCs w:val="28"/>
        </w:rPr>
        <w:t>о)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w:t>
      </w:r>
      <w:proofErr w:type="gramEnd"/>
      <w:r w:rsidRPr="00DF02E1">
        <w:rPr>
          <w:rFonts w:ascii="Times New Roman" w:eastAsia="Calibri" w:hAnsi="Times New Roman" w:cs="Times New Roman"/>
          <w:bCs/>
          <w:color w:val="000000"/>
          <w:sz w:val="28"/>
          <w:szCs w:val="28"/>
        </w:rPr>
        <w:t xml:space="preserve">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w:t>
      </w:r>
    </w:p>
    <w:p w:rsidR="00DF02E1" w:rsidRPr="00DF02E1" w:rsidRDefault="00DF02E1" w:rsidP="00DF02E1">
      <w:pPr>
        <w:autoSpaceDE w:val="0"/>
        <w:autoSpaceDN w:val="0"/>
        <w:adjustRightInd w:val="0"/>
        <w:spacing w:after="0" w:line="240" w:lineRule="auto"/>
        <w:ind w:firstLine="709"/>
        <w:jc w:val="both"/>
        <w:rPr>
          <w:rFonts w:ascii="Times New Roman" w:eastAsia="Calibri" w:hAnsi="Times New Roman" w:cs="Times New Roman"/>
          <w:bCs/>
          <w:color w:val="000000"/>
          <w:sz w:val="28"/>
          <w:szCs w:val="28"/>
        </w:rPr>
      </w:pPr>
      <w:r w:rsidRPr="00DF02E1">
        <w:rPr>
          <w:rFonts w:ascii="Times New Roman" w:eastAsia="Calibri" w:hAnsi="Times New Roman" w:cs="Times New Roman"/>
          <w:bCs/>
          <w:color w:val="000000"/>
          <w:sz w:val="28"/>
          <w:szCs w:val="28"/>
        </w:rPr>
        <w:t xml:space="preserve">п) сведения об утверждении типового </w:t>
      </w:r>
      <w:proofErr w:type="gramStart"/>
      <w:r w:rsidRPr="00DF02E1">
        <w:rPr>
          <w:rFonts w:ascii="Times New Roman" w:eastAsia="Calibri" w:hAnsi="Times New Roman" w:cs="Times New Roman"/>
          <w:bCs/>
          <w:color w:val="000000"/>
          <w:sz w:val="28"/>
          <w:szCs w:val="28"/>
        </w:rPr>
        <w:t>архитектурного решения</w:t>
      </w:r>
      <w:proofErr w:type="gramEnd"/>
      <w:r w:rsidRPr="00DF02E1">
        <w:rPr>
          <w:rFonts w:ascii="Times New Roman" w:eastAsia="Calibri" w:hAnsi="Times New Roman" w:cs="Times New Roman"/>
          <w:bCs/>
          <w:color w:val="000000"/>
          <w:sz w:val="28"/>
          <w:szCs w:val="28"/>
        </w:rPr>
        <w:t xml:space="preserve"> объекта капитального строительства, утвержденное в соответствии с Федеральным законом "Об объектах культурного наследия (памятниках истории и культуры) народов Российской Федерации" для исторического поселения, в границах которого планируется строительство, реконструкция объекта капитального строительства;</w:t>
      </w:r>
    </w:p>
    <w:p w:rsidR="00DF02E1" w:rsidRPr="00DF02E1" w:rsidRDefault="00DF02E1" w:rsidP="00DF02E1">
      <w:pPr>
        <w:autoSpaceDE w:val="0"/>
        <w:autoSpaceDN w:val="0"/>
        <w:adjustRightInd w:val="0"/>
        <w:spacing w:after="0" w:line="240" w:lineRule="auto"/>
        <w:ind w:firstLine="709"/>
        <w:jc w:val="both"/>
        <w:rPr>
          <w:rFonts w:ascii="Times New Roman" w:eastAsia="Calibri" w:hAnsi="Times New Roman" w:cs="Times New Roman"/>
          <w:bCs/>
          <w:color w:val="000000"/>
          <w:sz w:val="28"/>
          <w:szCs w:val="28"/>
        </w:rPr>
      </w:pPr>
      <w:r w:rsidRPr="00DF02E1">
        <w:rPr>
          <w:rFonts w:ascii="Times New Roman" w:eastAsia="Calibri" w:hAnsi="Times New Roman" w:cs="Times New Roman"/>
          <w:bCs/>
          <w:color w:val="000000"/>
          <w:sz w:val="28"/>
          <w:szCs w:val="28"/>
        </w:rPr>
        <w:t>р)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DF02E1" w:rsidRPr="00DF02E1" w:rsidRDefault="00DF02E1" w:rsidP="00DF02E1">
      <w:pPr>
        <w:autoSpaceDE w:val="0"/>
        <w:autoSpaceDN w:val="0"/>
        <w:adjustRightInd w:val="0"/>
        <w:spacing w:after="0" w:line="240" w:lineRule="auto"/>
        <w:ind w:firstLine="709"/>
        <w:jc w:val="both"/>
        <w:rPr>
          <w:rFonts w:ascii="Times New Roman" w:eastAsia="Calibri" w:hAnsi="Times New Roman" w:cs="Times New Roman"/>
          <w:bCs/>
          <w:color w:val="000000"/>
          <w:sz w:val="28"/>
          <w:szCs w:val="28"/>
        </w:rPr>
      </w:pPr>
      <w:r w:rsidRPr="00DF02E1">
        <w:rPr>
          <w:rFonts w:ascii="Times New Roman" w:eastAsia="Calibri" w:hAnsi="Times New Roman" w:cs="Times New Roman"/>
          <w:bCs/>
          <w:color w:val="000000"/>
          <w:sz w:val="28"/>
          <w:szCs w:val="28"/>
        </w:rPr>
        <w:t xml:space="preserve">2.9.2. В случае представления </w:t>
      </w:r>
      <w:r w:rsidRPr="00DF02E1">
        <w:rPr>
          <w:rFonts w:ascii="Times New Roman" w:eastAsia="Times New Roman" w:hAnsi="Times New Roman" w:cs="Times New Roman"/>
          <w:bCs/>
          <w:color w:val="000000"/>
          <w:sz w:val="28"/>
          <w:szCs w:val="28"/>
          <w:lang w:eastAsia="ru-RU"/>
        </w:rPr>
        <w:t xml:space="preserve">уведомления об </w:t>
      </w:r>
      <w:r w:rsidRPr="00DF02E1">
        <w:rPr>
          <w:rFonts w:ascii="Times New Roman" w:eastAsia="Calibri" w:hAnsi="Times New Roman" w:cs="Times New Roman"/>
          <w:bCs/>
          <w:color w:val="000000"/>
          <w:sz w:val="28"/>
          <w:szCs w:val="28"/>
        </w:rPr>
        <w:t>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DF02E1" w:rsidRPr="00DF02E1" w:rsidRDefault="00DF02E1" w:rsidP="00DF02E1">
      <w:pPr>
        <w:autoSpaceDE w:val="0"/>
        <w:autoSpaceDN w:val="0"/>
        <w:adjustRightInd w:val="0"/>
        <w:spacing w:after="0" w:line="240" w:lineRule="auto"/>
        <w:ind w:firstLine="709"/>
        <w:jc w:val="both"/>
        <w:rPr>
          <w:rFonts w:ascii="Times New Roman" w:eastAsia="Calibri" w:hAnsi="Times New Roman" w:cs="Times New Roman"/>
          <w:bCs/>
          <w:color w:val="000000"/>
          <w:sz w:val="28"/>
          <w:szCs w:val="28"/>
        </w:rPr>
      </w:pPr>
      <w:proofErr w:type="gramStart"/>
      <w:r w:rsidRPr="00DF02E1">
        <w:rPr>
          <w:rFonts w:ascii="Times New Roman" w:eastAsia="Calibri" w:hAnsi="Times New Roman" w:cs="Times New Roman"/>
          <w:bCs/>
          <w:color w:val="000000"/>
          <w:sz w:val="28"/>
          <w:szCs w:val="28"/>
        </w:rPr>
        <w:lastRenderedPageBreak/>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roofErr w:type="gramEnd"/>
    </w:p>
    <w:p w:rsidR="00DF02E1" w:rsidRPr="00DF02E1" w:rsidRDefault="00DF02E1" w:rsidP="00DF02E1">
      <w:pPr>
        <w:autoSpaceDE w:val="0"/>
        <w:autoSpaceDN w:val="0"/>
        <w:adjustRightInd w:val="0"/>
        <w:spacing w:after="0" w:line="240" w:lineRule="auto"/>
        <w:ind w:firstLine="709"/>
        <w:jc w:val="both"/>
        <w:rPr>
          <w:rFonts w:ascii="Times New Roman" w:eastAsia="Calibri" w:hAnsi="Times New Roman" w:cs="Times New Roman"/>
          <w:bCs/>
          <w:color w:val="000000"/>
          <w:sz w:val="28"/>
          <w:szCs w:val="28"/>
        </w:rPr>
      </w:pPr>
      <w:r w:rsidRPr="00DF02E1">
        <w:rPr>
          <w:rFonts w:ascii="Times New Roman" w:eastAsia="Calibri" w:hAnsi="Times New Roman" w:cs="Times New Roman"/>
          <w:bCs/>
          <w:color w:val="000000"/>
          <w:sz w:val="28"/>
          <w:szCs w:val="28"/>
        </w:rPr>
        <w:t>б) сведения из Единого государственного реестра недвижимости о земельном участке, образованном путем объединения земельных участков, в отношении которых или одного из которых выдано разрешение на строительство;</w:t>
      </w:r>
    </w:p>
    <w:p w:rsidR="00DF02E1" w:rsidRPr="00DF02E1" w:rsidRDefault="00DF02E1" w:rsidP="00DF02E1">
      <w:pPr>
        <w:autoSpaceDE w:val="0"/>
        <w:autoSpaceDN w:val="0"/>
        <w:adjustRightInd w:val="0"/>
        <w:spacing w:after="0" w:line="240" w:lineRule="auto"/>
        <w:ind w:firstLine="709"/>
        <w:jc w:val="both"/>
        <w:rPr>
          <w:rFonts w:ascii="Times New Roman" w:eastAsia="Calibri" w:hAnsi="Times New Roman" w:cs="Times New Roman"/>
          <w:bCs/>
          <w:color w:val="000000"/>
          <w:sz w:val="28"/>
          <w:szCs w:val="28"/>
        </w:rPr>
      </w:pPr>
      <w:r w:rsidRPr="00DF02E1">
        <w:rPr>
          <w:rFonts w:ascii="Times New Roman" w:eastAsia="Calibri" w:hAnsi="Times New Roman" w:cs="Times New Roman"/>
          <w:bCs/>
          <w:color w:val="000000"/>
          <w:sz w:val="28"/>
          <w:szCs w:val="28"/>
        </w:rPr>
        <w:t>в) решение об образовании земельных участков путем объединения земельных участков, в отношении которых или одного из которых выдано разрешение на строительство,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DF02E1" w:rsidRPr="00DF02E1" w:rsidRDefault="00DF02E1" w:rsidP="00DF02E1">
      <w:pPr>
        <w:autoSpaceDE w:val="0"/>
        <w:autoSpaceDN w:val="0"/>
        <w:adjustRightInd w:val="0"/>
        <w:spacing w:after="0" w:line="240" w:lineRule="auto"/>
        <w:ind w:firstLine="709"/>
        <w:jc w:val="both"/>
        <w:rPr>
          <w:rFonts w:ascii="Times New Roman" w:eastAsia="Calibri" w:hAnsi="Times New Roman" w:cs="Times New Roman"/>
          <w:bCs/>
          <w:color w:val="000000"/>
          <w:sz w:val="28"/>
          <w:szCs w:val="28"/>
        </w:rPr>
      </w:pPr>
      <w:r w:rsidRPr="00DF02E1">
        <w:rPr>
          <w:rFonts w:ascii="Times New Roman" w:eastAsia="Calibri" w:hAnsi="Times New Roman" w:cs="Times New Roman"/>
          <w:bCs/>
          <w:color w:val="000000"/>
          <w:sz w:val="28"/>
          <w:szCs w:val="28"/>
        </w:rPr>
        <w:t xml:space="preserve">2.9.3. В случае представления </w:t>
      </w:r>
      <w:r w:rsidRPr="00DF02E1">
        <w:rPr>
          <w:rFonts w:ascii="Times New Roman" w:eastAsia="Times New Roman" w:hAnsi="Times New Roman" w:cs="Times New Roman"/>
          <w:bCs/>
          <w:color w:val="000000"/>
          <w:sz w:val="28"/>
          <w:szCs w:val="28"/>
          <w:lang w:eastAsia="ru-RU"/>
        </w:rPr>
        <w:t xml:space="preserve">уведомления об </w:t>
      </w:r>
      <w:r w:rsidRPr="00DF02E1">
        <w:rPr>
          <w:rFonts w:ascii="Times New Roman" w:eastAsia="Calibri" w:hAnsi="Times New Roman" w:cs="Times New Roman"/>
          <w:bCs/>
          <w:color w:val="000000"/>
          <w:sz w:val="28"/>
          <w:szCs w:val="28"/>
        </w:rPr>
        <w:t>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DF02E1" w:rsidRPr="00DF02E1" w:rsidRDefault="00DF02E1" w:rsidP="00DF02E1">
      <w:pPr>
        <w:autoSpaceDE w:val="0"/>
        <w:autoSpaceDN w:val="0"/>
        <w:adjustRightInd w:val="0"/>
        <w:spacing w:after="0" w:line="240" w:lineRule="auto"/>
        <w:ind w:firstLine="709"/>
        <w:jc w:val="both"/>
        <w:rPr>
          <w:rFonts w:ascii="Times New Roman" w:eastAsia="Calibri" w:hAnsi="Times New Roman" w:cs="Times New Roman"/>
          <w:bCs/>
          <w:color w:val="000000"/>
          <w:sz w:val="28"/>
          <w:szCs w:val="28"/>
        </w:rPr>
      </w:pPr>
      <w:r w:rsidRPr="00DF02E1">
        <w:rPr>
          <w:rFonts w:ascii="Times New Roman" w:eastAsia="Calibri" w:hAnsi="Times New Roman" w:cs="Times New Roman"/>
          <w:bCs/>
          <w:color w:val="000000"/>
          <w:sz w:val="28"/>
          <w:szCs w:val="28"/>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DF02E1" w:rsidRPr="00DF02E1" w:rsidRDefault="00DF02E1" w:rsidP="00DF02E1">
      <w:pPr>
        <w:autoSpaceDE w:val="0"/>
        <w:autoSpaceDN w:val="0"/>
        <w:adjustRightInd w:val="0"/>
        <w:spacing w:after="0" w:line="240" w:lineRule="auto"/>
        <w:ind w:firstLine="709"/>
        <w:jc w:val="both"/>
        <w:rPr>
          <w:rFonts w:ascii="Times New Roman" w:eastAsia="Calibri" w:hAnsi="Times New Roman" w:cs="Times New Roman"/>
          <w:bCs/>
          <w:color w:val="000000"/>
          <w:sz w:val="28"/>
          <w:szCs w:val="28"/>
        </w:rPr>
      </w:pPr>
      <w:r w:rsidRPr="00DF02E1">
        <w:rPr>
          <w:rFonts w:ascii="Times New Roman" w:eastAsia="Calibri" w:hAnsi="Times New Roman" w:cs="Times New Roman"/>
          <w:bCs/>
          <w:color w:val="000000"/>
          <w:sz w:val="28"/>
          <w:szCs w:val="28"/>
        </w:rPr>
        <w:t>б) сведения из Единого государственного реестра недвижимости о земельном участке, образованном 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DF02E1" w:rsidRPr="00DF02E1" w:rsidRDefault="00DF02E1" w:rsidP="00DF02E1">
      <w:pPr>
        <w:autoSpaceDE w:val="0"/>
        <w:autoSpaceDN w:val="0"/>
        <w:adjustRightInd w:val="0"/>
        <w:spacing w:after="0" w:line="240" w:lineRule="auto"/>
        <w:ind w:firstLine="709"/>
        <w:jc w:val="both"/>
        <w:rPr>
          <w:rFonts w:ascii="Times New Roman" w:eastAsia="Calibri" w:hAnsi="Times New Roman" w:cs="Times New Roman"/>
          <w:bCs/>
          <w:color w:val="000000"/>
          <w:sz w:val="28"/>
          <w:szCs w:val="28"/>
        </w:rPr>
      </w:pPr>
      <w:r w:rsidRPr="00DF02E1">
        <w:rPr>
          <w:rFonts w:ascii="Times New Roman" w:eastAsia="Calibri" w:hAnsi="Times New Roman" w:cs="Times New Roman"/>
          <w:bCs/>
          <w:color w:val="000000"/>
          <w:sz w:val="28"/>
          <w:szCs w:val="28"/>
        </w:rPr>
        <w:t>в) решение об образовании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DF02E1" w:rsidRPr="00DF02E1" w:rsidRDefault="00DF02E1" w:rsidP="00DF02E1">
      <w:pPr>
        <w:autoSpaceDE w:val="0"/>
        <w:autoSpaceDN w:val="0"/>
        <w:adjustRightInd w:val="0"/>
        <w:spacing w:after="0" w:line="240" w:lineRule="auto"/>
        <w:ind w:firstLine="709"/>
        <w:jc w:val="both"/>
        <w:rPr>
          <w:rFonts w:ascii="Times New Roman" w:eastAsia="Calibri" w:hAnsi="Times New Roman" w:cs="Times New Roman"/>
          <w:bCs/>
          <w:color w:val="000000"/>
          <w:sz w:val="28"/>
          <w:szCs w:val="28"/>
        </w:rPr>
      </w:pPr>
      <w:r w:rsidRPr="00DF02E1">
        <w:rPr>
          <w:rFonts w:ascii="Times New Roman" w:eastAsia="Calibri" w:hAnsi="Times New Roman" w:cs="Times New Roman"/>
          <w:bCs/>
          <w:color w:val="000000"/>
          <w:sz w:val="28"/>
          <w:szCs w:val="28"/>
        </w:rPr>
        <w:t>г) градостроительный план земельного участка, на котором планируется осуществить строительство, реконструкцию объекта капитального строительства.</w:t>
      </w:r>
    </w:p>
    <w:p w:rsidR="00DF02E1" w:rsidRPr="00DF02E1" w:rsidRDefault="00DF02E1" w:rsidP="00DF02E1">
      <w:pPr>
        <w:autoSpaceDE w:val="0"/>
        <w:autoSpaceDN w:val="0"/>
        <w:adjustRightInd w:val="0"/>
        <w:spacing w:after="0" w:line="240" w:lineRule="auto"/>
        <w:ind w:firstLine="709"/>
        <w:jc w:val="both"/>
        <w:rPr>
          <w:rFonts w:ascii="Times New Roman" w:eastAsia="Calibri" w:hAnsi="Times New Roman" w:cs="Times New Roman"/>
          <w:bCs/>
          <w:color w:val="000000"/>
          <w:sz w:val="28"/>
          <w:szCs w:val="28"/>
        </w:rPr>
      </w:pPr>
      <w:r w:rsidRPr="00DF02E1">
        <w:rPr>
          <w:rFonts w:ascii="Times New Roman" w:eastAsia="Calibri" w:hAnsi="Times New Roman" w:cs="Times New Roman"/>
          <w:bCs/>
          <w:color w:val="000000"/>
          <w:sz w:val="28"/>
          <w:szCs w:val="28"/>
        </w:rPr>
        <w:t xml:space="preserve">2.9.4. В случае представления </w:t>
      </w:r>
      <w:r w:rsidRPr="00DF02E1">
        <w:rPr>
          <w:rFonts w:ascii="Times New Roman" w:eastAsia="Times New Roman" w:hAnsi="Times New Roman" w:cs="Times New Roman"/>
          <w:bCs/>
          <w:color w:val="000000"/>
          <w:sz w:val="28"/>
          <w:szCs w:val="28"/>
          <w:lang w:eastAsia="ru-RU"/>
        </w:rPr>
        <w:t xml:space="preserve">уведомления о </w:t>
      </w:r>
      <w:r w:rsidRPr="00DF02E1">
        <w:rPr>
          <w:rFonts w:ascii="Times New Roman" w:eastAsia="Calibri" w:hAnsi="Times New Roman" w:cs="Times New Roman"/>
          <w:bCs/>
          <w:color w:val="000000"/>
          <w:sz w:val="28"/>
          <w:szCs w:val="28"/>
        </w:rPr>
        <w:t>переходе права пользования недрами:</w:t>
      </w:r>
    </w:p>
    <w:p w:rsidR="00DF02E1" w:rsidRPr="00DF02E1" w:rsidRDefault="00DF02E1" w:rsidP="00DF02E1">
      <w:pPr>
        <w:autoSpaceDE w:val="0"/>
        <w:autoSpaceDN w:val="0"/>
        <w:adjustRightInd w:val="0"/>
        <w:spacing w:after="0" w:line="240" w:lineRule="auto"/>
        <w:ind w:firstLine="709"/>
        <w:jc w:val="both"/>
        <w:rPr>
          <w:rFonts w:ascii="Times New Roman" w:eastAsia="Calibri" w:hAnsi="Times New Roman" w:cs="Times New Roman"/>
          <w:bCs/>
          <w:color w:val="000000"/>
          <w:sz w:val="28"/>
          <w:szCs w:val="28"/>
        </w:rPr>
      </w:pPr>
      <w:r w:rsidRPr="00DF02E1">
        <w:rPr>
          <w:rFonts w:ascii="Times New Roman" w:eastAsia="Calibri" w:hAnsi="Times New Roman" w:cs="Times New Roman"/>
          <w:bCs/>
          <w:color w:val="000000"/>
          <w:sz w:val="28"/>
          <w:szCs w:val="28"/>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DF02E1" w:rsidRPr="00DF02E1" w:rsidRDefault="00DF02E1" w:rsidP="00DF02E1">
      <w:pPr>
        <w:autoSpaceDE w:val="0"/>
        <w:autoSpaceDN w:val="0"/>
        <w:adjustRightInd w:val="0"/>
        <w:spacing w:after="0" w:line="240" w:lineRule="auto"/>
        <w:ind w:firstLine="709"/>
        <w:jc w:val="both"/>
        <w:rPr>
          <w:rFonts w:ascii="Times New Roman" w:eastAsia="Calibri" w:hAnsi="Times New Roman" w:cs="Times New Roman"/>
          <w:bCs/>
          <w:color w:val="000000"/>
          <w:sz w:val="28"/>
          <w:szCs w:val="28"/>
        </w:rPr>
      </w:pPr>
      <w:r w:rsidRPr="00DF02E1">
        <w:rPr>
          <w:rFonts w:ascii="Times New Roman" w:eastAsia="Calibri" w:hAnsi="Times New Roman" w:cs="Times New Roman"/>
          <w:bCs/>
          <w:color w:val="000000"/>
          <w:sz w:val="28"/>
          <w:szCs w:val="28"/>
        </w:rPr>
        <w:t>б) сведения из Единого государственного реестра недвижимости о земельном участке, в отношении которого прежнему правообладателю земельного участка выдано разрешение на строительство;</w:t>
      </w:r>
    </w:p>
    <w:p w:rsidR="00DF02E1" w:rsidRPr="00DF02E1" w:rsidRDefault="00DF02E1" w:rsidP="00DF02E1">
      <w:pPr>
        <w:autoSpaceDE w:val="0"/>
        <w:autoSpaceDN w:val="0"/>
        <w:adjustRightInd w:val="0"/>
        <w:spacing w:after="0" w:line="240" w:lineRule="auto"/>
        <w:ind w:firstLine="709"/>
        <w:jc w:val="both"/>
        <w:rPr>
          <w:rFonts w:ascii="Times New Roman" w:eastAsia="Calibri" w:hAnsi="Times New Roman" w:cs="Times New Roman"/>
          <w:bCs/>
          <w:color w:val="000000"/>
          <w:sz w:val="28"/>
          <w:szCs w:val="28"/>
        </w:rPr>
      </w:pPr>
      <w:r w:rsidRPr="00DF02E1">
        <w:rPr>
          <w:rFonts w:ascii="Times New Roman" w:eastAsia="Calibri" w:hAnsi="Times New Roman" w:cs="Times New Roman"/>
          <w:bCs/>
          <w:color w:val="000000"/>
          <w:sz w:val="28"/>
          <w:szCs w:val="28"/>
        </w:rPr>
        <w:t>в) решение о предоставлении права пользования недрами и решение о переоформлении лицензии на право пользования недрами.</w:t>
      </w:r>
    </w:p>
    <w:p w:rsidR="00DF02E1" w:rsidRPr="00DF02E1" w:rsidRDefault="00DF02E1" w:rsidP="00DF02E1">
      <w:pPr>
        <w:autoSpaceDE w:val="0"/>
        <w:autoSpaceDN w:val="0"/>
        <w:adjustRightInd w:val="0"/>
        <w:spacing w:after="0" w:line="240" w:lineRule="auto"/>
        <w:ind w:firstLine="709"/>
        <w:jc w:val="both"/>
        <w:rPr>
          <w:rFonts w:ascii="Times New Roman" w:eastAsia="Calibri" w:hAnsi="Times New Roman" w:cs="Times New Roman"/>
          <w:bCs/>
          <w:color w:val="000000"/>
          <w:sz w:val="28"/>
          <w:szCs w:val="28"/>
        </w:rPr>
      </w:pPr>
      <w:r w:rsidRPr="00DF02E1">
        <w:rPr>
          <w:rFonts w:ascii="Times New Roman" w:eastAsia="Calibri" w:hAnsi="Times New Roman" w:cs="Times New Roman"/>
          <w:bCs/>
          <w:color w:val="000000"/>
          <w:sz w:val="28"/>
          <w:szCs w:val="28"/>
        </w:rPr>
        <w:lastRenderedPageBreak/>
        <w:t xml:space="preserve">2.9.5. В случае представления </w:t>
      </w:r>
      <w:r w:rsidRPr="00DF02E1">
        <w:rPr>
          <w:rFonts w:ascii="Times New Roman" w:eastAsia="Times New Roman" w:hAnsi="Times New Roman" w:cs="Times New Roman"/>
          <w:bCs/>
          <w:color w:val="000000"/>
          <w:sz w:val="28"/>
          <w:szCs w:val="28"/>
          <w:lang w:eastAsia="ru-RU"/>
        </w:rPr>
        <w:t xml:space="preserve">уведомления </w:t>
      </w:r>
      <w:r w:rsidRPr="00DF02E1">
        <w:rPr>
          <w:rFonts w:ascii="Times New Roman" w:eastAsia="Calibri" w:hAnsi="Times New Roman" w:cs="Times New Roman"/>
          <w:bCs/>
          <w:color w:val="000000"/>
          <w:sz w:val="28"/>
          <w:szCs w:val="28"/>
        </w:rPr>
        <w:t>о переходе прав на земельный участок:</w:t>
      </w:r>
    </w:p>
    <w:p w:rsidR="00DF02E1" w:rsidRPr="00DF02E1" w:rsidRDefault="00DF02E1" w:rsidP="00DF02E1">
      <w:pPr>
        <w:autoSpaceDE w:val="0"/>
        <w:autoSpaceDN w:val="0"/>
        <w:adjustRightInd w:val="0"/>
        <w:spacing w:after="0" w:line="240" w:lineRule="auto"/>
        <w:ind w:firstLine="709"/>
        <w:jc w:val="both"/>
        <w:rPr>
          <w:rFonts w:ascii="Times New Roman" w:eastAsia="Calibri" w:hAnsi="Times New Roman" w:cs="Times New Roman"/>
          <w:bCs/>
          <w:color w:val="000000"/>
          <w:sz w:val="28"/>
          <w:szCs w:val="28"/>
        </w:rPr>
      </w:pPr>
      <w:r w:rsidRPr="00DF02E1">
        <w:rPr>
          <w:rFonts w:ascii="Times New Roman" w:eastAsia="Calibri" w:hAnsi="Times New Roman" w:cs="Times New Roman"/>
          <w:bCs/>
          <w:color w:val="000000"/>
          <w:sz w:val="28"/>
          <w:szCs w:val="28"/>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DF02E1" w:rsidRPr="00DF02E1" w:rsidRDefault="00DF02E1" w:rsidP="00DF02E1">
      <w:pPr>
        <w:autoSpaceDE w:val="0"/>
        <w:autoSpaceDN w:val="0"/>
        <w:adjustRightInd w:val="0"/>
        <w:spacing w:after="0" w:line="240" w:lineRule="auto"/>
        <w:ind w:firstLine="709"/>
        <w:jc w:val="both"/>
        <w:rPr>
          <w:rFonts w:ascii="Times New Roman" w:eastAsia="Calibri" w:hAnsi="Times New Roman" w:cs="Times New Roman"/>
          <w:bCs/>
          <w:color w:val="000000"/>
          <w:sz w:val="28"/>
          <w:szCs w:val="28"/>
        </w:rPr>
      </w:pPr>
      <w:r w:rsidRPr="00DF02E1">
        <w:rPr>
          <w:rFonts w:ascii="Times New Roman" w:eastAsia="Calibri" w:hAnsi="Times New Roman" w:cs="Times New Roman"/>
          <w:bCs/>
          <w:color w:val="000000"/>
          <w:sz w:val="28"/>
          <w:szCs w:val="28"/>
        </w:rPr>
        <w:t>б) правоустанавливающие документы на земельный участок, в отношении которого прежнему правообладателю земельного участка выдано разрешение на строительство.</w:t>
      </w:r>
    </w:p>
    <w:p w:rsidR="00DF02E1" w:rsidRPr="00DF02E1" w:rsidRDefault="00DF02E1" w:rsidP="00DF02E1">
      <w:pPr>
        <w:autoSpaceDE w:val="0"/>
        <w:autoSpaceDN w:val="0"/>
        <w:adjustRightInd w:val="0"/>
        <w:spacing w:after="0" w:line="240" w:lineRule="auto"/>
        <w:ind w:firstLine="709"/>
        <w:jc w:val="both"/>
        <w:rPr>
          <w:rFonts w:ascii="Times New Roman" w:eastAsia="Calibri" w:hAnsi="Times New Roman" w:cs="Times New Roman"/>
          <w:bCs/>
          <w:color w:val="000000"/>
          <w:sz w:val="28"/>
          <w:szCs w:val="28"/>
        </w:rPr>
      </w:pPr>
      <w:r w:rsidRPr="00DF02E1">
        <w:rPr>
          <w:rFonts w:ascii="Times New Roman" w:eastAsia="Calibri" w:hAnsi="Times New Roman" w:cs="Times New Roman"/>
          <w:bCs/>
          <w:color w:val="000000"/>
          <w:sz w:val="28"/>
          <w:szCs w:val="28"/>
        </w:rPr>
        <w:t xml:space="preserve">2.9.6. </w:t>
      </w:r>
      <w:proofErr w:type="gramStart"/>
      <w:r w:rsidRPr="00DF02E1">
        <w:rPr>
          <w:rFonts w:ascii="Times New Roman" w:eastAsia="Calibri" w:hAnsi="Times New Roman" w:cs="Times New Roman"/>
          <w:bCs/>
          <w:color w:val="000000"/>
          <w:sz w:val="28"/>
          <w:szCs w:val="28"/>
        </w:rPr>
        <w:t>В случае представления заявления о внесении изменений в связи с необходимостью продления срока действия разрешения на строительство</w:t>
      </w:r>
      <w:proofErr w:type="gramEnd"/>
      <w:r w:rsidRPr="00DF02E1">
        <w:rPr>
          <w:rFonts w:ascii="Times New Roman" w:eastAsia="Calibri" w:hAnsi="Times New Roman" w:cs="Times New Roman"/>
          <w:bCs/>
          <w:color w:val="000000"/>
          <w:sz w:val="28"/>
          <w:szCs w:val="28"/>
        </w:rPr>
        <w:t>:</w:t>
      </w:r>
    </w:p>
    <w:p w:rsidR="00DF02E1" w:rsidRPr="00DF02E1" w:rsidRDefault="00DF02E1" w:rsidP="00DF02E1">
      <w:pPr>
        <w:autoSpaceDE w:val="0"/>
        <w:autoSpaceDN w:val="0"/>
        <w:adjustRightInd w:val="0"/>
        <w:spacing w:after="0" w:line="240" w:lineRule="auto"/>
        <w:ind w:firstLine="709"/>
        <w:jc w:val="both"/>
        <w:rPr>
          <w:rFonts w:ascii="Times New Roman" w:eastAsia="Calibri" w:hAnsi="Times New Roman" w:cs="Times New Roman"/>
          <w:bCs/>
          <w:color w:val="000000"/>
          <w:sz w:val="28"/>
          <w:szCs w:val="28"/>
        </w:rPr>
      </w:pPr>
      <w:r w:rsidRPr="00DF02E1">
        <w:rPr>
          <w:rFonts w:ascii="Times New Roman" w:eastAsia="Calibri" w:hAnsi="Times New Roman" w:cs="Times New Roman"/>
          <w:bCs/>
          <w:color w:val="000000"/>
          <w:sz w:val="28"/>
          <w:szCs w:val="28"/>
        </w:rPr>
        <w:t>а) документ, содержащий информацию о наличии выявленного в рамках государственного строительного надзора, государственного земельного надзора или муниципального земельного контроля факта отсутствия начатых работ по строительству, реконструкции на день подачи заявления о внесении изменений в связи с продлением срока действия такого разрешения;</w:t>
      </w:r>
    </w:p>
    <w:p w:rsidR="00DF02E1" w:rsidRPr="00DF02E1" w:rsidRDefault="00DF02E1" w:rsidP="00DF02E1">
      <w:pPr>
        <w:autoSpaceDE w:val="0"/>
        <w:autoSpaceDN w:val="0"/>
        <w:adjustRightInd w:val="0"/>
        <w:spacing w:after="0" w:line="240" w:lineRule="auto"/>
        <w:ind w:firstLine="709"/>
        <w:jc w:val="both"/>
        <w:rPr>
          <w:rFonts w:ascii="Times New Roman" w:eastAsia="Calibri" w:hAnsi="Times New Roman" w:cs="Times New Roman"/>
          <w:bCs/>
          <w:color w:val="000000"/>
          <w:sz w:val="28"/>
          <w:szCs w:val="28"/>
        </w:rPr>
      </w:pPr>
      <w:r w:rsidRPr="00DF02E1">
        <w:rPr>
          <w:rFonts w:ascii="Times New Roman" w:eastAsia="Calibri" w:hAnsi="Times New Roman" w:cs="Times New Roman"/>
          <w:bCs/>
          <w:color w:val="000000"/>
          <w:sz w:val="28"/>
          <w:szCs w:val="28"/>
        </w:rPr>
        <w:t>б) информация о наличии извещения о начале работ по строительству, реконструкции на день подачи заявления о внесении изменений в связи с продлением срока действия такого разрешения,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p w:rsidR="00DF02E1" w:rsidRPr="00DF02E1" w:rsidRDefault="00DF02E1" w:rsidP="00DF02E1">
      <w:pPr>
        <w:autoSpaceDE w:val="0"/>
        <w:autoSpaceDN w:val="0"/>
        <w:adjustRightInd w:val="0"/>
        <w:spacing w:after="0" w:line="240" w:lineRule="auto"/>
        <w:ind w:firstLine="709"/>
        <w:jc w:val="both"/>
        <w:rPr>
          <w:rFonts w:ascii="Times New Roman" w:eastAsia="Calibri" w:hAnsi="Times New Roman" w:cs="Times New Roman"/>
          <w:bCs/>
          <w:color w:val="000000"/>
          <w:sz w:val="28"/>
          <w:szCs w:val="28"/>
        </w:rPr>
      </w:pPr>
      <w:r w:rsidRPr="00DF02E1">
        <w:rPr>
          <w:rFonts w:ascii="Times New Roman" w:eastAsia="Calibri" w:hAnsi="Times New Roman" w:cs="Times New Roman"/>
          <w:bCs/>
          <w:color w:val="000000"/>
          <w:sz w:val="28"/>
          <w:szCs w:val="28"/>
        </w:rPr>
        <w:t xml:space="preserve">2.10. Документы, указанные в подпунктах "а", "г" и "д" пункта 2.9.1, подпункте "б" пункта 2.9.5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w:t>
      </w:r>
      <w:proofErr w:type="gramStart"/>
      <w:r w:rsidRPr="00DF02E1">
        <w:rPr>
          <w:rFonts w:ascii="Times New Roman" w:eastAsia="Calibri" w:hAnsi="Times New Roman" w:cs="Times New Roman"/>
          <w:bCs/>
          <w:color w:val="000000"/>
          <w:sz w:val="28"/>
          <w:szCs w:val="28"/>
        </w:rPr>
        <w:t>заключений экспертизы проектной документации объектов капитального строительства</w:t>
      </w:r>
      <w:proofErr w:type="gramEnd"/>
      <w:r w:rsidRPr="00DF02E1">
        <w:rPr>
          <w:rFonts w:ascii="Times New Roman" w:eastAsia="Calibri" w:hAnsi="Times New Roman" w:cs="Times New Roman"/>
          <w:bCs/>
          <w:color w:val="000000"/>
          <w:sz w:val="28"/>
          <w:szCs w:val="28"/>
        </w:rPr>
        <w:t>.</w:t>
      </w:r>
    </w:p>
    <w:p w:rsidR="00DF02E1" w:rsidRPr="00DF02E1" w:rsidRDefault="00DF02E1" w:rsidP="00DF02E1">
      <w:pPr>
        <w:autoSpaceDE w:val="0"/>
        <w:autoSpaceDN w:val="0"/>
        <w:adjustRightInd w:val="0"/>
        <w:spacing w:after="0" w:line="240" w:lineRule="auto"/>
        <w:ind w:firstLine="709"/>
        <w:jc w:val="both"/>
        <w:rPr>
          <w:rFonts w:ascii="Times New Roman" w:eastAsia="Calibri" w:hAnsi="Times New Roman" w:cs="Times New Roman"/>
          <w:bCs/>
          <w:color w:val="000000"/>
          <w:sz w:val="28"/>
          <w:szCs w:val="28"/>
        </w:rPr>
      </w:pPr>
      <w:r w:rsidRPr="00DF02E1">
        <w:rPr>
          <w:rFonts w:ascii="Times New Roman" w:eastAsia="Calibri" w:hAnsi="Times New Roman" w:cs="Times New Roman"/>
          <w:bCs/>
          <w:color w:val="000000"/>
          <w:sz w:val="28"/>
          <w:szCs w:val="28"/>
        </w:rPr>
        <w:t xml:space="preserve">2.11. Непредставление (несвоевременное представление) государственными </w:t>
      </w:r>
      <w:r w:rsidRPr="00DF02E1">
        <w:rPr>
          <w:rFonts w:ascii="Times New Roman" w:eastAsia="Calibri" w:hAnsi="Times New Roman" w:cs="Times New Roman"/>
          <w:color w:val="000000"/>
          <w:sz w:val="28"/>
          <w:szCs w:val="28"/>
        </w:rPr>
        <w:t>органами власти, органами местного самоуправления, организациями находящихся в их распоряжении документов</w:t>
      </w:r>
      <w:r w:rsidRPr="00DF02E1">
        <w:rPr>
          <w:rFonts w:ascii="Times New Roman" w:eastAsia="Calibri" w:hAnsi="Times New Roman" w:cs="Times New Roman"/>
          <w:bCs/>
          <w:color w:val="000000"/>
          <w:sz w:val="28"/>
          <w:szCs w:val="28"/>
        </w:rPr>
        <w:t xml:space="preserve"> и информации не может являться основанием для отказа в выдаче разрешения на строительство, во внесении изменений в разрешение на строительство.</w:t>
      </w:r>
    </w:p>
    <w:p w:rsidR="00DF02E1" w:rsidRPr="00DF02E1" w:rsidRDefault="00DF02E1" w:rsidP="00DF02E1">
      <w:pPr>
        <w:autoSpaceDE w:val="0"/>
        <w:autoSpaceDN w:val="0"/>
        <w:adjustRightInd w:val="0"/>
        <w:spacing w:after="0" w:line="240" w:lineRule="auto"/>
        <w:ind w:firstLine="709"/>
        <w:jc w:val="both"/>
        <w:rPr>
          <w:rFonts w:ascii="Times New Roman" w:eastAsia="Calibri" w:hAnsi="Times New Roman" w:cs="Times New Roman"/>
          <w:bCs/>
          <w:color w:val="000000"/>
          <w:sz w:val="28"/>
          <w:szCs w:val="28"/>
        </w:rPr>
      </w:pPr>
    </w:p>
    <w:p w:rsidR="00DF02E1" w:rsidRPr="00DF02E1" w:rsidRDefault="00DF02E1" w:rsidP="00DF02E1">
      <w:pPr>
        <w:widowControl w:val="0"/>
        <w:autoSpaceDE w:val="0"/>
        <w:autoSpaceDN w:val="0"/>
        <w:adjustRightInd w:val="0"/>
        <w:spacing w:after="0" w:line="240" w:lineRule="auto"/>
        <w:ind w:firstLine="709"/>
        <w:jc w:val="center"/>
        <w:rPr>
          <w:rFonts w:ascii="Times New Roman" w:eastAsia="Calibri" w:hAnsi="Times New Roman" w:cs="Times New Roman"/>
          <w:b/>
          <w:bCs/>
          <w:color w:val="000000"/>
          <w:sz w:val="28"/>
          <w:szCs w:val="28"/>
          <w:lang w:eastAsia="ru-RU"/>
        </w:rPr>
      </w:pPr>
      <w:r w:rsidRPr="00DF02E1">
        <w:rPr>
          <w:rFonts w:ascii="Times New Roman" w:eastAsia="Calibri" w:hAnsi="Times New Roman" w:cs="Times New Roman"/>
          <w:b/>
          <w:bCs/>
          <w:color w:val="000000"/>
          <w:sz w:val="28"/>
          <w:szCs w:val="28"/>
          <w:lang w:eastAsia="ru-RU"/>
        </w:rPr>
        <w:t xml:space="preserve">Срок регистрации запроса заявителя о предоставлении </w:t>
      </w:r>
    </w:p>
    <w:p w:rsidR="00DF02E1" w:rsidRPr="00DF02E1" w:rsidRDefault="00DF02E1" w:rsidP="00DF02E1">
      <w:pPr>
        <w:widowControl w:val="0"/>
        <w:autoSpaceDE w:val="0"/>
        <w:autoSpaceDN w:val="0"/>
        <w:adjustRightInd w:val="0"/>
        <w:spacing w:after="0" w:line="240" w:lineRule="auto"/>
        <w:ind w:firstLine="709"/>
        <w:jc w:val="center"/>
        <w:rPr>
          <w:rFonts w:ascii="Times New Roman" w:eastAsia="Calibri" w:hAnsi="Times New Roman" w:cs="Times New Roman"/>
          <w:b/>
          <w:bCs/>
          <w:color w:val="000000"/>
          <w:sz w:val="28"/>
          <w:szCs w:val="28"/>
          <w:lang w:eastAsia="ru-RU"/>
        </w:rPr>
      </w:pPr>
      <w:r w:rsidRPr="00DF02E1">
        <w:rPr>
          <w:rFonts w:ascii="Times New Roman" w:eastAsia="Calibri" w:hAnsi="Times New Roman" w:cs="Times New Roman"/>
          <w:b/>
          <w:bCs/>
          <w:color w:val="000000"/>
          <w:sz w:val="28"/>
          <w:szCs w:val="28"/>
          <w:lang w:eastAsia="ru-RU"/>
        </w:rPr>
        <w:t>муниципальной услуги</w:t>
      </w:r>
    </w:p>
    <w:p w:rsidR="00DF02E1" w:rsidRPr="00DF02E1" w:rsidRDefault="00DF02E1" w:rsidP="00DF02E1">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p>
    <w:p w:rsidR="00DF02E1" w:rsidRPr="00DF02E1" w:rsidRDefault="00DF02E1" w:rsidP="00DF02E1">
      <w:pPr>
        <w:autoSpaceDE w:val="0"/>
        <w:autoSpaceDN w:val="0"/>
        <w:adjustRightInd w:val="0"/>
        <w:spacing w:after="0" w:line="240" w:lineRule="auto"/>
        <w:ind w:firstLine="709"/>
        <w:jc w:val="both"/>
        <w:rPr>
          <w:rFonts w:ascii="Times New Roman" w:eastAsia="Calibri" w:hAnsi="Times New Roman" w:cs="Times New Roman"/>
          <w:bCs/>
          <w:color w:val="000000"/>
          <w:sz w:val="28"/>
          <w:szCs w:val="28"/>
        </w:rPr>
      </w:pPr>
      <w:r w:rsidRPr="00DF02E1">
        <w:rPr>
          <w:rFonts w:ascii="Times New Roman" w:eastAsia="Calibri" w:hAnsi="Times New Roman" w:cs="Times New Roman"/>
          <w:bCs/>
          <w:color w:val="000000"/>
          <w:sz w:val="28"/>
          <w:szCs w:val="28"/>
        </w:rPr>
        <w:t xml:space="preserve">2.12. Регистрация заявления о выдаче разрешения на строительство, заявления о внесении изменений, уведомления, представленных </w:t>
      </w:r>
      <w:proofErr w:type="gramStart"/>
      <w:r w:rsidRPr="00DF02E1">
        <w:rPr>
          <w:rFonts w:ascii="Times New Roman" w:eastAsia="Calibri" w:hAnsi="Times New Roman" w:cs="Times New Roman"/>
          <w:bCs/>
          <w:color w:val="000000"/>
          <w:sz w:val="28"/>
          <w:szCs w:val="28"/>
        </w:rPr>
        <w:t>заявителем</w:t>
      </w:r>
      <w:proofErr w:type="gramEnd"/>
      <w:r w:rsidRPr="00DF02E1">
        <w:rPr>
          <w:rFonts w:ascii="Times New Roman" w:eastAsia="Calibri" w:hAnsi="Times New Roman" w:cs="Times New Roman"/>
          <w:bCs/>
          <w:color w:val="000000"/>
          <w:sz w:val="28"/>
          <w:szCs w:val="28"/>
        </w:rPr>
        <w:t xml:space="preserve"> указанными в пункте 2.4 настоящего Административного регламента способами в уполномоченный орган государственной власти, орган местного самоуправления, организацию, осуществляется не позднее одного рабочего дня, следующего за днем его получения.</w:t>
      </w:r>
    </w:p>
    <w:p w:rsidR="00DF02E1" w:rsidRPr="00DF02E1" w:rsidRDefault="00DF02E1" w:rsidP="00DF02E1">
      <w:pPr>
        <w:autoSpaceDE w:val="0"/>
        <w:autoSpaceDN w:val="0"/>
        <w:adjustRightInd w:val="0"/>
        <w:spacing w:after="0" w:line="240" w:lineRule="auto"/>
        <w:ind w:firstLine="709"/>
        <w:jc w:val="both"/>
        <w:rPr>
          <w:rFonts w:ascii="Times New Roman" w:eastAsia="Calibri" w:hAnsi="Times New Roman" w:cs="Times New Roman"/>
          <w:bCs/>
          <w:color w:val="000000"/>
          <w:sz w:val="28"/>
          <w:szCs w:val="28"/>
        </w:rPr>
      </w:pPr>
      <w:proofErr w:type="gramStart"/>
      <w:r w:rsidRPr="00DF02E1">
        <w:rPr>
          <w:rFonts w:ascii="Times New Roman" w:eastAsia="Calibri" w:hAnsi="Times New Roman" w:cs="Times New Roman"/>
          <w:bCs/>
          <w:color w:val="000000"/>
          <w:sz w:val="28"/>
          <w:szCs w:val="28"/>
        </w:rPr>
        <w:t xml:space="preserve">В случае представления заявления о выдаче разрешения на строительство, заявления о внесении изменений, уведомления посредством Единого портала, регионального портала или единой информационной системы жилищного </w:t>
      </w:r>
      <w:r w:rsidRPr="00DF02E1">
        <w:rPr>
          <w:rFonts w:ascii="Times New Roman" w:eastAsia="Calibri" w:hAnsi="Times New Roman" w:cs="Times New Roman"/>
          <w:bCs/>
          <w:color w:val="000000"/>
          <w:sz w:val="28"/>
          <w:szCs w:val="28"/>
        </w:rPr>
        <w:lastRenderedPageBreak/>
        <w:t>строительства вне рабочего времени уполномоченного органа государственной власти, органа местного самоуправления, организации либо в выходной, нерабочий праздничный день днем получения заявления о выдаче разрешения на строительство, заявления о внесении изменений, уведомления считается первый рабочий день, следующий</w:t>
      </w:r>
      <w:proofErr w:type="gramEnd"/>
      <w:r w:rsidRPr="00DF02E1">
        <w:rPr>
          <w:rFonts w:ascii="Times New Roman" w:eastAsia="Calibri" w:hAnsi="Times New Roman" w:cs="Times New Roman"/>
          <w:bCs/>
          <w:color w:val="000000"/>
          <w:sz w:val="28"/>
          <w:szCs w:val="28"/>
        </w:rPr>
        <w:t xml:space="preserve"> за днем представления заявителем </w:t>
      </w:r>
      <w:proofErr w:type="gramStart"/>
      <w:r w:rsidRPr="00DF02E1">
        <w:rPr>
          <w:rFonts w:ascii="Times New Roman" w:eastAsia="Calibri" w:hAnsi="Times New Roman" w:cs="Times New Roman"/>
          <w:bCs/>
          <w:color w:val="000000"/>
          <w:sz w:val="28"/>
          <w:szCs w:val="28"/>
        </w:rPr>
        <w:t>указанных</w:t>
      </w:r>
      <w:proofErr w:type="gramEnd"/>
      <w:r w:rsidRPr="00DF02E1">
        <w:rPr>
          <w:rFonts w:ascii="Times New Roman" w:eastAsia="Calibri" w:hAnsi="Times New Roman" w:cs="Times New Roman"/>
          <w:bCs/>
          <w:color w:val="000000"/>
          <w:sz w:val="28"/>
          <w:szCs w:val="28"/>
        </w:rPr>
        <w:t xml:space="preserve"> заявления, уведомления.</w:t>
      </w:r>
    </w:p>
    <w:p w:rsidR="00DF02E1" w:rsidRPr="00DF02E1" w:rsidRDefault="00DF02E1" w:rsidP="00DF02E1">
      <w:pPr>
        <w:autoSpaceDE w:val="0"/>
        <w:autoSpaceDN w:val="0"/>
        <w:adjustRightInd w:val="0"/>
        <w:spacing w:after="0" w:line="240" w:lineRule="auto"/>
        <w:ind w:firstLine="709"/>
        <w:jc w:val="both"/>
        <w:rPr>
          <w:rFonts w:ascii="Times New Roman" w:eastAsia="Calibri" w:hAnsi="Times New Roman" w:cs="Times New Roman"/>
          <w:bCs/>
          <w:color w:val="000000"/>
          <w:sz w:val="28"/>
          <w:szCs w:val="28"/>
        </w:rPr>
      </w:pPr>
    </w:p>
    <w:p w:rsidR="00DF02E1" w:rsidRPr="00DF02E1" w:rsidRDefault="00DF02E1" w:rsidP="00DF02E1">
      <w:pPr>
        <w:autoSpaceDE w:val="0"/>
        <w:autoSpaceDN w:val="0"/>
        <w:adjustRightInd w:val="0"/>
        <w:spacing w:after="0" w:line="240" w:lineRule="auto"/>
        <w:ind w:firstLine="709"/>
        <w:jc w:val="center"/>
        <w:outlineLvl w:val="0"/>
        <w:rPr>
          <w:rFonts w:ascii="Times New Roman" w:eastAsia="Times New Roman" w:hAnsi="Times New Roman" w:cs="Times New Roman"/>
          <w:b/>
          <w:bCs/>
          <w:color w:val="000000"/>
          <w:sz w:val="28"/>
          <w:szCs w:val="28"/>
          <w:lang w:eastAsia="ru-RU"/>
        </w:rPr>
      </w:pPr>
      <w:r w:rsidRPr="00DF02E1">
        <w:rPr>
          <w:rFonts w:ascii="Times New Roman" w:eastAsia="Times New Roman" w:hAnsi="Times New Roman" w:cs="Times New Roman"/>
          <w:b/>
          <w:bCs/>
          <w:color w:val="000000"/>
          <w:sz w:val="28"/>
          <w:szCs w:val="28"/>
          <w:lang w:eastAsia="ru-RU"/>
        </w:rPr>
        <w:t xml:space="preserve">Срок предоставления </w:t>
      </w:r>
      <w:r w:rsidRPr="00DF02E1">
        <w:rPr>
          <w:rFonts w:ascii="Times New Roman" w:eastAsia="Times New Roman" w:hAnsi="Times New Roman" w:cs="Times New Roman"/>
          <w:b/>
          <w:color w:val="000000"/>
          <w:sz w:val="28"/>
          <w:szCs w:val="28"/>
          <w:lang w:eastAsia="ru-RU"/>
        </w:rPr>
        <w:t>муниципальной</w:t>
      </w:r>
      <w:r w:rsidRPr="00DF02E1">
        <w:rPr>
          <w:rFonts w:ascii="Times New Roman" w:eastAsia="Times New Roman" w:hAnsi="Times New Roman" w:cs="Times New Roman"/>
          <w:b/>
          <w:bCs/>
          <w:color w:val="000000"/>
          <w:sz w:val="28"/>
          <w:szCs w:val="28"/>
          <w:lang w:eastAsia="ru-RU"/>
        </w:rPr>
        <w:t xml:space="preserve"> услуги</w:t>
      </w:r>
    </w:p>
    <w:p w:rsidR="00DF02E1" w:rsidRPr="00DF02E1" w:rsidRDefault="00DF02E1" w:rsidP="00DF02E1">
      <w:pPr>
        <w:autoSpaceDE w:val="0"/>
        <w:autoSpaceDN w:val="0"/>
        <w:adjustRightInd w:val="0"/>
        <w:spacing w:after="0" w:line="240" w:lineRule="auto"/>
        <w:ind w:firstLine="709"/>
        <w:jc w:val="center"/>
        <w:outlineLvl w:val="0"/>
        <w:rPr>
          <w:rFonts w:ascii="Times New Roman" w:eastAsia="Times New Roman" w:hAnsi="Times New Roman" w:cs="Times New Roman"/>
          <w:b/>
          <w:bCs/>
          <w:color w:val="000000"/>
          <w:sz w:val="28"/>
          <w:szCs w:val="28"/>
          <w:lang w:eastAsia="ru-RU"/>
        </w:rPr>
      </w:pPr>
    </w:p>
    <w:p w:rsidR="00DF02E1" w:rsidRPr="00DF02E1" w:rsidRDefault="00DF02E1" w:rsidP="00DF02E1">
      <w:pPr>
        <w:autoSpaceDE w:val="0"/>
        <w:autoSpaceDN w:val="0"/>
        <w:adjustRightInd w:val="0"/>
        <w:spacing w:after="0" w:line="240" w:lineRule="auto"/>
        <w:ind w:firstLine="709"/>
        <w:jc w:val="both"/>
        <w:rPr>
          <w:rFonts w:ascii="Times New Roman" w:eastAsia="Calibri" w:hAnsi="Times New Roman" w:cs="Times New Roman"/>
          <w:bCs/>
          <w:color w:val="000000"/>
          <w:sz w:val="28"/>
          <w:szCs w:val="28"/>
        </w:rPr>
      </w:pPr>
      <w:r w:rsidRPr="00DF02E1">
        <w:rPr>
          <w:rFonts w:ascii="Times New Roman" w:eastAsia="Calibri" w:hAnsi="Times New Roman" w:cs="Times New Roman"/>
          <w:bCs/>
          <w:color w:val="000000"/>
          <w:sz w:val="28"/>
          <w:szCs w:val="28"/>
        </w:rPr>
        <w:t>2.13. Срок предоставления услуги составляет:</w:t>
      </w:r>
    </w:p>
    <w:p w:rsidR="00DF02E1" w:rsidRPr="00DF02E1" w:rsidRDefault="00DF02E1" w:rsidP="00DF02E1">
      <w:pPr>
        <w:autoSpaceDE w:val="0"/>
        <w:autoSpaceDN w:val="0"/>
        <w:adjustRightInd w:val="0"/>
        <w:spacing w:after="0" w:line="240" w:lineRule="auto"/>
        <w:ind w:firstLine="709"/>
        <w:jc w:val="both"/>
        <w:rPr>
          <w:rFonts w:ascii="Times New Roman" w:eastAsia="Calibri" w:hAnsi="Times New Roman" w:cs="Times New Roman"/>
          <w:bCs/>
          <w:color w:val="000000"/>
          <w:sz w:val="28"/>
          <w:szCs w:val="28"/>
        </w:rPr>
      </w:pPr>
      <w:r w:rsidRPr="00DF02E1">
        <w:rPr>
          <w:rFonts w:ascii="Times New Roman" w:eastAsia="Calibri" w:hAnsi="Times New Roman" w:cs="Times New Roman"/>
          <w:bCs/>
          <w:color w:val="000000"/>
          <w:sz w:val="28"/>
          <w:szCs w:val="28"/>
        </w:rPr>
        <w:t>не более пяти рабочих дней со дня получения заявления о выдаче разрешения на строительство, заявления о внесении изменений, уведомления уполномоченным органом государственной власти, органом местного самоуправления, организацией, за исключением случая, предусмотренного частью 11</w:t>
      </w:r>
      <w:r w:rsidRPr="00DF02E1">
        <w:rPr>
          <w:rFonts w:ascii="Times New Roman" w:eastAsia="Calibri" w:hAnsi="Times New Roman" w:cs="Times New Roman"/>
          <w:bCs/>
          <w:color w:val="000000"/>
          <w:sz w:val="28"/>
          <w:szCs w:val="28"/>
          <w:vertAlign w:val="superscript"/>
        </w:rPr>
        <w:t>1</w:t>
      </w:r>
      <w:r w:rsidRPr="00DF02E1">
        <w:rPr>
          <w:rFonts w:ascii="Times New Roman" w:eastAsia="Calibri" w:hAnsi="Times New Roman" w:cs="Times New Roman"/>
          <w:bCs/>
          <w:color w:val="000000"/>
          <w:sz w:val="28"/>
          <w:szCs w:val="28"/>
        </w:rPr>
        <w:t xml:space="preserve"> статьи 51 Градостроительного кодекса Российской Федерации;</w:t>
      </w:r>
    </w:p>
    <w:p w:rsidR="00DF02E1" w:rsidRPr="00DF02E1" w:rsidRDefault="00DF02E1" w:rsidP="00DF02E1">
      <w:pPr>
        <w:autoSpaceDE w:val="0"/>
        <w:autoSpaceDN w:val="0"/>
        <w:adjustRightInd w:val="0"/>
        <w:spacing w:after="0" w:line="240" w:lineRule="auto"/>
        <w:ind w:firstLine="709"/>
        <w:jc w:val="both"/>
        <w:rPr>
          <w:rFonts w:ascii="Times New Roman" w:eastAsia="Calibri" w:hAnsi="Times New Roman" w:cs="Times New Roman"/>
          <w:bCs/>
          <w:color w:val="000000"/>
          <w:sz w:val="28"/>
          <w:szCs w:val="28"/>
        </w:rPr>
      </w:pPr>
      <w:r w:rsidRPr="00DF02E1">
        <w:rPr>
          <w:rFonts w:ascii="Times New Roman" w:eastAsia="Calibri" w:hAnsi="Times New Roman" w:cs="Times New Roman"/>
          <w:bCs/>
          <w:color w:val="000000"/>
          <w:sz w:val="28"/>
          <w:szCs w:val="28"/>
        </w:rPr>
        <w:t>не более тридцати календарных дней со дня получения заявления о выдаче разрешения на строительство, заявления о внесении изменений, уведомления уполномоченным органом государственной власти, органом местного самоуправления, организацией в случае предоставления услуги в соответствии с частью 11</w:t>
      </w:r>
      <w:r w:rsidRPr="00DF02E1">
        <w:rPr>
          <w:rFonts w:ascii="Times New Roman" w:eastAsia="Calibri" w:hAnsi="Times New Roman" w:cs="Times New Roman"/>
          <w:bCs/>
          <w:color w:val="000000"/>
          <w:sz w:val="28"/>
          <w:szCs w:val="28"/>
          <w:vertAlign w:val="superscript"/>
        </w:rPr>
        <w:t>1</w:t>
      </w:r>
      <w:r w:rsidRPr="00DF02E1">
        <w:rPr>
          <w:rFonts w:ascii="Times New Roman" w:eastAsia="Calibri" w:hAnsi="Times New Roman" w:cs="Times New Roman"/>
          <w:bCs/>
          <w:color w:val="000000"/>
          <w:sz w:val="28"/>
          <w:szCs w:val="28"/>
        </w:rPr>
        <w:t xml:space="preserve"> статьи 51 Градостроительного кодекса Российской Федерации.</w:t>
      </w:r>
    </w:p>
    <w:p w:rsidR="00DF02E1" w:rsidRPr="00DF02E1" w:rsidRDefault="00DF02E1" w:rsidP="00DF02E1">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DF02E1">
        <w:rPr>
          <w:rFonts w:ascii="Times New Roman" w:eastAsia="Calibri" w:hAnsi="Times New Roman" w:cs="Times New Roman"/>
          <w:color w:val="000000"/>
          <w:sz w:val="28"/>
          <w:szCs w:val="28"/>
        </w:rPr>
        <w:t>Заявление о выдаче разрешения на строительство, заявление о внесении изменений, уведомление считается полученным уполномоченным органом государственной власти, органом местного самоуправления, организацией со дня его регистрации.</w:t>
      </w:r>
    </w:p>
    <w:p w:rsidR="00DF02E1" w:rsidRPr="00DF02E1" w:rsidRDefault="00DF02E1" w:rsidP="00DF02E1">
      <w:pPr>
        <w:widowControl w:val="0"/>
        <w:tabs>
          <w:tab w:val="left" w:pos="567"/>
        </w:tabs>
        <w:spacing w:after="0" w:line="240" w:lineRule="auto"/>
        <w:ind w:firstLine="709"/>
        <w:contextualSpacing/>
        <w:jc w:val="center"/>
        <w:rPr>
          <w:rFonts w:ascii="Times New Roman" w:eastAsia="Times New Roman" w:hAnsi="Times New Roman" w:cs="Times New Roman"/>
          <w:b/>
          <w:bCs/>
          <w:color w:val="000000"/>
          <w:sz w:val="28"/>
          <w:szCs w:val="28"/>
          <w:lang w:eastAsia="ru-RU"/>
        </w:rPr>
      </w:pPr>
    </w:p>
    <w:p w:rsidR="00DF02E1" w:rsidRPr="00DF02E1" w:rsidRDefault="00DF02E1" w:rsidP="00DF02E1">
      <w:pPr>
        <w:widowControl w:val="0"/>
        <w:tabs>
          <w:tab w:val="left" w:pos="567"/>
        </w:tabs>
        <w:spacing w:after="0" w:line="240" w:lineRule="auto"/>
        <w:ind w:firstLine="709"/>
        <w:contextualSpacing/>
        <w:jc w:val="center"/>
        <w:rPr>
          <w:rFonts w:ascii="Times New Roman" w:eastAsia="Times New Roman" w:hAnsi="Times New Roman" w:cs="Times New Roman"/>
          <w:b/>
          <w:bCs/>
          <w:color w:val="000000"/>
          <w:sz w:val="28"/>
          <w:szCs w:val="28"/>
          <w:lang w:eastAsia="ru-RU"/>
        </w:rPr>
      </w:pPr>
      <w:r w:rsidRPr="00DF02E1">
        <w:rPr>
          <w:rFonts w:ascii="Times New Roman" w:eastAsia="Times New Roman" w:hAnsi="Times New Roman" w:cs="Times New Roman"/>
          <w:b/>
          <w:bCs/>
          <w:color w:val="000000"/>
          <w:sz w:val="28"/>
          <w:szCs w:val="28"/>
          <w:lang w:eastAsia="ru-RU"/>
        </w:rPr>
        <w:t>Исчерпывающий перечень оснований для приостановления или отказа в предоставлении муниципальной услуги</w:t>
      </w:r>
    </w:p>
    <w:p w:rsidR="00DF02E1" w:rsidRPr="00DF02E1" w:rsidRDefault="00DF02E1" w:rsidP="00DF02E1">
      <w:pPr>
        <w:widowControl w:val="0"/>
        <w:tabs>
          <w:tab w:val="left" w:pos="567"/>
        </w:tabs>
        <w:spacing w:after="0" w:line="240" w:lineRule="auto"/>
        <w:ind w:firstLine="709"/>
        <w:contextualSpacing/>
        <w:jc w:val="center"/>
        <w:rPr>
          <w:rFonts w:ascii="Times New Roman" w:eastAsia="Times New Roman" w:hAnsi="Times New Roman" w:cs="Times New Roman"/>
          <w:b/>
          <w:bCs/>
          <w:color w:val="000000"/>
          <w:sz w:val="28"/>
          <w:szCs w:val="28"/>
          <w:lang w:eastAsia="ru-RU"/>
        </w:rPr>
      </w:pPr>
    </w:p>
    <w:p w:rsidR="00DF02E1" w:rsidRPr="00DF02E1" w:rsidRDefault="00DF02E1" w:rsidP="00DF02E1">
      <w:pPr>
        <w:spacing w:after="0" w:line="240" w:lineRule="auto"/>
        <w:ind w:firstLine="709"/>
        <w:jc w:val="both"/>
        <w:rPr>
          <w:rFonts w:ascii="Times New Roman" w:eastAsia="Calibri" w:hAnsi="Times New Roman" w:cs="Times New Roman"/>
          <w:bCs/>
          <w:color w:val="000000"/>
          <w:sz w:val="28"/>
          <w:szCs w:val="28"/>
        </w:rPr>
      </w:pPr>
      <w:r w:rsidRPr="00DF02E1">
        <w:rPr>
          <w:rFonts w:ascii="Times New Roman" w:eastAsia="Calibri" w:hAnsi="Times New Roman" w:cs="Times New Roman"/>
          <w:bCs/>
          <w:color w:val="000000"/>
          <w:sz w:val="28"/>
          <w:szCs w:val="28"/>
        </w:rPr>
        <w:t>2.14. 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rsidR="00DF02E1" w:rsidRPr="00DF02E1" w:rsidRDefault="00DF02E1" w:rsidP="00DF02E1">
      <w:pPr>
        <w:autoSpaceDE w:val="0"/>
        <w:autoSpaceDN w:val="0"/>
        <w:adjustRightInd w:val="0"/>
        <w:spacing w:after="0" w:line="240" w:lineRule="auto"/>
        <w:ind w:firstLine="709"/>
        <w:jc w:val="both"/>
        <w:rPr>
          <w:rFonts w:ascii="Times New Roman" w:eastAsia="Calibri" w:hAnsi="Times New Roman" w:cs="Times New Roman"/>
          <w:bCs/>
          <w:color w:val="000000"/>
          <w:sz w:val="28"/>
          <w:szCs w:val="28"/>
        </w:rPr>
      </w:pPr>
      <w:r w:rsidRPr="00DF02E1">
        <w:rPr>
          <w:rFonts w:ascii="Times New Roman" w:eastAsia="Calibri" w:hAnsi="Times New Roman" w:cs="Times New Roman"/>
          <w:bCs/>
          <w:color w:val="000000"/>
          <w:sz w:val="28"/>
          <w:szCs w:val="28"/>
        </w:rPr>
        <w:t>Основания для отказа в выдаче разрешения на строительство, во внесении изменений в разрешение на строительство предусмотрены пунктами 2.22.1 – 2.22.7 настоящего Административного регламента.</w:t>
      </w:r>
    </w:p>
    <w:p w:rsidR="00DF02E1" w:rsidRPr="00DF02E1" w:rsidRDefault="00DF02E1" w:rsidP="00DF02E1">
      <w:pPr>
        <w:autoSpaceDE w:val="0"/>
        <w:autoSpaceDN w:val="0"/>
        <w:adjustRightInd w:val="0"/>
        <w:spacing w:after="0" w:line="240" w:lineRule="auto"/>
        <w:ind w:firstLine="709"/>
        <w:jc w:val="both"/>
        <w:rPr>
          <w:rFonts w:ascii="Times New Roman" w:eastAsia="Calibri" w:hAnsi="Times New Roman" w:cs="Times New Roman"/>
          <w:bCs/>
          <w:color w:val="000000"/>
          <w:sz w:val="28"/>
          <w:szCs w:val="28"/>
        </w:rPr>
      </w:pPr>
    </w:p>
    <w:p w:rsidR="00DF02E1" w:rsidRPr="00DF02E1" w:rsidRDefault="00DF02E1" w:rsidP="00DF02E1">
      <w:pPr>
        <w:autoSpaceDE w:val="0"/>
        <w:autoSpaceDN w:val="0"/>
        <w:adjustRightInd w:val="0"/>
        <w:spacing w:after="0" w:line="240" w:lineRule="auto"/>
        <w:ind w:firstLine="709"/>
        <w:jc w:val="center"/>
        <w:rPr>
          <w:rFonts w:ascii="Times New Roman" w:eastAsia="Calibri" w:hAnsi="Times New Roman" w:cs="Times New Roman"/>
          <w:b/>
          <w:bCs/>
          <w:color w:val="000000"/>
          <w:sz w:val="28"/>
          <w:szCs w:val="28"/>
        </w:rPr>
      </w:pPr>
      <w:r w:rsidRPr="00DF02E1">
        <w:rPr>
          <w:rFonts w:ascii="Times New Roman" w:eastAsia="Calibri" w:hAnsi="Times New Roman" w:cs="Times New Roman"/>
          <w:b/>
          <w:bCs/>
          <w:color w:val="000000"/>
          <w:sz w:val="28"/>
          <w:szCs w:val="28"/>
        </w:rPr>
        <w:t>Исчерпывающий перечень оснований для отказа в приеме документов, необходимых для предоставления муниципальной услуги</w:t>
      </w:r>
    </w:p>
    <w:p w:rsidR="00DF02E1" w:rsidRPr="00DF02E1" w:rsidRDefault="00DF02E1" w:rsidP="00DF02E1">
      <w:pPr>
        <w:autoSpaceDE w:val="0"/>
        <w:autoSpaceDN w:val="0"/>
        <w:adjustRightInd w:val="0"/>
        <w:spacing w:after="0" w:line="240" w:lineRule="auto"/>
        <w:ind w:firstLine="709"/>
        <w:jc w:val="both"/>
        <w:rPr>
          <w:rFonts w:ascii="Times New Roman" w:eastAsia="Calibri" w:hAnsi="Times New Roman" w:cs="Times New Roman"/>
          <w:bCs/>
          <w:color w:val="000000"/>
          <w:sz w:val="28"/>
          <w:szCs w:val="28"/>
        </w:rPr>
      </w:pPr>
    </w:p>
    <w:p w:rsidR="00DF02E1" w:rsidRPr="00DF02E1" w:rsidRDefault="00DF02E1" w:rsidP="00DF02E1">
      <w:pPr>
        <w:autoSpaceDE w:val="0"/>
        <w:autoSpaceDN w:val="0"/>
        <w:adjustRightInd w:val="0"/>
        <w:spacing w:after="0" w:line="240" w:lineRule="auto"/>
        <w:ind w:firstLine="709"/>
        <w:jc w:val="both"/>
        <w:rPr>
          <w:rFonts w:ascii="Times New Roman" w:eastAsia="Calibri" w:hAnsi="Times New Roman" w:cs="Times New Roman"/>
          <w:bCs/>
          <w:color w:val="000000"/>
          <w:sz w:val="28"/>
          <w:szCs w:val="28"/>
        </w:rPr>
      </w:pPr>
      <w:r w:rsidRPr="00DF02E1">
        <w:rPr>
          <w:rFonts w:ascii="Times New Roman" w:eastAsia="Calibri" w:hAnsi="Times New Roman" w:cs="Times New Roman"/>
          <w:bCs/>
          <w:color w:val="000000"/>
          <w:sz w:val="28"/>
          <w:szCs w:val="28"/>
        </w:rPr>
        <w:t xml:space="preserve">2.15. Исчерпывающий перечень оснований для отказа в приеме документов, </w:t>
      </w:r>
      <w:r w:rsidRPr="00DF02E1">
        <w:rPr>
          <w:rFonts w:ascii="Times New Roman" w:eastAsia="Calibri" w:hAnsi="Times New Roman" w:cs="Times New Roman"/>
          <w:color w:val="000000"/>
          <w:sz w:val="28"/>
          <w:szCs w:val="28"/>
        </w:rPr>
        <w:t xml:space="preserve">указанных в пункте 2.8 настоящего </w:t>
      </w:r>
      <w:r w:rsidRPr="00DF02E1">
        <w:rPr>
          <w:rFonts w:ascii="Times New Roman" w:eastAsia="Calibri" w:hAnsi="Times New Roman" w:cs="Times New Roman"/>
          <w:bCs/>
          <w:color w:val="000000"/>
          <w:sz w:val="28"/>
          <w:szCs w:val="28"/>
        </w:rPr>
        <w:t>Административного регламента, в том числе представленных в электронной форме:</w:t>
      </w:r>
    </w:p>
    <w:p w:rsidR="00DF02E1" w:rsidRPr="00DF02E1" w:rsidRDefault="00DF02E1" w:rsidP="00DF02E1">
      <w:pPr>
        <w:autoSpaceDE w:val="0"/>
        <w:autoSpaceDN w:val="0"/>
        <w:adjustRightInd w:val="0"/>
        <w:spacing w:after="0" w:line="240" w:lineRule="auto"/>
        <w:ind w:firstLine="709"/>
        <w:jc w:val="both"/>
        <w:rPr>
          <w:rFonts w:ascii="Times New Roman" w:eastAsia="Calibri" w:hAnsi="Times New Roman" w:cs="Times New Roman"/>
          <w:bCs/>
          <w:color w:val="000000"/>
          <w:sz w:val="28"/>
          <w:szCs w:val="28"/>
        </w:rPr>
      </w:pPr>
      <w:r w:rsidRPr="00DF02E1">
        <w:rPr>
          <w:rFonts w:ascii="Times New Roman" w:eastAsia="Calibri" w:hAnsi="Times New Roman" w:cs="Times New Roman"/>
          <w:bCs/>
          <w:color w:val="000000"/>
          <w:sz w:val="28"/>
          <w:szCs w:val="28"/>
        </w:rPr>
        <w:t>а) заявление о выдаче разрешения на строительство, заявление о внесении изменений, уведомление представлено в орган государственной власти, орган местного самоуправления или организацию, в полномочия которых не входит предоставление услуги;</w:t>
      </w:r>
    </w:p>
    <w:p w:rsidR="00DF02E1" w:rsidRPr="00DF02E1" w:rsidRDefault="00DF02E1" w:rsidP="00DF02E1">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DF02E1">
        <w:rPr>
          <w:rFonts w:ascii="Times New Roman" w:eastAsia="Calibri" w:hAnsi="Times New Roman" w:cs="Times New Roman"/>
          <w:color w:val="000000"/>
          <w:sz w:val="28"/>
          <w:szCs w:val="28"/>
        </w:rPr>
        <w:lastRenderedPageBreak/>
        <w:t xml:space="preserve">б) неполное заполнение полей в форме </w:t>
      </w:r>
      <w:r w:rsidRPr="00DF02E1">
        <w:rPr>
          <w:rFonts w:ascii="Times New Roman" w:eastAsia="Calibri" w:hAnsi="Times New Roman" w:cs="Times New Roman"/>
          <w:bCs/>
          <w:color w:val="000000"/>
          <w:sz w:val="28"/>
          <w:szCs w:val="28"/>
        </w:rPr>
        <w:t>заявления о выдаче разрешения на строительство, заявления о внесении изменений, уведомления</w:t>
      </w:r>
      <w:r w:rsidRPr="00DF02E1">
        <w:rPr>
          <w:rFonts w:ascii="Times New Roman" w:eastAsia="Calibri" w:hAnsi="Times New Roman" w:cs="Times New Roman"/>
          <w:color w:val="000000"/>
          <w:sz w:val="28"/>
          <w:szCs w:val="28"/>
        </w:rPr>
        <w:t>, в том числе в интерактивной форме заявления (уведомления) на Едином портале, региональном портале;</w:t>
      </w:r>
    </w:p>
    <w:p w:rsidR="00DF02E1" w:rsidRPr="00DF02E1" w:rsidRDefault="00DF02E1" w:rsidP="00DF02E1">
      <w:pPr>
        <w:autoSpaceDE w:val="0"/>
        <w:autoSpaceDN w:val="0"/>
        <w:adjustRightInd w:val="0"/>
        <w:spacing w:after="0" w:line="240" w:lineRule="auto"/>
        <w:ind w:firstLine="709"/>
        <w:jc w:val="both"/>
        <w:rPr>
          <w:rFonts w:ascii="Times New Roman" w:eastAsia="Calibri" w:hAnsi="Times New Roman" w:cs="Times New Roman"/>
          <w:bCs/>
          <w:color w:val="000000"/>
          <w:sz w:val="28"/>
          <w:szCs w:val="28"/>
        </w:rPr>
      </w:pPr>
      <w:r w:rsidRPr="00DF02E1">
        <w:rPr>
          <w:rFonts w:ascii="Times New Roman" w:eastAsia="Calibri" w:hAnsi="Times New Roman" w:cs="Times New Roman"/>
          <w:color w:val="000000"/>
          <w:sz w:val="28"/>
          <w:szCs w:val="28"/>
        </w:rPr>
        <w:t>в) непредставление документов, предусмотренных подпунктами "а" - "в" пункта 2.8 настоящего Административного регламента;</w:t>
      </w:r>
    </w:p>
    <w:p w:rsidR="00DF02E1" w:rsidRPr="00DF02E1" w:rsidRDefault="00DF02E1" w:rsidP="00DF02E1">
      <w:pPr>
        <w:autoSpaceDE w:val="0"/>
        <w:autoSpaceDN w:val="0"/>
        <w:adjustRightInd w:val="0"/>
        <w:spacing w:after="0" w:line="240" w:lineRule="auto"/>
        <w:ind w:firstLine="709"/>
        <w:jc w:val="both"/>
        <w:rPr>
          <w:rFonts w:ascii="Times New Roman" w:eastAsia="Calibri" w:hAnsi="Times New Roman" w:cs="Times New Roman"/>
          <w:bCs/>
          <w:color w:val="000000"/>
          <w:sz w:val="28"/>
          <w:szCs w:val="28"/>
        </w:rPr>
      </w:pPr>
      <w:r w:rsidRPr="00DF02E1">
        <w:rPr>
          <w:rFonts w:ascii="Times New Roman" w:eastAsia="Calibri" w:hAnsi="Times New Roman" w:cs="Times New Roman"/>
          <w:bCs/>
          <w:color w:val="000000"/>
          <w:sz w:val="28"/>
          <w:szCs w:val="28"/>
        </w:rPr>
        <w:t>г)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DF02E1" w:rsidRPr="00DF02E1" w:rsidRDefault="00DF02E1" w:rsidP="00DF02E1">
      <w:pPr>
        <w:autoSpaceDE w:val="0"/>
        <w:autoSpaceDN w:val="0"/>
        <w:adjustRightInd w:val="0"/>
        <w:spacing w:after="0" w:line="240" w:lineRule="auto"/>
        <w:ind w:firstLine="709"/>
        <w:jc w:val="both"/>
        <w:rPr>
          <w:rFonts w:ascii="Times New Roman" w:eastAsia="Calibri" w:hAnsi="Times New Roman" w:cs="Times New Roman"/>
          <w:bCs/>
          <w:color w:val="000000"/>
          <w:sz w:val="28"/>
          <w:szCs w:val="28"/>
        </w:rPr>
      </w:pPr>
      <w:r w:rsidRPr="00DF02E1">
        <w:rPr>
          <w:rFonts w:ascii="Times New Roman" w:eastAsia="Calibri" w:hAnsi="Times New Roman" w:cs="Times New Roman"/>
          <w:bCs/>
          <w:color w:val="000000"/>
          <w:sz w:val="28"/>
          <w:szCs w:val="28"/>
        </w:rPr>
        <w:t>д) представленные документы содержат подчистки и исправления текста;</w:t>
      </w:r>
    </w:p>
    <w:p w:rsidR="00DF02E1" w:rsidRPr="00DF02E1" w:rsidRDefault="00DF02E1" w:rsidP="00DF02E1">
      <w:pPr>
        <w:autoSpaceDE w:val="0"/>
        <w:autoSpaceDN w:val="0"/>
        <w:adjustRightInd w:val="0"/>
        <w:spacing w:after="0" w:line="240" w:lineRule="auto"/>
        <w:ind w:firstLine="709"/>
        <w:jc w:val="both"/>
        <w:rPr>
          <w:rFonts w:ascii="Times New Roman" w:eastAsia="Calibri" w:hAnsi="Times New Roman" w:cs="Times New Roman"/>
          <w:bCs/>
          <w:color w:val="000000"/>
          <w:sz w:val="28"/>
          <w:szCs w:val="28"/>
        </w:rPr>
      </w:pPr>
      <w:r w:rsidRPr="00DF02E1">
        <w:rPr>
          <w:rFonts w:ascii="Times New Roman" w:eastAsia="Calibri" w:hAnsi="Times New Roman" w:cs="Times New Roman"/>
          <w:bCs/>
          <w:color w:val="000000"/>
          <w:sz w:val="28"/>
          <w:szCs w:val="28"/>
        </w:rPr>
        <w:t>е)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DF02E1" w:rsidRPr="00DF02E1" w:rsidRDefault="00DF02E1" w:rsidP="00DF02E1">
      <w:pPr>
        <w:autoSpaceDE w:val="0"/>
        <w:autoSpaceDN w:val="0"/>
        <w:adjustRightInd w:val="0"/>
        <w:spacing w:after="0" w:line="240" w:lineRule="auto"/>
        <w:ind w:firstLine="709"/>
        <w:jc w:val="both"/>
        <w:rPr>
          <w:rFonts w:ascii="Times New Roman" w:eastAsia="Calibri" w:hAnsi="Times New Roman" w:cs="Times New Roman"/>
          <w:bCs/>
          <w:color w:val="000000"/>
          <w:sz w:val="28"/>
          <w:szCs w:val="28"/>
        </w:rPr>
      </w:pPr>
      <w:r w:rsidRPr="00DF02E1">
        <w:rPr>
          <w:rFonts w:ascii="Times New Roman" w:eastAsia="Calibri" w:hAnsi="Times New Roman" w:cs="Times New Roman"/>
          <w:bCs/>
          <w:color w:val="000000"/>
          <w:sz w:val="28"/>
          <w:szCs w:val="28"/>
        </w:rPr>
        <w:t xml:space="preserve">ж) </w:t>
      </w:r>
      <w:r w:rsidRPr="00DF02E1">
        <w:rPr>
          <w:rFonts w:ascii="Times New Roman" w:eastAsia="Times New Roman" w:hAnsi="Times New Roman" w:cs="Times New Roman"/>
          <w:bCs/>
          <w:color w:val="000000"/>
          <w:sz w:val="28"/>
          <w:szCs w:val="28"/>
          <w:lang w:eastAsia="ru-RU"/>
        </w:rPr>
        <w:t xml:space="preserve">заявление о выдаче разрешения на строительство, заявление о внесении изменений, уведомление </w:t>
      </w:r>
      <w:r w:rsidRPr="00DF02E1">
        <w:rPr>
          <w:rFonts w:ascii="Times New Roman" w:eastAsia="Calibri" w:hAnsi="Times New Roman" w:cs="Times New Roman"/>
          <w:bCs/>
          <w:color w:val="000000"/>
          <w:sz w:val="28"/>
          <w:szCs w:val="28"/>
        </w:rPr>
        <w:t xml:space="preserve">и документы, </w:t>
      </w:r>
      <w:r w:rsidRPr="00DF02E1">
        <w:rPr>
          <w:rFonts w:ascii="Times New Roman" w:eastAsia="Calibri" w:hAnsi="Times New Roman" w:cs="Times New Roman"/>
          <w:color w:val="000000"/>
          <w:sz w:val="28"/>
          <w:szCs w:val="28"/>
        </w:rPr>
        <w:t xml:space="preserve">указанные в подпунктах "б" - "д" пункта 2.8 настоящего </w:t>
      </w:r>
      <w:r w:rsidRPr="00DF02E1">
        <w:rPr>
          <w:rFonts w:ascii="Times New Roman" w:eastAsia="Calibri" w:hAnsi="Times New Roman" w:cs="Times New Roman"/>
          <w:bCs/>
          <w:color w:val="000000"/>
          <w:sz w:val="28"/>
          <w:szCs w:val="28"/>
        </w:rPr>
        <w:t>Административного регламента</w:t>
      </w:r>
      <w:r w:rsidRPr="00DF02E1">
        <w:rPr>
          <w:rFonts w:ascii="Times New Roman" w:eastAsia="Calibri" w:hAnsi="Times New Roman" w:cs="Times New Roman"/>
          <w:color w:val="000000"/>
          <w:sz w:val="28"/>
          <w:szCs w:val="28"/>
        </w:rPr>
        <w:t xml:space="preserve">, </w:t>
      </w:r>
      <w:r w:rsidRPr="00DF02E1">
        <w:rPr>
          <w:rFonts w:ascii="Times New Roman" w:eastAsia="Calibri" w:hAnsi="Times New Roman" w:cs="Times New Roman"/>
          <w:bCs/>
          <w:color w:val="000000"/>
          <w:sz w:val="28"/>
          <w:szCs w:val="28"/>
        </w:rPr>
        <w:t>представлены в электронной форме с нарушением требований, установленных пунктами 2.5 – 2.7 настоящего Административного регламента;</w:t>
      </w:r>
    </w:p>
    <w:p w:rsidR="00DF02E1" w:rsidRPr="00DF02E1" w:rsidRDefault="00DF02E1" w:rsidP="00DF02E1">
      <w:pPr>
        <w:autoSpaceDE w:val="0"/>
        <w:autoSpaceDN w:val="0"/>
        <w:adjustRightInd w:val="0"/>
        <w:spacing w:after="0" w:line="240" w:lineRule="auto"/>
        <w:ind w:firstLine="709"/>
        <w:jc w:val="both"/>
        <w:rPr>
          <w:rFonts w:ascii="Times New Roman" w:eastAsia="Calibri" w:hAnsi="Times New Roman" w:cs="Times New Roman"/>
          <w:bCs/>
          <w:color w:val="000000"/>
          <w:sz w:val="28"/>
          <w:szCs w:val="28"/>
        </w:rPr>
      </w:pPr>
      <w:r w:rsidRPr="00DF02E1">
        <w:rPr>
          <w:rFonts w:ascii="Times New Roman" w:eastAsia="Calibri" w:hAnsi="Times New Roman" w:cs="Times New Roman"/>
          <w:bCs/>
          <w:color w:val="000000"/>
          <w:sz w:val="28"/>
          <w:szCs w:val="28"/>
        </w:rPr>
        <w:t>з) выявлено несоблюдение установленных статьей 11 Федерального закона от 6 апреля 2011 года № 63-ФЗ "Об электронной подписи" условий признания квалифицированной электронной подписи</w:t>
      </w:r>
      <w:r w:rsidRPr="00DF02E1">
        <w:rPr>
          <w:rFonts w:ascii="Times New Roman" w:eastAsia="Calibri" w:hAnsi="Times New Roman" w:cs="Times New Roman"/>
          <w:color w:val="000000"/>
          <w:sz w:val="28"/>
          <w:szCs w:val="28"/>
        </w:rPr>
        <w:t xml:space="preserve"> действительной в документах, представленных в электронной форме</w:t>
      </w:r>
      <w:r w:rsidRPr="00DF02E1">
        <w:rPr>
          <w:rFonts w:ascii="Times New Roman" w:eastAsia="Calibri" w:hAnsi="Times New Roman" w:cs="Times New Roman"/>
          <w:bCs/>
          <w:color w:val="000000"/>
          <w:sz w:val="28"/>
          <w:szCs w:val="28"/>
        </w:rPr>
        <w:t>.</w:t>
      </w:r>
    </w:p>
    <w:p w:rsidR="00DF02E1" w:rsidRPr="00DF02E1" w:rsidRDefault="00DF02E1" w:rsidP="00DF02E1">
      <w:pPr>
        <w:autoSpaceDE w:val="0"/>
        <w:autoSpaceDN w:val="0"/>
        <w:adjustRightInd w:val="0"/>
        <w:spacing w:after="0" w:line="240" w:lineRule="auto"/>
        <w:ind w:firstLine="709"/>
        <w:jc w:val="both"/>
        <w:rPr>
          <w:rFonts w:ascii="Times New Roman" w:eastAsia="Calibri" w:hAnsi="Times New Roman" w:cs="Times New Roman"/>
          <w:bCs/>
          <w:color w:val="000000"/>
          <w:sz w:val="28"/>
          <w:szCs w:val="28"/>
        </w:rPr>
      </w:pPr>
      <w:r w:rsidRPr="00DF02E1">
        <w:rPr>
          <w:rFonts w:ascii="Times New Roman" w:eastAsia="Calibri" w:hAnsi="Times New Roman" w:cs="Times New Roman"/>
          <w:bCs/>
          <w:color w:val="000000"/>
          <w:sz w:val="28"/>
          <w:szCs w:val="28"/>
        </w:rPr>
        <w:t xml:space="preserve">2.16. Решение об отказе в приеме документов, </w:t>
      </w:r>
      <w:r w:rsidRPr="00DF02E1">
        <w:rPr>
          <w:rFonts w:ascii="Times New Roman" w:eastAsia="Calibri" w:hAnsi="Times New Roman" w:cs="Times New Roman"/>
          <w:color w:val="000000"/>
          <w:sz w:val="28"/>
          <w:szCs w:val="28"/>
        </w:rPr>
        <w:t xml:space="preserve">указанных в пункте 2.8 настоящего </w:t>
      </w:r>
      <w:r w:rsidRPr="00DF02E1">
        <w:rPr>
          <w:rFonts w:ascii="Times New Roman" w:eastAsia="Calibri" w:hAnsi="Times New Roman" w:cs="Times New Roman"/>
          <w:bCs/>
          <w:color w:val="000000"/>
          <w:sz w:val="28"/>
          <w:szCs w:val="28"/>
        </w:rPr>
        <w:t xml:space="preserve">Административного регламента, оформляется по форме согласно Приложению № 6 к настоящему Административному регламенту. </w:t>
      </w:r>
    </w:p>
    <w:p w:rsidR="00DF02E1" w:rsidRPr="00DF02E1" w:rsidRDefault="00DF02E1" w:rsidP="00DF02E1">
      <w:pPr>
        <w:autoSpaceDE w:val="0"/>
        <w:autoSpaceDN w:val="0"/>
        <w:adjustRightInd w:val="0"/>
        <w:spacing w:after="0" w:line="240" w:lineRule="auto"/>
        <w:ind w:firstLine="709"/>
        <w:jc w:val="both"/>
        <w:rPr>
          <w:rFonts w:ascii="Times New Roman" w:eastAsia="Calibri" w:hAnsi="Times New Roman" w:cs="Times New Roman"/>
          <w:bCs/>
          <w:color w:val="000000"/>
          <w:sz w:val="28"/>
          <w:szCs w:val="28"/>
        </w:rPr>
      </w:pPr>
      <w:r w:rsidRPr="00DF02E1">
        <w:rPr>
          <w:rFonts w:ascii="Times New Roman" w:eastAsia="Calibri" w:hAnsi="Times New Roman" w:cs="Times New Roman"/>
          <w:bCs/>
          <w:color w:val="000000"/>
          <w:sz w:val="28"/>
          <w:szCs w:val="28"/>
        </w:rPr>
        <w:t>2.17. </w:t>
      </w:r>
      <w:proofErr w:type="gramStart"/>
      <w:r w:rsidRPr="00DF02E1">
        <w:rPr>
          <w:rFonts w:ascii="Times New Roman" w:eastAsia="Calibri" w:hAnsi="Times New Roman" w:cs="Times New Roman"/>
          <w:bCs/>
          <w:color w:val="000000"/>
          <w:sz w:val="28"/>
          <w:szCs w:val="28"/>
        </w:rPr>
        <w:t xml:space="preserve">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w:t>
      </w:r>
      <w:r w:rsidRPr="00DF02E1">
        <w:rPr>
          <w:rFonts w:ascii="Times New Roman" w:eastAsia="Times New Roman" w:hAnsi="Times New Roman" w:cs="Times New Roman"/>
          <w:bCs/>
          <w:color w:val="000000"/>
          <w:sz w:val="28"/>
          <w:szCs w:val="28"/>
          <w:lang w:eastAsia="ru-RU"/>
        </w:rPr>
        <w:t xml:space="preserve">заявлении о выдаче разрешения на строительство, заявлении о внесении изменений, уведомлении, </w:t>
      </w:r>
      <w:r w:rsidRPr="00DF02E1">
        <w:rPr>
          <w:rFonts w:ascii="Times New Roman" w:eastAsia="Calibri" w:hAnsi="Times New Roman" w:cs="Times New Roman"/>
          <w:bCs/>
          <w:color w:val="000000"/>
          <w:sz w:val="28"/>
          <w:szCs w:val="28"/>
        </w:rPr>
        <w:t>не позднее рабочего дня, следующего за днем получения таких заявлений, уведомления, либо выдается в день личного обращения за получением указанного решения в многофункциональный центр, выбранный при подаче таких заявлений, уведомления</w:t>
      </w:r>
      <w:proofErr w:type="gramEnd"/>
      <w:r w:rsidRPr="00DF02E1">
        <w:rPr>
          <w:rFonts w:ascii="Times New Roman" w:eastAsia="Calibri" w:hAnsi="Times New Roman" w:cs="Times New Roman"/>
          <w:bCs/>
          <w:color w:val="000000"/>
          <w:sz w:val="28"/>
          <w:szCs w:val="28"/>
        </w:rPr>
        <w:t>, или уполномоченный орган государственной власти, орган местного самоуправления, организацию.</w:t>
      </w:r>
    </w:p>
    <w:p w:rsidR="00DF02E1" w:rsidRPr="00DF02E1" w:rsidRDefault="00DF02E1" w:rsidP="00DF02E1">
      <w:pPr>
        <w:autoSpaceDE w:val="0"/>
        <w:autoSpaceDN w:val="0"/>
        <w:adjustRightInd w:val="0"/>
        <w:spacing w:after="0" w:line="240" w:lineRule="auto"/>
        <w:ind w:firstLine="709"/>
        <w:jc w:val="both"/>
        <w:rPr>
          <w:rFonts w:ascii="Times New Roman" w:eastAsia="Calibri" w:hAnsi="Times New Roman" w:cs="Times New Roman"/>
          <w:bCs/>
          <w:color w:val="000000"/>
          <w:sz w:val="28"/>
          <w:szCs w:val="28"/>
        </w:rPr>
      </w:pPr>
      <w:r w:rsidRPr="00DF02E1">
        <w:rPr>
          <w:rFonts w:ascii="Times New Roman" w:eastAsia="Calibri" w:hAnsi="Times New Roman" w:cs="Times New Roman"/>
          <w:bCs/>
          <w:color w:val="000000"/>
          <w:sz w:val="28"/>
          <w:szCs w:val="28"/>
        </w:rPr>
        <w:t>2.18. 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 государственной власти, орган местного самоуправления, организацию за получением услуги.</w:t>
      </w:r>
    </w:p>
    <w:p w:rsidR="00DF02E1" w:rsidRPr="00DF02E1" w:rsidRDefault="00DF02E1" w:rsidP="00DF02E1">
      <w:pPr>
        <w:autoSpaceDE w:val="0"/>
        <w:autoSpaceDN w:val="0"/>
        <w:adjustRightInd w:val="0"/>
        <w:spacing w:after="0" w:line="240" w:lineRule="auto"/>
        <w:ind w:firstLine="709"/>
        <w:jc w:val="both"/>
        <w:rPr>
          <w:rFonts w:ascii="Times New Roman" w:eastAsia="Calibri" w:hAnsi="Times New Roman" w:cs="Times New Roman"/>
          <w:bCs/>
          <w:color w:val="000000"/>
          <w:sz w:val="28"/>
          <w:szCs w:val="28"/>
        </w:rPr>
      </w:pPr>
    </w:p>
    <w:p w:rsidR="00DF02E1" w:rsidRPr="00DF02E1" w:rsidRDefault="00DF02E1" w:rsidP="00DF02E1">
      <w:pPr>
        <w:autoSpaceDE w:val="0"/>
        <w:autoSpaceDN w:val="0"/>
        <w:adjustRightInd w:val="0"/>
        <w:spacing w:after="0" w:line="240" w:lineRule="auto"/>
        <w:ind w:firstLine="709"/>
        <w:jc w:val="center"/>
        <w:rPr>
          <w:rFonts w:ascii="Times New Roman" w:eastAsia="Times New Roman" w:hAnsi="Times New Roman" w:cs="Times New Roman"/>
          <w:b/>
          <w:bCs/>
          <w:color w:val="000000"/>
          <w:sz w:val="28"/>
          <w:szCs w:val="28"/>
          <w:lang w:eastAsia="ru-RU"/>
        </w:rPr>
      </w:pPr>
      <w:r w:rsidRPr="00DF02E1">
        <w:rPr>
          <w:rFonts w:ascii="Times New Roman" w:eastAsia="Times New Roman" w:hAnsi="Times New Roman" w:cs="Times New Roman"/>
          <w:b/>
          <w:bCs/>
          <w:color w:val="000000"/>
          <w:sz w:val="28"/>
          <w:szCs w:val="28"/>
          <w:lang w:eastAsia="ru-RU"/>
        </w:rPr>
        <w:t>Результат предоставления муниципальной услуги</w:t>
      </w:r>
    </w:p>
    <w:p w:rsidR="00DF02E1" w:rsidRPr="00DF02E1" w:rsidRDefault="00DF02E1" w:rsidP="00DF02E1">
      <w:pPr>
        <w:autoSpaceDE w:val="0"/>
        <w:autoSpaceDN w:val="0"/>
        <w:adjustRightInd w:val="0"/>
        <w:spacing w:after="0" w:line="240" w:lineRule="auto"/>
        <w:ind w:firstLine="709"/>
        <w:jc w:val="center"/>
        <w:rPr>
          <w:rFonts w:ascii="Times New Roman" w:eastAsia="Times New Roman" w:hAnsi="Times New Roman" w:cs="Times New Roman"/>
          <w:b/>
          <w:bCs/>
          <w:color w:val="000000"/>
          <w:sz w:val="28"/>
          <w:szCs w:val="28"/>
          <w:lang w:eastAsia="ru-RU"/>
        </w:rPr>
      </w:pPr>
    </w:p>
    <w:p w:rsidR="00DF02E1" w:rsidRPr="00DF02E1" w:rsidRDefault="00DF02E1" w:rsidP="00DF02E1">
      <w:pPr>
        <w:autoSpaceDE w:val="0"/>
        <w:autoSpaceDN w:val="0"/>
        <w:adjustRightInd w:val="0"/>
        <w:spacing w:after="0" w:line="240" w:lineRule="auto"/>
        <w:ind w:firstLine="709"/>
        <w:jc w:val="both"/>
        <w:rPr>
          <w:rFonts w:ascii="Times New Roman" w:eastAsia="Calibri" w:hAnsi="Times New Roman" w:cs="Times New Roman"/>
          <w:bCs/>
          <w:color w:val="000000"/>
          <w:sz w:val="28"/>
          <w:szCs w:val="28"/>
        </w:rPr>
      </w:pPr>
      <w:r w:rsidRPr="00DF02E1">
        <w:rPr>
          <w:rFonts w:ascii="Times New Roman" w:eastAsia="Calibri" w:hAnsi="Times New Roman" w:cs="Times New Roman"/>
          <w:bCs/>
          <w:color w:val="000000"/>
          <w:sz w:val="28"/>
          <w:szCs w:val="28"/>
        </w:rPr>
        <w:t>2.19. Результатом предоставления услуги является:</w:t>
      </w:r>
    </w:p>
    <w:p w:rsidR="00DF02E1" w:rsidRPr="00DF02E1" w:rsidRDefault="00DF02E1" w:rsidP="00DF02E1">
      <w:pPr>
        <w:autoSpaceDE w:val="0"/>
        <w:autoSpaceDN w:val="0"/>
        <w:adjustRightInd w:val="0"/>
        <w:spacing w:after="0" w:line="240" w:lineRule="auto"/>
        <w:ind w:firstLine="709"/>
        <w:jc w:val="both"/>
        <w:rPr>
          <w:rFonts w:ascii="Times New Roman" w:eastAsia="Calibri" w:hAnsi="Times New Roman" w:cs="Times New Roman"/>
          <w:bCs/>
          <w:color w:val="000000"/>
          <w:sz w:val="28"/>
          <w:szCs w:val="28"/>
        </w:rPr>
      </w:pPr>
      <w:r w:rsidRPr="00DF02E1">
        <w:rPr>
          <w:rFonts w:ascii="Times New Roman" w:eastAsia="Calibri" w:hAnsi="Times New Roman" w:cs="Times New Roman"/>
          <w:bCs/>
          <w:color w:val="000000"/>
          <w:sz w:val="28"/>
          <w:szCs w:val="28"/>
        </w:rPr>
        <w:t>а) разрешение на строительство (в том числе на отдельные этапы строительства, реконструкции объекта капитального строительства);</w:t>
      </w:r>
    </w:p>
    <w:p w:rsidR="00DF02E1" w:rsidRPr="00DF02E1" w:rsidRDefault="00DF02E1" w:rsidP="00DF02E1">
      <w:pPr>
        <w:autoSpaceDE w:val="0"/>
        <w:autoSpaceDN w:val="0"/>
        <w:adjustRightInd w:val="0"/>
        <w:spacing w:after="0" w:line="240" w:lineRule="auto"/>
        <w:ind w:firstLine="709"/>
        <w:jc w:val="both"/>
        <w:rPr>
          <w:rFonts w:ascii="Times New Roman" w:eastAsia="Calibri" w:hAnsi="Times New Roman" w:cs="Times New Roman"/>
          <w:bCs/>
          <w:color w:val="000000"/>
          <w:sz w:val="28"/>
          <w:szCs w:val="28"/>
        </w:rPr>
      </w:pPr>
      <w:r w:rsidRPr="00DF02E1">
        <w:rPr>
          <w:rFonts w:ascii="Times New Roman" w:eastAsia="Calibri" w:hAnsi="Times New Roman" w:cs="Times New Roman"/>
          <w:bCs/>
          <w:color w:val="000000"/>
          <w:sz w:val="28"/>
          <w:szCs w:val="28"/>
        </w:rPr>
        <w:lastRenderedPageBreak/>
        <w:t>б) решение об отказе в выдаче разрешения на строительство;</w:t>
      </w:r>
    </w:p>
    <w:p w:rsidR="00DF02E1" w:rsidRPr="00DF02E1" w:rsidRDefault="00DF02E1" w:rsidP="00DF02E1">
      <w:pPr>
        <w:autoSpaceDE w:val="0"/>
        <w:autoSpaceDN w:val="0"/>
        <w:adjustRightInd w:val="0"/>
        <w:spacing w:after="0" w:line="240" w:lineRule="auto"/>
        <w:ind w:firstLine="709"/>
        <w:jc w:val="both"/>
        <w:rPr>
          <w:rFonts w:ascii="Times New Roman" w:eastAsia="Calibri" w:hAnsi="Times New Roman" w:cs="Times New Roman"/>
          <w:bCs/>
          <w:color w:val="000000"/>
          <w:sz w:val="28"/>
          <w:szCs w:val="28"/>
        </w:rPr>
      </w:pPr>
      <w:r w:rsidRPr="00DF02E1">
        <w:rPr>
          <w:rFonts w:ascii="Times New Roman" w:eastAsia="Calibri" w:hAnsi="Times New Roman" w:cs="Times New Roman"/>
          <w:bCs/>
          <w:color w:val="000000"/>
          <w:sz w:val="28"/>
          <w:szCs w:val="28"/>
        </w:rPr>
        <w:t>в) решение об отказе во внесении изменений в разрешение на строительство.</w:t>
      </w:r>
    </w:p>
    <w:p w:rsidR="00DF02E1" w:rsidRPr="00DF02E1" w:rsidRDefault="00DF02E1" w:rsidP="00DF02E1">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DF02E1">
        <w:rPr>
          <w:rFonts w:ascii="Times New Roman" w:eastAsia="Calibri" w:hAnsi="Times New Roman" w:cs="Times New Roman"/>
          <w:color w:val="000000"/>
          <w:sz w:val="28"/>
          <w:szCs w:val="28"/>
        </w:rPr>
        <w:t>2.20. Форма разрешения на строительство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DF02E1" w:rsidRPr="00DF02E1" w:rsidRDefault="00DF02E1" w:rsidP="00DF02E1">
      <w:pPr>
        <w:autoSpaceDE w:val="0"/>
        <w:autoSpaceDN w:val="0"/>
        <w:adjustRightInd w:val="0"/>
        <w:spacing w:after="0" w:line="240" w:lineRule="auto"/>
        <w:ind w:firstLine="709"/>
        <w:jc w:val="both"/>
        <w:rPr>
          <w:rFonts w:ascii="Times New Roman" w:eastAsia="Calibri" w:hAnsi="Times New Roman" w:cs="Times New Roman"/>
          <w:bCs/>
          <w:color w:val="000000"/>
          <w:sz w:val="28"/>
          <w:szCs w:val="28"/>
        </w:rPr>
      </w:pPr>
      <w:r w:rsidRPr="00DF02E1">
        <w:rPr>
          <w:rFonts w:ascii="Times New Roman" w:eastAsia="Calibri" w:hAnsi="Times New Roman" w:cs="Times New Roman"/>
          <w:color w:val="000000"/>
          <w:sz w:val="28"/>
          <w:szCs w:val="28"/>
        </w:rPr>
        <w:t xml:space="preserve">Решение об отказе </w:t>
      </w:r>
      <w:r w:rsidRPr="00DF02E1">
        <w:rPr>
          <w:rFonts w:ascii="Times New Roman" w:eastAsia="Calibri" w:hAnsi="Times New Roman" w:cs="Times New Roman"/>
          <w:bCs/>
          <w:color w:val="000000"/>
          <w:sz w:val="28"/>
          <w:szCs w:val="28"/>
        </w:rPr>
        <w:t>в выдаче разрешения на строительство оформляется в форме электронного документа либо документа на бумажном носителе по форме, приведенной в Приложении № 7 к настоящему Административному регламенту.</w:t>
      </w:r>
    </w:p>
    <w:p w:rsidR="00DF02E1" w:rsidRPr="00DF02E1" w:rsidRDefault="00DF02E1" w:rsidP="00DF02E1">
      <w:pPr>
        <w:autoSpaceDE w:val="0"/>
        <w:autoSpaceDN w:val="0"/>
        <w:adjustRightInd w:val="0"/>
        <w:spacing w:after="0" w:line="240" w:lineRule="auto"/>
        <w:ind w:firstLine="709"/>
        <w:jc w:val="both"/>
        <w:rPr>
          <w:rFonts w:ascii="Times New Roman" w:eastAsia="Calibri" w:hAnsi="Times New Roman" w:cs="Times New Roman"/>
          <w:bCs/>
          <w:color w:val="000000"/>
          <w:sz w:val="28"/>
          <w:szCs w:val="28"/>
        </w:rPr>
      </w:pPr>
      <w:r w:rsidRPr="00DF02E1">
        <w:rPr>
          <w:rFonts w:ascii="Times New Roman" w:eastAsia="Calibri" w:hAnsi="Times New Roman" w:cs="Times New Roman"/>
          <w:color w:val="000000"/>
          <w:sz w:val="28"/>
          <w:szCs w:val="28"/>
        </w:rPr>
        <w:t xml:space="preserve">Решение об отказе </w:t>
      </w:r>
      <w:r w:rsidRPr="00DF02E1">
        <w:rPr>
          <w:rFonts w:ascii="Times New Roman" w:eastAsia="Calibri" w:hAnsi="Times New Roman" w:cs="Times New Roman"/>
          <w:bCs/>
          <w:color w:val="000000"/>
          <w:sz w:val="28"/>
          <w:szCs w:val="28"/>
        </w:rPr>
        <w:t>во внесении изменений в разрешение на строительство оформляется в форме электронного документа либо документа на бумажном носителе по форме, приведенной в Приложении № 8 к настоящему Административному регламенту.</w:t>
      </w:r>
    </w:p>
    <w:p w:rsidR="00DF02E1" w:rsidRPr="00DF02E1" w:rsidRDefault="00DF02E1" w:rsidP="00DF02E1">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DF02E1">
        <w:rPr>
          <w:rFonts w:ascii="Times New Roman" w:eastAsia="Calibri" w:hAnsi="Times New Roman" w:cs="Times New Roman"/>
          <w:color w:val="000000"/>
          <w:sz w:val="28"/>
          <w:szCs w:val="28"/>
        </w:rPr>
        <w:t xml:space="preserve">2.21. При предоставлении заявителем </w:t>
      </w:r>
      <w:r w:rsidRPr="00DF02E1">
        <w:rPr>
          <w:rFonts w:ascii="Times New Roman" w:eastAsia="Times New Roman" w:hAnsi="Times New Roman" w:cs="Times New Roman"/>
          <w:bCs/>
          <w:color w:val="000000"/>
          <w:sz w:val="28"/>
          <w:szCs w:val="28"/>
          <w:lang w:eastAsia="ru-RU"/>
        </w:rPr>
        <w:t xml:space="preserve">заявления о внесении изменений, уведомления </w:t>
      </w:r>
      <w:r w:rsidRPr="00DF02E1">
        <w:rPr>
          <w:rFonts w:ascii="Times New Roman" w:eastAsia="Calibri" w:hAnsi="Times New Roman" w:cs="Times New Roman"/>
          <w:color w:val="000000"/>
          <w:sz w:val="28"/>
          <w:szCs w:val="28"/>
        </w:rPr>
        <w:t xml:space="preserve">внесение изменений в разрешение на строительство осуществляется путем выдачи заявителю разрешения на строительство с внесенными в него изменениями. Дата и номер выданного разрешения на строительство не изменяются, а в соответствующей графе формы разрешения на строительство указывается основание для </w:t>
      </w:r>
      <w:r w:rsidRPr="00DF02E1">
        <w:rPr>
          <w:rFonts w:ascii="Times New Roman" w:eastAsia="Calibri" w:hAnsi="Times New Roman" w:cs="Times New Roman"/>
          <w:bCs/>
          <w:color w:val="000000"/>
          <w:sz w:val="28"/>
          <w:szCs w:val="28"/>
        </w:rPr>
        <w:t>внесения изменений (</w:t>
      </w:r>
      <w:r w:rsidRPr="00DF02E1">
        <w:rPr>
          <w:rFonts w:ascii="Times New Roman" w:eastAsia="Calibri" w:hAnsi="Times New Roman" w:cs="Times New Roman"/>
          <w:color w:val="000000"/>
          <w:sz w:val="28"/>
          <w:szCs w:val="28"/>
        </w:rPr>
        <w:t>реквизиты заявления либо уведомления</w:t>
      </w:r>
      <w:r w:rsidRPr="00DF02E1">
        <w:rPr>
          <w:rFonts w:ascii="Times New Roman" w:eastAsia="Calibri" w:hAnsi="Times New Roman" w:cs="Times New Roman"/>
          <w:bCs/>
          <w:color w:val="000000"/>
          <w:sz w:val="28"/>
          <w:szCs w:val="28"/>
        </w:rPr>
        <w:t xml:space="preserve"> и</w:t>
      </w:r>
      <w:r w:rsidRPr="00DF02E1">
        <w:rPr>
          <w:rFonts w:ascii="Times New Roman" w:eastAsia="Calibri" w:hAnsi="Times New Roman" w:cs="Times New Roman"/>
          <w:color w:val="000000"/>
          <w:sz w:val="28"/>
          <w:szCs w:val="28"/>
        </w:rPr>
        <w:t xml:space="preserve"> ссылка на соответствующую норму Градостроительного кодекса Российской Федерации) и дата внесения изменений. </w:t>
      </w:r>
    </w:p>
    <w:p w:rsidR="00DF02E1" w:rsidRPr="00DF02E1" w:rsidRDefault="00DF02E1" w:rsidP="00DF02E1">
      <w:pPr>
        <w:autoSpaceDE w:val="0"/>
        <w:autoSpaceDN w:val="0"/>
        <w:adjustRightInd w:val="0"/>
        <w:spacing w:after="0" w:line="240" w:lineRule="auto"/>
        <w:ind w:firstLine="709"/>
        <w:jc w:val="both"/>
        <w:rPr>
          <w:rFonts w:ascii="Times New Roman" w:eastAsia="Calibri" w:hAnsi="Times New Roman" w:cs="Times New Roman"/>
          <w:bCs/>
          <w:color w:val="000000"/>
          <w:sz w:val="28"/>
          <w:szCs w:val="28"/>
        </w:rPr>
      </w:pPr>
      <w:r w:rsidRPr="00DF02E1">
        <w:rPr>
          <w:rFonts w:ascii="Times New Roman" w:eastAsia="Calibri" w:hAnsi="Times New Roman" w:cs="Times New Roman"/>
          <w:bCs/>
          <w:color w:val="000000"/>
          <w:sz w:val="28"/>
          <w:szCs w:val="28"/>
        </w:rPr>
        <w:t>2.22. Исчерпывающий перечень оснований для отказа в выдаче разрешения на строительство, во внесении изменений в разрешение на строительство:</w:t>
      </w:r>
    </w:p>
    <w:p w:rsidR="00DF02E1" w:rsidRPr="00DF02E1" w:rsidRDefault="00DF02E1" w:rsidP="00DF02E1">
      <w:pPr>
        <w:autoSpaceDE w:val="0"/>
        <w:autoSpaceDN w:val="0"/>
        <w:adjustRightInd w:val="0"/>
        <w:spacing w:after="0" w:line="240" w:lineRule="auto"/>
        <w:ind w:firstLine="709"/>
        <w:jc w:val="both"/>
        <w:rPr>
          <w:rFonts w:ascii="Times New Roman" w:eastAsia="Calibri" w:hAnsi="Times New Roman" w:cs="Times New Roman"/>
          <w:bCs/>
          <w:color w:val="000000"/>
          <w:sz w:val="28"/>
          <w:szCs w:val="28"/>
        </w:rPr>
      </w:pPr>
      <w:r w:rsidRPr="00DF02E1">
        <w:rPr>
          <w:rFonts w:ascii="Times New Roman" w:eastAsia="Calibri" w:hAnsi="Times New Roman" w:cs="Times New Roman"/>
          <w:bCs/>
          <w:color w:val="000000"/>
          <w:sz w:val="28"/>
          <w:szCs w:val="28"/>
        </w:rPr>
        <w:t xml:space="preserve">2.22.1. В случае представления заявления о выдаче разрешения на строительство: </w:t>
      </w:r>
    </w:p>
    <w:p w:rsidR="00DF02E1" w:rsidRPr="00DF02E1" w:rsidRDefault="00DF02E1" w:rsidP="00DF02E1">
      <w:pPr>
        <w:autoSpaceDE w:val="0"/>
        <w:autoSpaceDN w:val="0"/>
        <w:adjustRightInd w:val="0"/>
        <w:spacing w:after="0" w:line="240" w:lineRule="auto"/>
        <w:ind w:firstLine="709"/>
        <w:jc w:val="both"/>
        <w:rPr>
          <w:rFonts w:ascii="Times New Roman" w:eastAsia="Calibri" w:hAnsi="Times New Roman" w:cs="Times New Roman"/>
          <w:bCs/>
          <w:color w:val="000000"/>
          <w:sz w:val="28"/>
          <w:szCs w:val="28"/>
        </w:rPr>
      </w:pPr>
      <w:r w:rsidRPr="00DF02E1">
        <w:rPr>
          <w:rFonts w:ascii="Times New Roman" w:eastAsia="Calibri" w:hAnsi="Times New Roman" w:cs="Times New Roman"/>
          <w:bCs/>
          <w:color w:val="000000"/>
          <w:sz w:val="28"/>
          <w:szCs w:val="28"/>
        </w:rPr>
        <w:t>а) отсутствие документов, предусмотренных подпунктами "г", "д" пункта 2.8, пунктом 2.9.1 настоящего Административного регламента;</w:t>
      </w:r>
    </w:p>
    <w:p w:rsidR="00DF02E1" w:rsidRPr="00DF02E1" w:rsidRDefault="00DF02E1" w:rsidP="00DF02E1">
      <w:pPr>
        <w:autoSpaceDE w:val="0"/>
        <w:autoSpaceDN w:val="0"/>
        <w:adjustRightInd w:val="0"/>
        <w:spacing w:after="0" w:line="240" w:lineRule="auto"/>
        <w:ind w:firstLine="709"/>
        <w:jc w:val="both"/>
        <w:rPr>
          <w:rFonts w:ascii="Times New Roman" w:eastAsia="Calibri" w:hAnsi="Times New Roman" w:cs="Times New Roman"/>
          <w:bCs/>
          <w:color w:val="000000"/>
          <w:sz w:val="28"/>
          <w:szCs w:val="28"/>
        </w:rPr>
      </w:pPr>
      <w:r w:rsidRPr="00DF02E1">
        <w:rPr>
          <w:rFonts w:ascii="Times New Roman" w:eastAsia="Calibri" w:hAnsi="Times New Roman" w:cs="Times New Roman"/>
          <w:bCs/>
          <w:color w:val="000000"/>
          <w:sz w:val="28"/>
          <w:szCs w:val="28"/>
        </w:rPr>
        <w:t>б)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p w:rsidR="00DF02E1" w:rsidRPr="00DF02E1" w:rsidRDefault="00DF02E1" w:rsidP="00DF02E1">
      <w:pPr>
        <w:autoSpaceDE w:val="0"/>
        <w:autoSpaceDN w:val="0"/>
        <w:adjustRightInd w:val="0"/>
        <w:spacing w:after="0" w:line="240" w:lineRule="auto"/>
        <w:ind w:firstLine="709"/>
        <w:jc w:val="both"/>
        <w:rPr>
          <w:rFonts w:ascii="Times New Roman" w:eastAsia="Calibri" w:hAnsi="Times New Roman" w:cs="Times New Roman"/>
          <w:bCs/>
          <w:color w:val="000000"/>
          <w:sz w:val="28"/>
          <w:szCs w:val="28"/>
        </w:rPr>
      </w:pPr>
      <w:r w:rsidRPr="00DF02E1">
        <w:rPr>
          <w:rFonts w:ascii="Times New Roman" w:eastAsia="Calibri" w:hAnsi="Times New Roman" w:cs="Times New Roman"/>
          <w:bCs/>
          <w:color w:val="000000"/>
          <w:sz w:val="28"/>
          <w:szCs w:val="28"/>
        </w:rPr>
        <w:t>в) 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DF02E1" w:rsidRPr="00DF02E1" w:rsidRDefault="00DF02E1" w:rsidP="00DF02E1">
      <w:pPr>
        <w:autoSpaceDE w:val="0"/>
        <w:autoSpaceDN w:val="0"/>
        <w:adjustRightInd w:val="0"/>
        <w:spacing w:after="0" w:line="240" w:lineRule="auto"/>
        <w:ind w:firstLine="709"/>
        <w:jc w:val="both"/>
        <w:rPr>
          <w:rFonts w:ascii="Times New Roman" w:eastAsia="Calibri" w:hAnsi="Times New Roman" w:cs="Times New Roman"/>
          <w:bCs/>
          <w:color w:val="000000"/>
          <w:sz w:val="28"/>
          <w:szCs w:val="28"/>
        </w:rPr>
      </w:pPr>
      <w:r w:rsidRPr="00DF02E1">
        <w:rPr>
          <w:rFonts w:ascii="Times New Roman" w:eastAsia="Calibri" w:hAnsi="Times New Roman" w:cs="Times New Roman"/>
          <w:bCs/>
          <w:color w:val="000000"/>
          <w:sz w:val="28"/>
          <w:szCs w:val="28"/>
        </w:rPr>
        <w:t>г) 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p w:rsidR="00DF02E1" w:rsidRPr="00DF02E1" w:rsidRDefault="00DF02E1" w:rsidP="00DF02E1">
      <w:pPr>
        <w:autoSpaceDE w:val="0"/>
        <w:autoSpaceDN w:val="0"/>
        <w:adjustRightInd w:val="0"/>
        <w:spacing w:after="0" w:line="240" w:lineRule="auto"/>
        <w:ind w:firstLine="709"/>
        <w:jc w:val="both"/>
        <w:rPr>
          <w:rFonts w:ascii="Times New Roman" w:eastAsia="Calibri" w:hAnsi="Times New Roman" w:cs="Times New Roman"/>
          <w:bCs/>
          <w:color w:val="000000"/>
          <w:sz w:val="28"/>
          <w:szCs w:val="28"/>
        </w:rPr>
      </w:pPr>
      <w:r w:rsidRPr="00DF02E1">
        <w:rPr>
          <w:rFonts w:ascii="Times New Roman" w:eastAsia="Calibri" w:hAnsi="Times New Roman" w:cs="Times New Roman"/>
          <w:bCs/>
          <w:color w:val="000000"/>
          <w:sz w:val="28"/>
          <w:szCs w:val="28"/>
        </w:rPr>
        <w:t>д)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DF02E1" w:rsidRPr="00DF02E1" w:rsidRDefault="00DF02E1" w:rsidP="00DF02E1">
      <w:pPr>
        <w:autoSpaceDE w:val="0"/>
        <w:autoSpaceDN w:val="0"/>
        <w:adjustRightInd w:val="0"/>
        <w:spacing w:after="0" w:line="240" w:lineRule="auto"/>
        <w:ind w:firstLine="709"/>
        <w:jc w:val="both"/>
        <w:rPr>
          <w:rFonts w:ascii="Times New Roman" w:eastAsia="Calibri" w:hAnsi="Times New Roman" w:cs="Times New Roman"/>
          <w:bCs/>
          <w:color w:val="000000"/>
          <w:sz w:val="28"/>
          <w:szCs w:val="28"/>
        </w:rPr>
      </w:pPr>
      <w:proofErr w:type="gramStart"/>
      <w:r w:rsidRPr="00DF02E1">
        <w:rPr>
          <w:rFonts w:ascii="Times New Roman" w:eastAsia="Calibri" w:hAnsi="Times New Roman" w:cs="Times New Roman"/>
          <w:bCs/>
          <w:color w:val="000000"/>
          <w:sz w:val="28"/>
          <w:szCs w:val="28"/>
        </w:rPr>
        <w:lastRenderedPageBreak/>
        <w:t>е) наличие заключения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roofErr w:type="gramEnd"/>
    </w:p>
    <w:p w:rsidR="00DF02E1" w:rsidRPr="00DF02E1" w:rsidRDefault="00DF02E1" w:rsidP="00DF02E1">
      <w:pPr>
        <w:autoSpaceDE w:val="0"/>
        <w:autoSpaceDN w:val="0"/>
        <w:adjustRightInd w:val="0"/>
        <w:spacing w:after="0" w:line="240" w:lineRule="auto"/>
        <w:ind w:firstLine="709"/>
        <w:jc w:val="both"/>
        <w:rPr>
          <w:rFonts w:ascii="Times New Roman" w:eastAsia="Calibri" w:hAnsi="Times New Roman" w:cs="Times New Roman"/>
          <w:bCs/>
          <w:color w:val="000000"/>
          <w:sz w:val="28"/>
          <w:szCs w:val="28"/>
        </w:rPr>
      </w:pPr>
      <w:proofErr w:type="gramStart"/>
      <w:r w:rsidRPr="00DF02E1">
        <w:rPr>
          <w:rFonts w:ascii="Times New Roman" w:eastAsia="Calibri" w:hAnsi="Times New Roman" w:cs="Times New Roman"/>
          <w:bCs/>
          <w:color w:val="000000"/>
          <w:sz w:val="28"/>
          <w:szCs w:val="28"/>
        </w:rPr>
        <w:t>ж) 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 в случае, если строительство, реконструкция объекта капитального строительства</w:t>
      </w:r>
      <w:proofErr w:type="gramEnd"/>
      <w:r w:rsidRPr="00DF02E1">
        <w:rPr>
          <w:rFonts w:ascii="Times New Roman" w:eastAsia="Calibri" w:hAnsi="Times New Roman" w:cs="Times New Roman"/>
          <w:bCs/>
          <w:color w:val="000000"/>
          <w:sz w:val="28"/>
          <w:szCs w:val="28"/>
        </w:rPr>
        <w:t xml:space="preserve"> 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p w:rsidR="00DF02E1" w:rsidRPr="00DF02E1" w:rsidRDefault="00DF02E1" w:rsidP="00DF02E1">
      <w:pPr>
        <w:autoSpaceDE w:val="0"/>
        <w:autoSpaceDN w:val="0"/>
        <w:adjustRightInd w:val="0"/>
        <w:spacing w:after="0" w:line="240" w:lineRule="auto"/>
        <w:ind w:firstLine="709"/>
        <w:jc w:val="both"/>
        <w:rPr>
          <w:rFonts w:ascii="Times New Roman" w:eastAsia="Calibri" w:hAnsi="Times New Roman" w:cs="Times New Roman"/>
          <w:bCs/>
          <w:color w:val="000000"/>
          <w:sz w:val="28"/>
          <w:szCs w:val="28"/>
        </w:rPr>
      </w:pPr>
      <w:r w:rsidRPr="00DF02E1">
        <w:rPr>
          <w:rFonts w:ascii="Times New Roman" w:eastAsia="Calibri" w:hAnsi="Times New Roman" w:cs="Times New Roman"/>
          <w:bCs/>
          <w:color w:val="000000"/>
          <w:sz w:val="28"/>
          <w:szCs w:val="28"/>
        </w:rPr>
        <w:t xml:space="preserve">2.22.2. В случае представления </w:t>
      </w:r>
      <w:r w:rsidRPr="00DF02E1">
        <w:rPr>
          <w:rFonts w:ascii="Times New Roman" w:eastAsia="Times New Roman" w:hAnsi="Times New Roman" w:cs="Times New Roman"/>
          <w:bCs/>
          <w:color w:val="000000"/>
          <w:sz w:val="28"/>
          <w:szCs w:val="28"/>
          <w:lang w:eastAsia="ru-RU"/>
        </w:rPr>
        <w:t xml:space="preserve">уведомления об </w:t>
      </w:r>
      <w:r w:rsidRPr="00DF02E1">
        <w:rPr>
          <w:rFonts w:ascii="Times New Roman" w:eastAsia="Calibri" w:hAnsi="Times New Roman" w:cs="Times New Roman"/>
          <w:bCs/>
          <w:color w:val="000000"/>
          <w:sz w:val="28"/>
          <w:szCs w:val="28"/>
        </w:rPr>
        <w:t>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DF02E1" w:rsidRPr="00DF02E1" w:rsidRDefault="00DF02E1" w:rsidP="00DF02E1">
      <w:pPr>
        <w:autoSpaceDE w:val="0"/>
        <w:autoSpaceDN w:val="0"/>
        <w:adjustRightInd w:val="0"/>
        <w:spacing w:after="0" w:line="240" w:lineRule="auto"/>
        <w:ind w:firstLine="709"/>
        <w:jc w:val="both"/>
        <w:rPr>
          <w:rFonts w:ascii="Times New Roman" w:eastAsia="Calibri" w:hAnsi="Times New Roman" w:cs="Times New Roman"/>
          <w:bCs/>
          <w:color w:val="000000"/>
          <w:sz w:val="28"/>
          <w:szCs w:val="28"/>
        </w:rPr>
      </w:pPr>
      <w:proofErr w:type="gramStart"/>
      <w:r w:rsidRPr="00DF02E1">
        <w:rPr>
          <w:rFonts w:ascii="Times New Roman" w:eastAsia="Calibri" w:hAnsi="Times New Roman" w:cs="Times New Roman"/>
          <w:bCs/>
          <w:color w:val="000000"/>
          <w:sz w:val="28"/>
          <w:szCs w:val="28"/>
        </w:rPr>
        <w:t>а) 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roofErr w:type="gramEnd"/>
    </w:p>
    <w:p w:rsidR="00DF02E1" w:rsidRPr="00DF02E1" w:rsidRDefault="00DF02E1" w:rsidP="00DF02E1">
      <w:pPr>
        <w:autoSpaceDE w:val="0"/>
        <w:autoSpaceDN w:val="0"/>
        <w:adjustRightInd w:val="0"/>
        <w:spacing w:after="0" w:line="240" w:lineRule="auto"/>
        <w:ind w:firstLine="709"/>
        <w:jc w:val="both"/>
        <w:rPr>
          <w:rFonts w:ascii="Times New Roman" w:eastAsia="Calibri" w:hAnsi="Times New Roman" w:cs="Times New Roman"/>
          <w:bCs/>
          <w:color w:val="000000"/>
          <w:sz w:val="28"/>
          <w:szCs w:val="28"/>
        </w:rPr>
      </w:pPr>
      <w:r w:rsidRPr="00DF02E1">
        <w:rPr>
          <w:rFonts w:ascii="Times New Roman" w:eastAsia="Calibri" w:hAnsi="Times New Roman" w:cs="Times New Roman"/>
          <w:bCs/>
          <w:color w:val="000000"/>
          <w:sz w:val="28"/>
          <w:szCs w:val="28"/>
        </w:rPr>
        <w:t>б) 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DF02E1" w:rsidRPr="00DF02E1" w:rsidRDefault="00DF02E1" w:rsidP="00DF02E1">
      <w:pPr>
        <w:autoSpaceDE w:val="0"/>
        <w:autoSpaceDN w:val="0"/>
        <w:adjustRightInd w:val="0"/>
        <w:spacing w:after="0" w:line="240" w:lineRule="auto"/>
        <w:ind w:firstLine="709"/>
        <w:jc w:val="both"/>
        <w:rPr>
          <w:rFonts w:ascii="Times New Roman" w:eastAsia="Calibri" w:hAnsi="Times New Roman" w:cs="Times New Roman"/>
          <w:bCs/>
          <w:color w:val="000000"/>
          <w:sz w:val="28"/>
          <w:szCs w:val="28"/>
        </w:rPr>
      </w:pPr>
      <w:r w:rsidRPr="00DF02E1">
        <w:rPr>
          <w:rFonts w:ascii="Times New Roman" w:eastAsia="Calibri" w:hAnsi="Times New Roman" w:cs="Times New Roman"/>
          <w:bCs/>
          <w:color w:val="000000"/>
          <w:sz w:val="28"/>
          <w:szCs w:val="28"/>
        </w:rPr>
        <w:t xml:space="preserve">2.22.3. В случае представления </w:t>
      </w:r>
      <w:r w:rsidRPr="00DF02E1">
        <w:rPr>
          <w:rFonts w:ascii="Times New Roman" w:eastAsia="Times New Roman" w:hAnsi="Times New Roman" w:cs="Times New Roman"/>
          <w:bCs/>
          <w:color w:val="000000"/>
          <w:sz w:val="28"/>
          <w:szCs w:val="28"/>
          <w:lang w:eastAsia="ru-RU"/>
        </w:rPr>
        <w:t xml:space="preserve">уведомления об образовании земельного участка </w:t>
      </w:r>
      <w:r w:rsidRPr="00DF02E1">
        <w:rPr>
          <w:rFonts w:ascii="Times New Roman" w:eastAsia="Calibri" w:hAnsi="Times New Roman" w:cs="Times New Roman"/>
          <w:bCs/>
          <w:color w:val="000000"/>
          <w:sz w:val="28"/>
          <w:szCs w:val="28"/>
        </w:rPr>
        <w:t>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r w:rsidRPr="00DF02E1">
        <w:rPr>
          <w:rFonts w:ascii="Times New Roman" w:eastAsia="Calibri" w:hAnsi="Times New Roman" w:cs="Times New Roman"/>
          <w:color w:val="000000"/>
          <w:sz w:val="28"/>
          <w:szCs w:val="28"/>
        </w:rPr>
        <w:t xml:space="preserve"> </w:t>
      </w:r>
    </w:p>
    <w:p w:rsidR="00DF02E1" w:rsidRPr="00DF02E1" w:rsidRDefault="00DF02E1" w:rsidP="00DF02E1">
      <w:pPr>
        <w:autoSpaceDE w:val="0"/>
        <w:autoSpaceDN w:val="0"/>
        <w:adjustRightInd w:val="0"/>
        <w:spacing w:after="0" w:line="240" w:lineRule="auto"/>
        <w:ind w:firstLine="709"/>
        <w:jc w:val="both"/>
        <w:rPr>
          <w:rFonts w:ascii="Times New Roman" w:eastAsia="Calibri" w:hAnsi="Times New Roman" w:cs="Times New Roman"/>
          <w:bCs/>
          <w:color w:val="000000"/>
          <w:sz w:val="28"/>
          <w:szCs w:val="28"/>
        </w:rPr>
      </w:pPr>
      <w:r w:rsidRPr="00DF02E1">
        <w:rPr>
          <w:rFonts w:ascii="Times New Roman" w:eastAsia="Calibri" w:hAnsi="Times New Roman" w:cs="Times New Roman"/>
          <w:bCs/>
          <w:color w:val="000000"/>
          <w:sz w:val="28"/>
          <w:szCs w:val="28"/>
        </w:rPr>
        <w:t>а) 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DF02E1" w:rsidRPr="00DF02E1" w:rsidRDefault="00DF02E1" w:rsidP="00DF02E1">
      <w:pPr>
        <w:autoSpaceDE w:val="0"/>
        <w:autoSpaceDN w:val="0"/>
        <w:adjustRightInd w:val="0"/>
        <w:spacing w:after="0" w:line="240" w:lineRule="auto"/>
        <w:ind w:firstLine="709"/>
        <w:jc w:val="both"/>
        <w:rPr>
          <w:rFonts w:ascii="Times New Roman" w:eastAsia="Calibri" w:hAnsi="Times New Roman" w:cs="Times New Roman"/>
          <w:bCs/>
          <w:color w:val="000000"/>
          <w:sz w:val="28"/>
          <w:szCs w:val="28"/>
        </w:rPr>
      </w:pPr>
      <w:r w:rsidRPr="00DF02E1">
        <w:rPr>
          <w:rFonts w:ascii="Times New Roman" w:eastAsia="Calibri" w:hAnsi="Times New Roman" w:cs="Times New Roman"/>
          <w:bCs/>
          <w:color w:val="000000"/>
          <w:sz w:val="28"/>
          <w:szCs w:val="28"/>
        </w:rPr>
        <w:lastRenderedPageBreak/>
        <w:t>б) 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DF02E1" w:rsidRPr="00DF02E1" w:rsidRDefault="00DF02E1" w:rsidP="00DF02E1">
      <w:pPr>
        <w:autoSpaceDE w:val="0"/>
        <w:autoSpaceDN w:val="0"/>
        <w:adjustRightInd w:val="0"/>
        <w:spacing w:after="0" w:line="240" w:lineRule="auto"/>
        <w:ind w:firstLine="709"/>
        <w:jc w:val="both"/>
        <w:rPr>
          <w:rFonts w:ascii="Times New Roman" w:eastAsia="Calibri" w:hAnsi="Times New Roman" w:cs="Times New Roman"/>
          <w:bCs/>
          <w:color w:val="000000"/>
          <w:sz w:val="28"/>
          <w:szCs w:val="28"/>
        </w:rPr>
      </w:pPr>
      <w:proofErr w:type="gramStart"/>
      <w:r w:rsidRPr="00DF02E1">
        <w:rPr>
          <w:rFonts w:ascii="Times New Roman" w:eastAsia="Calibri" w:hAnsi="Times New Roman" w:cs="Times New Roman"/>
          <w:bCs/>
          <w:color w:val="000000"/>
          <w:sz w:val="28"/>
          <w:szCs w:val="28"/>
        </w:rPr>
        <w:t>в)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roofErr w:type="gramEnd"/>
    </w:p>
    <w:p w:rsidR="00DF02E1" w:rsidRPr="00DF02E1" w:rsidRDefault="00DF02E1" w:rsidP="00DF02E1">
      <w:pPr>
        <w:autoSpaceDE w:val="0"/>
        <w:autoSpaceDN w:val="0"/>
        <w:adjustRightInd w:val="0"/>
        <w:spacing w:after="0" w:line="240" w:lineRule="auto"/>
        <w:ind w:firstLine="709"/>
        <w:jc w:val="both"/>
        <w:rPr>
          <w:rFonts w:ascii="Times New Roman" w:eastAsia="Calibri" w:hAnsi="Times New Roman" w:cs="Times New Roman"/>
          <w:bCs/>
          <w:color w:val="000000"/>
          <w:sz w:val="28"/>
          <w:szCs w:val="28"/>
        </w:rPr>
      </w:pPr>
      <w:r w:rsidRPr="00DF02E1">
        <w:rPr>
          <w:rFonts w:ascii="Times New Roman" w:eastAsia="Calibri" w:hAnsi="Times New Roman" w:cs="Times New Roman"/>
          <w:bCs/>
          <w:color w:val="000000"/>
          <w:sz w:val="28"/>
          <w:szCs w:val="28"/>
        </w:rPr>
        <w:t xml:space="preserve">г) 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w:t>
      </w:r>
      <w:proofErr w:type="gramStart"/>
      <w:r w:rsidRPr="00DF02E1">
        <w:rPr>
          <w:rFonts w:ascii="Times New Roman" w:eastAsia="Calibri" w:hAnsi="Times New Roman" w:cs="Times New Roman"/>
          <w:bCs/>
          <w:color w:val="000000"/>
          <w:sz w:val="28"/>
          <w:szCs w:val="28"/>
        </w:rPr>
        <w:t>ранее</w:t>
      </w:r>
      <w:proofErr w:type="gramEnd"/>
      <w:r w:rsidRPr="00DF02E1">
        <w:rPr>
          <w:rFonts w:ascii="Times New Roman" w:eastAsia="Calibri" w:hAnsi="Times New Roman" w:cs="Times New Roman"/>
          <w:bCs/>
          <w:color w:val="000000"/>
          <w:sz w:val="28"/>
          <w:szCs w:val="28"/>
        </w:rPr>
        <w:t xml:space="preserve">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p w:rsidR="00DF02E1" w:rsidRPr="00DF02E1" w:rsidRDefault="00DF02E1" w:rsidP="00DF02E1">
      <w:pPr>
        <w:autoSpaceDE w:val="0"/>
        <w:autoSpaceDN w:val="0"/>
        <w:adjustRightInd w:val="0"/>
        <w:spacing w:after="0" w:line="240" w:lineRule="auto"/>
        <w:ind w:firstLine="709"/>
        <w:jc w:val="both"/>
        <w:rPr>
          <w:rFonts w:ascii="Times New Roman" w:eastAsia="Calibri" w:hAnsi="Times New Roman" w:cs="Times New Roman"/>
          <w:bCs/>
          <w:color w:val="000000"/>
          <w:sz w:val="28"/>
          <w:szCs w:val="28"/>
        </w:rPr>
      </w:pPr>
      <w:proofErr w:type="gramStart"/>
      <w:r w:rsidRPr="00DF02E1">
        <w:rPr>
          <w:rFonts w:ascii="Times New Roman" w:eastAsia="Calibri" w:hAnsi="Times New Roman" w:cs="Times New Roman"/>
          <w:bCs/>
          <w:color w:val="000000"/>
          <w:sz w:val="28"/>
          <w:szCs w:val="28"/>
        </w:rPr>
        <w:t>д)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w:t>
      </w:r>
      <w:proofErr w:type="gramEnd"/>
      <w:r w:rsidRPr="00DF02E1">
        <w:rPr>
          <w:rFonts w:ascii="Times New Roman" w:eastAsia="Calibri" w:hAnsi="Times New Roman" w:cs="Times New Roman"/>
          <w:bCs/>
          <w:color w:val="000000"/>
          <w:sz w:val="28"/>
          <w:szCs w:val="28"/>
        </w:rPr>
        <w:t xml:space="preserve"> Федерации выдано разрешение на строительство.</w:t>
      </w:r>
    </w:p>
    <w:p w:rsidR="00DF02E1" w:rsidRPr="00DF02E1" w:rsidRDefault="00DF02E1" w:rsidP="00DF02E1">
      <w:pPr>
        <w:autoSpaceDE w:val="0"/>
        <w:autoSpaceDN w:val="0"/>
        <w:adjustRightInd w:val="0"/>
        <w:spacing w:after="0" w:line="240" w:lineRule="auto"/>
        <w:ind w:firstLine="709"/>
        <w:jc w:val="both"/>
        <w:rPr>
          <w:rFonts w:ascii="Times New Roman" w:eastAsia="Calibri" w:hAnsi="Times New Roman" w:cs="Times New Roman"/>
          <w:bCs/>
          <w:color w:val="000000"/>
          <w:sz w:val="28"/>
          <w:szCs w:val="28"/>
        </w:rPr>
      </w:pPr>
      <w:r w:rsidRPr="00DF02E1">
        <w:rPr>
          <w:rFonts w:ascii="Times New Roman" w:eastAsia="Calibri" w:hAnsi="Times New Roman" w:cs="Times New Roman"/>
          <w:bCs/>
          <w:color w:val="000000"/>
          <w:sz w:val="28"/>
          <w:szCs w:val="28"/>
        </w:rPr>
        <w:t xml:space="preserve">2.22.4. В случае представления </w:t>
      </w:r>
      <w:r w:rsidRPr="00DF02E1">
        <w:rPr>
          <w:rFonts w:ascii="Times New Roman" w:eastAsia="Times New Roman" w:hAnsi="Times New Roman" w:cs="Times New Roman"/>
          <w:bCs/>
          <w:color w:val="000000"/>
          <w:sz w:val="28"/>
          <w:szCs w:val="28"/>
          <w:lang w:eastAsia="ru-RU"/>
        </w:rPr>
        <w:t xml:space="preserve">уведомления о </w:t>
      </w:r>
      <w:r w:rsidRPr="00DF02E1">
        <w:rPr>
          <w:rFonts w:ascii="Times New Roman" w:eastAsia="Calibri" w:hAnsi="Times New Roman" w:cs="Times New Roman"/>
          <w:bCs/>
          <w:color w:val="000000"/>
          <w:sz w:val="28"/>
          <w:szCs w:val="28"/>
        </w:rPr>
        <w:t>переходе права пользования недрами:</w:t>
      </w:r>
    </w:p>
    <w:p w:rsidR="00DF02E1" w:rsidRPr="00DF02E1" w:rsidRDefault="00DF02E1" w:rsidP="00DF02E1">
      <w:pPr>
        <w:autoSpaceDE w:val="0"/>
        <w:autoSpaceDN w:val="0"/>
        <w:adjustRightInd w:val="0"/>
        <w:spacing w:after="0" w:line="240" w:lineRule="auto"/>
        <w:ind w:firstLine="709"/>
        <w:jc w:val="both"/>
        <w:rPr>
          <w:rFonts w:ascii="Times New Roman" w:eastAsia="Calibri" w:hAnsi="Times New Roman" w:cs="Times New Roman"/>
          <w:bCs/>
          <w:color w:val="000000"/>
          <w:sz w:val="28"/>
          <w:szCs w:val="28"/>
        </w:rPr>
      </w:pPr>
      <w:r w:rsidRPr="00DF02E1">
        <w:rPr>
          <w:rFonts w:ascii="Times New Roman" w:eastAsia="Calibri" w:hAnsi="Times New Roman" w:cs="Times New Roman"/>
          <w:bCs/>
          <w:color w:val="000000"/>
          <w:sz w:val="28"/>
          <w:szCs w:val="28"/>
        </w:rPr>
        <w:t>а) 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p w:rsidR="00DF02E1" w:rsidRPr="00DF02E1" w:rsidRDefault="00DF02E1" w:rsidP="00DF02E1">
      <w:pPr>
        <w:autoSpaceDE w:val="0"/>
        <w:autoSpaceDN w:val="0"/>
        <w:adjustRightInd w:val="0"/>
        <w:spacing w:after="0" w:line="240" w:lineRule="auto"/>
        <w:ind w:firstLine="709"/>
        <w:jc w:val="both"/>
        <w:rPr>
          <w:rFonts w:ascii="Times New Roman" w:eastAsia="Calibri" w:hAnsi="Times New Roman" w:cs="Times New Roman"/>
          <w:bCs/>
          <w:color w:val="000000"/>
          <w:sz w:val="28"/>
          <w:szCs w:val="28"/>
        </w:rPr>
      </w:pPr>
      <w:r w:rsidRPr="00DF02E1">
        <w:rPr>
          <w:rFonts w:ascii="Times New Roman" w:eastAsia="Calibri" w:hAnsi="Times New Roman" w:cs="Times New Roman"/>
          <w:bCs/>
          <w:color w:val="000000"/>
          <w:sz w:val="28"/>
          <w:szCs w:val="28"/>
        </w:rPr>
        <w:t>б) недостоверность сведений, указанных в уведомлении о переходе права пользования недрами.</w:t>
      </w:r>
    </w:p>
    <w:p w:rsidR="00DF02E1" w:rsidRPr="00DF02E1" w:rsidRDefault="00DF02E1" w:rsidP="00DF02E1">
      <w:pPr>
        <w:autoSpaceDE w:val="0"/>
        <w:autoSpaceDN w:val="0"/>
        <w:adjustRightInd w:val="0"/>
        <w:spacing w:after="0" w:line="240" w:lineRule="auto"/>
        <w:ind w:firstLine="709"/>
        <w:jc w:val="both"/>
        <w:rPr>
          <w:rFonts w:ascii="Times New Roman" w:eastAsia="Calibri" w:hAnsi="Times New Roman" w:cs="Times New Roman"/>
          <w:bCs/>
          <w:color w:val="000000"/>
          <w:sz w:val="28"/>
          <w:szCs w:val="28"/>
        </w:rPr>
      </w:pPr>
      <w:r w:rsidRPr="00DF02E1">
        <w:rPr>
          <w:rFonts w:ascii="Times New Roman" w:eastAsia="Calibri" w:hAnsi="Times New Roman" w:cs="Times New Roman"/>
          <w:bCs/>
          <w:color w:val="000000"/>
          <w:sz w:val="28"/>
          <w:szCs w:val="28"/>
        </w:rPr>
        <w:t xml:space="preserve">2.22.5. В случае представления заявителем </w:t>
      </w:r>
      <w:r w:rsidRPr="00DF02E1">
        <w:rPr>
          <w:rFonts w:ascii="Times New Roman" w:eastAsia="Times New Roman" w:hAnsi="Times New Roman" w:cs="Times New Roman"/>
          <w:bCs/>
          <w:color w:val="000000"/>
          <w:sz w:val="28"/>
          <w:szCs w:val="28"/>
          <w:lang w:eastAsia="ru-RU"/>
        </w:rPr>
        <w:t>уведомления о переходе прав на земельный участок</w:t>
      </w:r>
      <w:r w:rsidRPr="00DF02E1">
        <w:rPr>
          <w:rFonts w:ascii="Times New Roman" w:eastAsia="Calibri" w:hAnsi="Times New Roman" w:cs="Times New Roman"/>
          <w:bCs/>
          <w:color w:val="000000"/>
          <w:sz w:val="28"/>
          <w:szCs w:val="28"/>
        </w:rPr>
        <w:t>:</w:t>
      </w:r>
    </w:p>
    <w:p w:rsidR="00DF02E1" w:rsidRPr="00DF02E1" w:rsidRDefault="00DF02E1" w:rsidP="00DF02E1">
      <w:pPr>
        <w:autoSpaceDE w:val="0"/>
        <w:autoSpaceDN w:val="0"/>
        <w:adjustRightInd w:val="0"/>
        <w:spacing w:after="0" w:line="240" w:lineRule="auto"/>
        <w:ind w:firstLine="709"/>
        <w:jc w:val="both"/>
        <w:rPr>
          <w:rFonts w:ascii="Times New Roman" w:eastAsia="Calibri" w:hAnsi="Times New Roman" w:cs="Times New Roman"/>
          <w:bCs/>
          <w:color w:val="000000"/>
          <w:sz w:val="28"/>
          <w:szCs w:val="28"/>
        </w:rPr>
      </w:pPr>
      <w:r w:rsidRPr="00DF02E1">
        <w:rPr>
          <w:rFonts w:ascii="Times New Roman" w:eastAsia="Calibri" w:hAnsi="Times New Roman" w:cs="Times New Roman"/>
          <w:bCs/>
          <w:color w:val="000000"/>
          <w:sz w:val="28"/>
          <w:szCs w:val="28"/>
        </w:rPr>
        <w:t>а) отсутствие в уведомлении о переходе прав на земельный участок реквизитов правоустанавливающих документов на такой земельный участок;</w:t>
      </w:r>
    </w:p>
    <w:p w:rsidR="00DF02E1" w:rsidRPr="00DF02E1" w:rsidRDefault="00DF02E1" w:rsidP="00DF02E1">
      <w:pPr>
        <w:autoSpaceDE w:val="0"/>
        <w:autoSpaceDN w:val="0"/>
        <w:adjustRightInd w:val="0"/>
        <w:spacing w:after="0" w:line="240" w:lineRule="auto"/>
        <w:ind w:firstLine="709"/>
        <w:jc w:val="both"/>
        <w:rPr>
          <w:rFonts w:ascii="Times New Roman" w:eastAsia="Calibri" w:hAnsi="Times New Roman" w:cs="Times New Roman"/>
          <w:bCs/>
          <w:color w:val="000000"/>
          <w:sz w:val="28"/>
          <w:szCs w:val="28"/>
        </w:rPr>
      </w:pPr>
      <w:r w:rsidRPr="00DF02E1">
        <w:rPr>
          <w:rFonts w:ascii="Times New Roman" w:eastAsia="Calibri" w:hAnsi="Times New Roman" w:cs="Times New Roman"/>
          <w:bCs/>
          <w:color w:val="000000"/>
          <w:sz w:val="28"/>
          <w:szCs w:val="28"/>
        </w:rPr>
        <w:t>б) 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p w:rsidR="00DF02E1" w:rsidRPr="00DF02E1" w:rsidRDefault="00DF02E1" w:rsidP="00DF02E1">
      <w:pPr>
        <w:autoSpaceDE w:val="0"/>
        <w:autoSpaceDN w:val="0"/>
        <w:adjustRightInd w:val="0"/>
        <w:spacing w:after="0" w:line="240" w:lineRule="auto"/>
        <w:ind w:firstLine="709"/>
        <w:jc w:val="both"/>
        <w:rPr>
          <w:rFonts w:ascii="Times New Roman" w:eastAsia="Calibri" w:hAnsi="Times New Roman" w:cs="Times New Roman"/>
          <w:bCs/>
          <w:color w:val="000000"/>
          <w:sz w:val="28"/>
          <w:szCs w:val="28"/>
        </w:rPr>
      </w:pPr>
      <w:r w:rsidRPr="00DF02E1">
        <w:rPr>
          <w:rFonts w:ascii="Times New Roman" w:eastAsia="Calibri" w:hAnsi="Times New Roman" w:cs="Times New Roman"/>
          <w:bCs/>
          <w:color w:val="000000"/>
          <w:sz w:val="28"/>
          <w:szCs w:val="28"/>
        </w:rPr>
        <w:t>в) недостоверность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p w:rsidR="00DF02E1" w:rsidRPr="00DF02E1" w:rsidRDefault="00DF02E1" w:rsidP="00DF02E1">
      <w:pPr>
        <w:autoSpaceDE w:val="0"/>
        <w:autoSpaceDN w:val="0"/>
        <w:adjustRightInd w:val="0"/>
        <w:spacing w:after="0" w:line="240" w:lineRule="auto"/>
        <w:ind w:firstLine="709"/>
        <w:jc w:val="both"/>
        <w:rPr>
          <w:rFonts w:ascii="Times New Roman" w:eastAsia="Calibri" w:hAnsi="Times New Roman" w:cs="Times New Roman"/>
          <w:bCs/>
          <w:color w:val="000000"/>
          <w:sz w:val="28"/>
          <w:szCs w:val="28"/>
        </w:rPr>
      </w:pPr>
      <w:r w:rsidRPr="00DF02E1">
        <w:rPr>
          <w:rFonts w:ascii="Times New Roman" w:eastAsia="Calibri" w:hAnsi="Times New Roman" w:cs="Times New Roman"/>
          <w:bCs/>
          <w:color w:val="000000"/>
          <w:sz w:val="28"/>
          <w:szCs w:val="28"/>
        </w:rPr>
        <w:lastRenderedPageBreak/>
        <w:t xml:space="preserve">2.22.6. </w:t>
      </w:r>
      <w:proofErr w:type="gramStart"/>
      <w:r w:rsidRPr="00DF02E1">
        <w:rPr>
          <w:rFonts w:ascii="Times New Roman" w:eastAsia="Calibri" w:hAnsi="Times New Roman" w:cs="Times New Roman"/>
          <w:bCs/>
          <w:color w:val="000000"/>
          <w:sz w:val="28"/>
          <w:szCs w:val="28"/>
        </w:rPr>
        <w:t>В случае представления заявления о внесении изменений в связи с необходимостью продления срока действия разрешения на строительство</w:t>
      </w:r>
      <w:proofErr w:type="gramEnd"/>
      <w:r w:rsidRPr="00DF02E1">
        <w:rPr>
          <w:rFonts w:ascii="Times New Roman" w:eastAsia="Calibri" w:hAnsi="Times New Roman" w:cs="Times New Roman"/>
          <w:bCs/>
          <w:color w:val="000000"/>
          <w:sz w:val="28"/>
          <w:szCs w:val="28"/>
        </w:rPr>
        <w:t>:</w:t>
      </w:r>
    </w:p>
    <w:p w:rsidR="00DF02E1" w:rsidRPr="00DF02E1" w:rsidRDefault="00DF02E1" w:rsidP="00DF02E1">
      <w:pPr>
        <w:autoSpaceDE w:val="0"/>
        <w:autoSpaceDN w:val="0"/>
        <w:adjustRightInd w:val="0"/>
        <w:spacing w:after="0" w:line="240" w:lineRule="auto"/>
        <w:ind w:firstLine="709"/>
        <w:jc w:val="both"/>
        <w:rPr>
          <w:rFonts w:ascii="Times New Roman" w:eastAsia="Calibri" w:hAnsi="Times New Roman" w:cs="Times New Roman"/>
          <w:bCs/>
          <w:color w:val="000000"/>
          <w:sz w:val="28"/>
          <w:szCs w:val="28"/>
        </w:rPr>
      </w:pPr>
      <w:r w:rsidRPr="00DF02E1">
        <w:rPr>
          <w:rFonts w:ascii="Times New Roman" w:eastAsia="Calibri" w:hAnsi="Times New Roman" w:cs="Times New Roman"/>
          <w:bCs/>
          <w:color w:val="000000"/>
          <w:sz w:val="28"/>
          <w:szCs w:val="28"/>
        </w:rPr>
        <w:t>а) 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связи с необходимостью продления срока действия разрешения на строительство;</w:t>
      </w:r>
    </w:p>
    <w:p w:rsidR="00DF02E1" w:rsidRPr="00DF02E1" w:rsidRDefault="00DF02E1" w:rsidP="00DF02E1">
      <w:pPr>
        <w:autoSpaceDE w:val="0"/>
        <w:autoSpaceDN w:val="0"/>
        <w:adjustRightInd w:val="0"/>
        <w:spacing w:after="0" w:line="240" w:lineRule="auto"/>
        <w:ind w:firstLine="709"/>
        <w:jc w:val="both"/>
        <w:rPr>
          <w:rFonts w:ascii="Times New Roman" w:eastAsia="Calibri" w:hAnsi="Times New Roman" w:cs="Times New Roman"/>
          <w:bCs/>
          <w:color w:val="000000"/>
          <w:sz w:val="28"/>
          <w:szCs w:val="28"/>
        </w:rPr>
      </w:pPr>
      <w:r w:rsidRPr="00DF02E1">
        <w:rPr>
          <w:rFonts w:ascii="Times New Roman" w:eastAsia="Calibri" w:hAnsi="Times New Roman" w:cs="Times New Roman"/>
          <w:bCs/>
          <w:color w:val="000000"/>
          <w:sz w:val="28"/>
          <w:szCs w:val="28"/>
        </w:rPr>
        <w:t xml:space="preserve">б) 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 </w:t>
      </w:r>
    </w:p>
    <w:p w:rsidR="00DF02E1" w:rsidRPr="00DF02E1" w:rsidRDefault="00DF02E1" w:rsidP="00DF02E1">
      <w:pPr>
        <w:autoSpaceDE w:val="0"/>
        <w:autoSpaceDN w:val="0"/>
        <w:adjustRightInd w:val="0"/>
        <w:spacing w:after="0" w:line="240" w:lineRule="auto"/>
        <w:ind w:firstLine="709"/>
        <w:jc w:val="both"/>
        <w:rPr>
          <w:rFonts w:ascii="Times New Roman" w:eastAsia="Calibri" w:hAnsi="Times New Roman" w:cs="Times New Roman"/>
          <w:bCs/>
          <w:color w:val="000000"/>
          <w:sz w:val="28"/>
          <w:szCs w:val="28"/>
        </w:rPr>
      </w:pPr>
      <w:r w:rsidRPr="00DF02E1">
        <w:rPr>
          <w:rFonts w:ascii="Times New Roman" w:eastAsia="Calibri" w:hAnsi="Times New Roman" w:cs="Times New Roman"/>
          <w:bCs/>
          <w:color w:val="000000"/>
          <w:sz w:val="28"/>
          <w:szCs w:val="28"/>
        </w:rPr>
        <w:t>в) подача заявления о внесении изменений менее чем за десять рабочих дней до истечения срока действия разрешения на строительство.</w:t>
      </w:r>
    </w:p>
    <w:p w:rsidR="00DF02E1" w:rsidRPr="00DF02E1" w:rsidRDefault="00DF02E1" w:rsidP="00DF02E1">
      <w:pPr>
        <w:autoSpaceDE w:val="0"/>
        <w:autoSpaceDN w:val="0"/>
        <w:adjustRightInd w:val="0"/>
        <w:spacing w:after="0" w:line="240" w:lineRule="auto"/>
        <w:ind w:firstLine="709"/>
        <w:jc w:val="both"/>
        <w:rPr>
          <w:rFonts w:ascii="Times New Roman" w:eastAsia="Calibri" w:hAnsi="Times New Roman" w:cs="Times New Roman"/>
          <w:bCs/>
          <w:color w:val="000000"/>
          <w:sz w:val="28"/>
          <w:szCs w:val="28"/>
        </w:rPr>
      </w:pPr>
      <w:r w:rsidRPr="00DF02E1">
        <w:rPr>
          <w:rFonts w:ascii="Times New Roman" w:eastAsia="Calibri" w:hAnsi="Times New Roman" w:cs="Times New Roman"/>
          <w:bCs/>
          <w:color w:val="000000"/>
          <w:sz w:val="28"/>
          <w:szCs w:val="28"/>
        </w:rPr>
        <w:t>2.22.7. В случае представления заявителем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DF02E1" w:rsidRPr="00DF02E1" w:rsidRDefault="00DF02E1" w:rsidP="00DF02E1">
      <w:pPr>
        <w:autoSpaceDE w:val="0"/>
        <w:autoSpaceDN w:val="0"/>
        <w:adjustRightInd w:val="0"/>
        <w:spacing w:after="0" w:line="240" w:lineRule="auto"/>
        <w:ind w:firstLine="709"/>
        <w:jc w:val="both"/>
        <w:rPr>
          <w:rFonts w:ascii="Times New Roman" w:eastAsia="Calibri" w:hAnsi="Times New Roman" w:cs="Times New Roman"/>
          <w:bCs/>
          <w:color w:val="000000"/>
          <w:sz w:val="28"/>
          <w:szCs w:val="28"/>
        </w:rPr>
      </w:pPr>
      <w:r w:rsidRPr="00DF02E1">
        <w:rPr>
          <w:rFonts w:ascii="Times New Roman" w:eastAsia="Calibri" w:hAnsi="Times New Roman" w:cs="Times New Roman"/>
          <w:bCs/>
          <w:color w:val="000000"/>
          <w:sz w:val="28"/>
          <w:szCs w:val="28"/>
        </w:rPr>
        <w:t>а) отсутствие документов, предусмотренных пунктом 2.9.1 настоящего Административного регламента;</w:t>
      </w:r>
    </w:p>
    <w:p w:rsidR="00DF02E1" w:rsidRPr="00DF02E1" w:rsidRDefault="00DF02E1" w:rsidP="00DF02E1">
      <w:pPr>
        <w:autoSpaceDE w:val="0"/>
        <w:autoSpaceDN w:val="0"/>
        <w:adjustRightInd w:val="0"/>
        <w:spacing w:after="0" w:line="240" w:lineRule="auto"/>
        <w:ind w:firstLine="709"/>
        <w:jc w:val="both"/>
        <w:rPr>
          <w:rFonts w:ascii="Times New Roman" w:eastAsia="Calibri" w:hAnsi="Times New Roman" w:cs="Times New Roman"/>
          <w:bCs/>
          <w:color w:val="000000"/>
          <w:sz w:val="28"/>
          <w:szCs w:val="28"/>
        </w:rPr>
      </w:pPr>
      <w:r w:rsidRPr="00DF02E1">
        <w:rPr>
          <w:rFonts w:ascii="Times New Roman" w:eastAsia="Calibri" w:hAnsi="Times New Roman" w:cs="Times New Roman"/>
          <w:bCs/>
          <w:color w:val="000000"/>
          <w:sz w:val="28"/>
          <w:szCs w:val="28"/>
        </w:rPr>
        <w:t>б)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p w:rsidR="00DF02E1" w:rsidRPr="00DF02E1" w:rsidRDefault="00DF02E1" w:rsidP="00DF02E1">
      <w:pPr>
        <w:autoSpaceDE w:val="0"/>
        <w:autoSpaceDN w:val="0"/>
        <w:adjustRightInd w:val="0"/>
        <w:spacing w:after="0" w:line="240" w:lineRule="auto"/>
        <w:ind w:firstLine="709"/>
        <w:jc w:val="both"/>
        <w:rPr>
          <w:rFonts w:ascii="Times New Roman" w:eastAsia="Calibri" w:hAnsi="Times New Roman" w:cs="Times New Roman"/>
          <w:bCs/>
          <w:color w:val="000000"/>
          <w:sz w:val="28"/>
          <w:szCs w:val="28"/>
        </w:rPr>
      </w:pPr>
      <w:r w:rsidRPr="00DF02E1">
        <w:rPr>
          <w:rFonts w:ascii="Times New Roman" w:eastAsia="Calibri" w:hAnsi="Times New Roman" w:cs="Times New Roman"/>
          <w:bCs/>
          <w:color w:val="000000"/>
          <w:sz w:val="28"/>
          <w:szCs w:val="28"/>
        </w:rPr>
        <w:t>в) 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p w:rsidR="00DF02E1" w:rsidRPr="00DF02E1" w:rsidRDefault="00DF02E1" w:rsidP="00DF02E1">
      <w:pPr>
        <w:autoSpaceDE w:val="0"/>
        <w:autoSpaceDN w:val="0"/>
        <w:adjustRightInd w:val="0"/>
        <w:spacing w:after="0" w:line="240" w:lineRule="auto"/>
        <w:ind w:firstLine="709"/>
        <w:jc w:val="both"/>
        <w:rPr>
          <w:rFonts w:ascii="Times New Roman" w:eastAsia="Calibri" w:hAnsi="Times New Roman" w:cs="Times New Roman"/>
          <w:bCs/>
          <w:color w:val="000000"/>
          <w:sz w:val="28"/>
          <w:szCs w:val="28"/>
        </w:rPr>
      </w:pPr>
      <w:r w:rsidRPr="00DF02E1">
        <w:rPr>
          <w:rFonts w:ascii="Times New Roman" w:eastAsia="Calibri" w:hAnsi="Times New Roman" w:cs="Times New Roman"/>
          <w:bCs/>
          <w:color w:val="000000"/>
          <w:sz w:val="28"/>
          <w:szCs w:val="28"/>
        </w:rPr>
        <w:t>г)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p w:rsidR="00DF02E1" w:rsidRPr="00DF02E1" w:rsidRDefault="00DF02E1" w:rsidP="00DF02E1">
      <w:pPr>
        <w:autoSpaceDE w:val="0"/>
        <w:autoSpaceDN w:val="0"/>
        <w:adjustRightInd w:val="0"/>
        <w:spacing w:after="0" w:line="240" w:lineRule="auto"/>
        <w:ind w:firstLine="709"/>
        <w:jc w:val="both"/>
        <w:rPr>
          <w:rFonts w:ascii="Times New Roman" w:eastAsia="Calibri" w:hAnsi="Times New Roman" w:cs="Times New Roman"/>
          <w:bCs/>
          <w:color w:val="000000"/>
          <w:sz w:val="28"/>
          <w:szCs w:val="28"/>
        </w:rPr>
      </w:pPr>
      <w:r w:rsidRPr="00DF02E1">
        <w:rPr>
          <w:rFonts w:ascii="Times New Roman" w:eastAsia="Calibri" w:hAnsi="Times New Roman" w:cs="Times New Roman"/>
          <w:bCs/>
          <w:color w:val="000000"/>
          <w:sz w:val="28"/>
          <w:szCs w:val="28"/>
        </w:rPr>
        <w:t>д)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p w:rsidR="00DF02E1" w:rsidRPr="00DF02E1" w:rsidRDefault="00DF02E1" w:rsidP="00DF02E1">
      <w:pPr>
        <w:autoSpaceDE w:val="0"/>
        <w:autoSpaceDN w:val="0"/>
        <w:adjustRightInd w:val="0"/>
        <w:spacing w:after="0" w:line="240" w:lineRule="auto"/>
        <w:ind w:firstLine="709"/>
        <w:jc w:val="both"/>
        <w:rPr>
          <w:rFonts w:ascii="Times New Roman" w:eastAsia="Calibri" w:hAnsi="Times New Roman" w:cs="Times New Roman"/>
          <w:bCs/>
          <w:color w:val="000000"/>
          <w:sz w:val="28"/>
          <w:szCs w:val="28"/>
        </w:rPr>
      </w:pPr>
      <w:r w:rsidRPr="00DF02E1">
        <w:rPr>
          <w:rFonts w:ascii="Times New Roman" w:eastAsia="Calibri" w:hAnsi="Times New Roman" w:cs="Times New Roman"/>
          <w:bCs/>
          <w:color w:val="000000"/>
          <w:sz w:val="28"/>
          <w:szCs w:val="28"/>
        </w:rPr>
        <w:t>е) подача заявления о внесении изменений менее чем за десять рабочих дней до истечения срока действия разрешения на строительство.</w:t>
      </w:r>
    </w:p>
    <w:p w:rsidR="00DF02E1" w:rsidRPr="00DF02E1" w:rsidRDefault="00DF02E1" w:rsidP="00DF02E1">
      <w:pPr>
        <w:autoSpaceDE w:val="0"/>
        <w:autoSpaceDN w:val="0"/>
        <w:adjustRightInd w:val="0"/>
        <w:spacing w:after="0" w:line="240" w:lineRule="auto"/>
        <w:ind w:firstLine="709"/>
        <w:jc w:val="both"/>
        <w:rPr>
          <w:rFonts w:ascii="Times New Roman" w:eastAsia="Calibri" w:hAnsi="Times New Roman" w:cs="Times New Roman"/>
          <w:bCs/>
          <w:color w:val="000000"/>
          <w:sz w:val="28"/>
          <w:szCs w:val="28"/>
        </w:rPr>
      </w:pPr>
      <w:r w:rsidRPr="00DF02E1">
        <w:rPr>
          <w:rFonts w:ascii="Times New Roman" w:eastAsia="Calibri" w:hAnsi="Times New Roman" w:cs="Times New Roman"/>
          <w:bCs/>
          <w:color w:val="000000"/>
          <w:sz w:val="28"/>
          <w:szCs w:val="28"/>
        </w:rPr>
        <w:t>2.23. Результат предоставления услуги, указанный в пункте 2.19 настоящего Административного регламента:</w:t>
      </w:r>
    </w:p>
    <w:p w:rsidR="00DF02E1" w:rsidRPr="00DF02E1" w:rsidRDefault="00DF02E1" w:rsidP="00DF02E1">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DF02E1">
        <w:rPr>
          <w:rFonts w:ascii="Times New Roman" w:eastAsia="Calibri" w:hAnsi="Times New Roman" w:cs="Times New Roman"/>
          <w:bCs/>
          <w:color w:val="000000"/>
          <w:sz w:val="28"/>
          <w:szCs w:val="28"/>
        </w:rPr>
        <w:t xml:space="preserve">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единой информационной системе жилищного строительства в случае, если </w:t>
      </w:r>
      <w:r w:rsidRPr="00DF02E1">
        <w:rPr>
          <w:rFonts w:ascii="Times New Roman" w:eastAsia="Calibri" w:hAnsi="Times New Roman" w:cs="Times New Roman"/>
          <w:bCs/>
          <w:color w:val="000000"/>
          <w:sz w:val="28"/>
          <w:szCs w:val="28"/>
        </w:rPr>
        <w:lastRenderedPageBreak/>
        <w:t xml:space="preserve">такой способ указан в </w:t>
      </w:r>
      <w:r w:rsidRPr="00DF02E1">
        <w:rPr>
          <w:rFonts w:ascii="Times New Roman" w:eastAsia="Times New Roman" w:hAnsi="Times New Roman" w:cs="Times New Roman"/>
          <w:bCs/>
          <w:color w:val="000000"/>
          <w:sz w:val="28"/>
          <w:szCs w:val="28"/>
          <w:lang w:eastAsia="ru-RU"/>
        </w:rPr>
        <w:t>заявлении о выдаче разрешения на строительство, заявлении о внесении изменений, уведомлении</w:t>
      </w:r>
      <w:r w:rsidRPr="00DF02E1">
        <w:rPr>
          <w:rFonts w:ascii="Times New Roman" w:eastAsia="Calibri" w:hAnsi="Times New Roman" w:cs="Times New Roman"/>
          <w:bCs/>
          <w:color w:val="000000"/>
          <w:sz w:val="28"/>
          <w:szCs w:val="28"/>
        </w:rPr>
        <w:t>;</w:t>
      </w:r>
    </w:p>
    <w:p w:rsidR="00DF02E1" w:rsidRPr="00DF02E1" w:rsidRDefault="00DF02E1" w:rsidP="00DF02E1">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DF02E1">
        <w:rPr>
          <w:rFonts w:ascii="Times New Roman" w:eastAsia="Times New Roman" w:hAnsi="Times New Roman" w:cs="Times New Roman"/>
          <w:color w:val="000000"/>
          <w:sz w:val="28"/>
          <w:szCs w:val="28"/>
          <w:lang w:eastAsia="ru-RU"/>
        </w:rPr>
        <w:t>выдается заявителю на бумажном носителе при личном обращении в уполномоченный орган государственной власти, орган местного самоуправления, в том числе через многофункциональный центр, в организацию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DF02E1" w:rsidRPr="00DF02E1" w:rsidRDefault="00DF02E1" w:rsidP="00DF02E1">
      <w:pPr>
        <w:autoSpaceDE w:val="0"/>
        <w:autoSpaceDN w:val="0"/>
        <w:adjustRightInd w:val="0"/>
        <w:spacing w:after="0" w:line="240" w:lineRule="auto"/>
        <w:ind w:firstLine="709"/>
        <w:jc w:val="both"/>
        <w:rPr>
          <w:rFonts w:ascii="Times New Roman" w:eastAsia="Calibri" w:hAnsi="Times New Roman" w:cs="Times New Roman"/>
          <w:bCs/>
          <w:color w:val="000000"/>
          <w:sz w:val="28"/>
          <w:szCs w:val="28"/>
        </w:rPr>
      </w:pPr>
      <w:proofErr w:type="gramStart"/>
      <w:r w:rsidRPr="00DF02E1">
        <w:rPr>
          <w:rFonts w:ascii="Times New Roman" w:eastAsia="Calibri" w:hAnsi="Times New Roman" w:cs="Times New Roman"/>
          <w:bCs/>
          <w:color w:val="000000"/>
          <w:sz w:val="28"/>
          <w:szCs w:val="28"/>
        </w:rPr>
        <w:t xml:space="preserve">Разрешение на строительство выдается </w:t>
      </w:r>
      <w:r w:rsidRPr="00DF02E1">
        <w:rPr>
          <w:rFonts w:ascii="Times New Roman" w:eastAsia="Calibri" w:hAnsi="Times New Roman" w:cs="Times New Roman"/>
          <w:color w:val="000000"/>
          <w:sz w:val="28"/>
          <w:szCs w:val="28"/>
        </w:rPr>
        <w:t xml:space="preserve">уполномоченным в соответствии со статьей 51 Градостроительного кодекса Российской Федерации на выдачу разрешения на строительство федеральным органом исполнительной власти, организацией </w:t>
      </w:r>
      <w:r w:rsidRPr="00DF02E1">
        <w:rPr>
          <w:rFonts w:ascii="Times New Roman" w:eastAsia="Calibri" w:hAnsi="Times New Roman" w:cs="Times New Roman"/>
          <w:bCs/>
          <w:color w:val="000000"/>
          <w:sz w:val="28"/>
          <w:szCs w:val="28"/>
        </w:rPr>
        <w:t>исключительно в электронной форме в случае, если документы на выдачу разрешения на строительство, указанные в части 7 статьи 51 Градостроительного кодекса Российской Федерации, направлены в электронной форме.</w:t>
      </w:r>
      <w:proofErr w:type="gramEnd"/>
    </w:p>
    <w:p w:rsidR="00DF02E1" w:rsidRPr="00DF02E1" w:rsidRDefault="00DF02E1" w:rsidP="00DF02E1">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DF02E1">
        <w:rPr>
          <w:rFonts w:ascii="Times New Roman" w:eastAsia="Calibri" w:hAnsi="Times New Roman" w:cs="Times New Roman"/>
          <w:bCs/>
          <w:color w:val="000000"/>
          <w:sz w:val="28"/>
          <w:szCs w:val="28"/>
        </w:rPr>
        <w:t xml:space="preserve">Разрешение на строительство выдается </w:t>
      </w:r>
      <w:r w:rsidRPr="00DF02E1">
        <w:rPr>
          <w:rFonts w:ascii="Times New Roman" w:eastAsia="Calibri" w:hAnsi="Times New Roman" w:cs="Times New Roman"/>
          <w:color w:val="000000"/>
          <w:sz w:val="28"/>
          <w:szCs w:val="28"/>
        </w:rPr>
        <w:t>уполномоченным в соответствии со статьей 51 Градостроительного кодекса Российской Федерации на выдачу разрешения на строительство органом исполнительной власти субъекта Российской Федерации, органом местного самоуправления</w:t>
      </w:r>
      <w:r w:rsidRPr="00DF02E1">
        <w:rPr>
          <w:rFonts w:ascii="Times New Roman" w:eastAsia="Calibri" w:hAnsi="Times New Roman" w:cs="Times New Roman"/>
          <w:bCs/>
          <w:color w:val="000000"/>
          <w:sz w:val="28"/>
          <w:szCs w:val="28"/>
        </w:rPr>
        <w:t xml:space="preserve"> исключительно в электронной форме </w:t>
      </w:r>
      <w:r w:rsidRPr="00DF02E1">
        <w:rPr>
          <w:rFonts w:ascii="Times New Roman" w:eastAsia="Calibri" w:hAnsi="Times New Roman" w:cs="Times New Roman"/>
          <w:color w:val="000000"/>
          <w:sz w:val="28"/>
          <w:szCs w:val="28"/>
        </w:rPr>
        <w:t xml:space="preserve">в случаях, установленных нормативным правовым актом субъекта Российской Федерации. </w:t>
      </w:r>
    </w:p>
    <w:p w:rsidR="00DF02E1" w:rsidRPr="00DF02E1" w:rsidRDefault="00DF02E1" w:rsidP="00DF02E1">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p>
    <w:p w:rsidR="00DF02E1" w:rsidRPr="00DF02E1" w:rsidRDefault="00DF02E1" w:rsidP="00DF02E1">
      <w:pPr>
        <w:widowControl w:val="0"/>
        <w:autoSpaceDE w:val="0"/>
        <w:autoSpaceDN w:val="0"/>
        <w:adjustRightInd w:val="0"/>
        <w:spacing w:after="0" w:line="240" w:lineRule="auto"/>
        <w:ind w:firstLine="709"/>
        <w:jc w:val="center"/>
        <w:outlineLvl w:val="2"/>
        <w:rPr>
          <w:rFonts w:ascii="Times New Roman" w:eastAsia="Calibri" w:hAnsi="Times New Roman" w:cs="Times New Roman"/>
          <w:b/>
          <w:color w:val="000000"/>
          <w:sz w:val="28"/>
          <w:szCs w:val="28"/>
          <w:lang w:eastAsia="ru-RU"/>
        </w:rPr>
      </w:pPr>
      <w:r w:rsidRPr="00DF02E1">
        <w:rPr>
          <w:rFonts w:ascii="Times New Roman" w:eastAsia="Calibri" w:hAnsi="Times New Roman" w:cs="Times New Roman"/>
          <w:b/>
          <w:color w:val="000000"/>
          <w:sz w:val="28"/>
          <w:szCs w:val="28"/>
          <w:lang w:eastAsia="ru-RU"/>
        </w:rPr>
        <w:t xml:space="preserve">Размер платы, взимаемой с заявителя при предоставлении муниципальной услуги, и способы ее взимания </w:t>
      </w:r>
    </w:p>
    <w:p w:rsidR="00DF02E1" w:rsidRPr="00DF02E1" w:rsidRDefault="00DF02E1" w:rsidP="00DF02E1">
      <w:pPr>
        <w:widowControl w:val="0"/>
        <w:autoSpaceDE w:val="0"/>
        <w:autoSpaceDN w:val="0"/>
        <w:adjustRightInd w:val="0"/>
        <w:spacing w:after="0" w:line="240" w:lineRule="auto"/>
        <w:ind w:firstLine="709"/>
        <w:jc w:val="center"/>
        <w:outlineLvl w:val="2"/>
        <w:rPr>
          <w:rFonts w:ascii="Times New Roman" w:eastAsia="Calibri" w:hAnsi="Times New Roman" w:cs="Times New Roman"/>
          <w:b/>
          <w:color w:val="000000"/>
          <w:sz w:val="28"/>
          <w:szCs w:val="28"/>
          <w:lang w:eastAsia="ru-RU"/>
        </w:rPr>
      </w:pPr>
    </w:p>
    <w:p w:rsidR="00DF02E1" w:rsidRPr="00DF02E1" w:rsidRDefault="00DF02E1" w:rsidP="00DF02E1">
      <w:pPr>
        <w:autoSpaceDE w:val="0"/>
        <w:autoSpaceDN w:val="0"/>
        <w:adjustRightInd w:val="0"/>
        <w:spacing w:after="0" w:line="240" w:lineRule="auto"/>
        <w:ind w:firstLine="709"/>
        <w:jc w:val="both"/>
        <w:rPr>
          <w:rFonts w:ascii="Times New Roman" w:eastAsia="Calibri" w:hAnsi="Times New Roman" w:cs="Times New Roman"/>
          <w:bCs/>
          <w:color w:val="000000"/>
          <w:sz w:val="28"/>
          <w:szCs w:val="28"/>
        </w:rPr>
      </w:pPr>
      <w:r w:rsidRPr="00DF02E1">
        <w:rPr>
          <w:rFonts w:ascii="Times New Roman" w:eastAsia="Calibri" w:hAnsi="Times New Roman" w:cs="Times New Roman"/>
          <w:bCs/>
          <w:color w:val="000000"/>
          <w:sz w:val="28"/>
          <w:szCs w:val="28"/>
        </w:rPr>
        <w:t>2.24. Предоставление муниципальной услуги осуществляется без взимания платы.</w:t>
      </w:r>
    </w:p>
    <w:p w:rsidR="00DF02E1" w:rsidRPr="00DF02E1" w:rsidRDefault="00DF02E1" w:rsidP="00DF02E1">
      <w:pPr>
        <w:autoSpaceDE w:val="0"/>
        <w:autoSpaceDN w:val="0"/>
        <w:adjustRightInd w:val="0"/>
        <w:spacing w:after="0" w:line="240" w:lineRule="auto"/>
        <w:ind w:firstLine="709"/>
        <w:jc w:val="center"/>
        <w:rPr>
          <w:rFonts w:ascii="Times New Roman" w:eastAsia="Calibri" w:hAnsi="Times New Roman" w:cs="Times New Roman"/>
          <w:b/>
          <w:color w:val="000000"/>
          <w:sz w:val="28"/>
          <w:szCs w:val="28"/>
        </w:rPr>
      </w:pPr>
      <w:r w:rsidRPr="00DF02E1">
        <w:rPr>
          <w:rFonts w:ascii="Times New Roman" w:eastAsia="Calibri" w:hAnsi="Times New Roman" w:cs="Times New Roman"/>
          <w:b/>
          <w:color w:val="000000"/>
          <w:sz w:val="28"/>
          <w:szCs w:val="28"/>
        </w:rPr>
        <w:t>Иные требования к предоставлению</w:t>
      </w:r>
    </w:p>
    <w:p w:rsidR="00DF02E1" w:rsidRPr="00DF02E1" w:rsidRDefault="00DF02E1" w:rsidP="00DF02E1">
      <w:pPr>
        <w:autoSpaceDE w:val="0"/>
        <w:autoSpaceDN w:val="0"/>
        <w:adjustRightInd w:val="0"/>
        <w:spacing w:after="0" w:line="240" w:lineRule="auto"/>
        <w:ind w:firstLine="709"/>
        <w:jc w:val="center"/>
        <w:rPr>
          <w:rFonts w:ascii="Times New Roman" w:eastAsia="Calibri" w:hAnsi="Times New Roman" w:cs="Times New Roman"/>
          <w:b/>
          <w:color w:val="000000"/>
          <w:sz w:val="28"/>
          <w:szCs w:val="28"/>
        </w:rPr>
      </w:pPr>
      <w:r w:rsidRPr="00DF02E1">
        <w:rPr>
          <w:rFonts w:ascii="Times New Roman" w:eastAsia="Calibri" w:hAnsi="Times New Roman" w:cs="Times New Roman"/>
          <w:b/>
          <w:color w:val="000000"/>
          <w:sz w:val="28"/>
          <w:szCs w:val="28"/>
        </w:rPr>
        <w:t>муниципальной услуги</w:t>
      </w:r>
    </w:p>
    <w:p w:rsidR="00DF02E1" w:rsidRPr="00DF02E1" w:rsidRDefault="00DF02E1" w:rsidP="00DF02E1">
      <w:pPr>
        <w:autoSpaceDE w:val="0"/>
        <w:autoSpaceDN w:val="0"/>
        <w:adjustRightInd w:val="0"/>
        <w:spacing w:after="0" w:line="240" w:lineRule="auto"/>
        <w:ind w:firstLine="709"/>
        <w:jc w:val="center"/>
        <w:rPr>
          <w:rFonts w:ascii="Times New Roman" w:eastAsia="Calibri" w:hAnsi="Times New Roman" w:cs="Times New Roman"/>
          <w:b/>
          <w:color w:val="000000"/>
          <w:sz w:val="28"/>
          <w:szCs w:val="28"/>
        </w:rPr>
      </w:pPr>
    </w:p>
    <w:p w:rsidR="00DF02E1" w:rsidRPr="00DF02E1" w:rsidRDefault="00DF02E1" w:rsidP="00DF02E1">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DF02E1">
        <w:rPr>
          <w:rFonts w:ascii="Times New Roman" w:eastAsia="Calibri" w:hAnsi="Times New Roman" w:cs="Times New Roman"/>
          <w:color w:val="000000"/>
          <w:sz w:val="28"/>
          <w:szCs w:val="28"/>
        </w:rPr>
        <w:t xml:space="preserve">2.25. </w:t>
      </w:r>
      <w:proofErr w:type="gramStart"/>
      <w:r w:rsidRPr="00DF02E1">
        <w:rPr>
          <w:rFonts w:ascii="Times New Roman" w:eastAsia="Calibri" w:hAnsi="Times New Roman" w:cs="Times New Roman"/>
          <w:color w:val="000000"/>
          <w:sz w:val="28"/>
          <w:szCs w:val="28"/>
        </w:rPr>
        <w:t xml:space="preserve">Сведения о ходе рассмотрения </w:t>
      </w:r>
      <w:r w:rsidRPr="00DF02E1">
        <w:rPr>
          <w:rFonts w:ascii="Times New Roman" w:eastAsia="Calibri" w:hAnsi="Times New Roman" w:cs="Times New Roman"/>
          <w:bCs/>
          <w:color w:val="000000"/>
          <w:sz w:val="28"/>
          <w:szCs w:val="28"/>
        </w:rPr>
        <w:t xml:space="preserve">заявления о выдаче разрешения на строительство, заявления о внесении изменений, уведомления, представленных </w:t>
      </w:r>
      <w:r w:rsidRPr="00DF02E1">
        <w:rPr>
          <w:rFonts w:ascii="Times New Roman" w:eastAsia="Calibri" w:hAnsi="Times New Roman" w:cs="Times New Roman"/>
          <w:color w:val="000000"/>
          <w:sz w:val="28"/>
          <w:szCs w:val="28"/>
        </w:rPr>
        <w:t>посредством Единого портала, регионального портала, единой информационной системы жилищного строительства,</w:t>
      </w:r>
      <w:r w:rsidRPr="00DF02E1">
        <w:rPr>
          <w:rFonts w:ascii="Times New Roman" w:eastAsia="Calibri" w:hAnsi="Times New Roman" w:cs="Times New Roman"/>
          <w:bCs/>
          <w:color w:val="000000"/>
          <w:sz w:val="28"/>
          <w:szCs w:val="28"/>
        </w:rPr>
        <w:t xml:space="preserve"> </w:t>
      </w:r>
      <w:r w:rsidRPr="00DF02E1">
        <w:rPr>
          <w:rFonts w:ascii="Times New Roman" w:eastAsia="Calibri" w:hAnsi="Times New Roman" w:cs="Times New Roman"/>
          <w:color w:val="000000"/>
          <w:sz w:val="28"/>
          <w:szCs w:val="28"/>
        </w:rPr>
        <w:t xml:space="preserve">доводятся до заявителя </w:t>
      </w:r>
      <w:r w:rsidRPr="00DF02E1">
        <w:rPr>
          <w:rFonts w:ascii="Times New Roman" w:eastAsia="Calibri" w:hAnsi="Times New Roman" w:cs="Times New Roman"/>
          <w:bCs/>
          <w:color w:val="000000"/>
          <w:sz w:val="28"/>
          <w:szCs w:val="28"/>
        </w:rPr>
        <w:t>путем уведомления об изменении статуса заявления, уведомления в личном кабинете заявителя на Едином портале, региональном портале, в единой информационной системе жилищного строительства.</w:t>
      </w:r>
      <w:proofErr w:type="gramEnd"/>
    </w:p>
    <w:p w:rsidR="00DF02E1" w:rsidRPr="00DF02E1" w:rsidRDefault="00DF02E1" w:rsidP="00DF02E1">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proofErr w:type="gramStart"/>
      <w:r w:rsidRPr="00DF02E1">
        <w:rPr>
          <w:rFonts w:ascii="Times New Roman" w:eastAsia="Calibri" w:hAnsi="Times New Roman" w:cs="Times New Roman"/>
          <w:color w:val="000000"/>
          <w:sz w:val="28"/>
          <w:szCs w:val="28"/>
        </w:rPr>
        <w:t xml:space="preserve">Сведения о ходе рассмотрения </w:t>
      </w:r>
      <w:r w:rsidRPr="00DF02E1">
        <w:rPr>
          <w:rFonts w:ascii="Times New Roman" w:eastAsia="Calibri" w:hAnsi="Times New Roman" w:cs="Times New Roman"/>
          <w:bCs/>
          <w:color w:val="000000"/>
          <w:sz w:val="28"/>
          <w:szCs w:val="28"/>
        </w:rPr>
        <w:t>заявления о выдаче разрешения на строительство, заявления о внесении изменений, уведомления</w:t>
      </w:r>
      <w:r w:rsidRPr="00DF02E1">
        <w:rPr>
          <w:rFonts w:ascii="Times New Roman" w:eastAsia="Calibri" w:hAnsi="Times New Roman" w:cs="Times New Roman"/>
          <w:color w:val="000000"/>
          <w:sz w:val="28"/>
          <w:szCs w:val="28"/>
        </w:rPr>
        <w:t xml:space="preserve">, представленных способами, указанными в подпунктах </w:t>
      </w:r>
      <w:r w:rsidRPr="00DF02E1">
        <w:rPr>
          <w:rFonts w:ascii="Times New Roman" w:eastAsia="Calibri" w:hAnsi="Times New Roman" w:cs="Times New Roman"/>
          <w:bCs/>
          <w:color w:val="000000"/>
          <w:sz w:val="28"/>
          <w:szCs w:val="28"/>
        </w:rPr>
        <w:t>"</w:t>
      </w:r>
      <w:r w:rsidRPr="00DF02E1">
        <w:rPr>
          <w:rFonts w:ascii="Times New Roman" w:eastAsia="Calibri" w:hAnsi="Times New Roman" w:cs="Times New Roman"/>
          <w:color w:val="000000"/>
          <w:sz w:val="28"/>
          <w:szCs w:val="28"/>
        </w:rPr>
        <w:t>б</w:t>
      </w:r>
      <w:r w:rsidRPr="00DF02E1">
        <w:rPr>
          <w:rFonts w:ascii="Times New Roman" w:eastAsia="Calibri" w:hAnsi="Times New Roman" w:cs="Times New Roman"/>
          <w:bCs/>
          <w:color w:val="000000"/>
          <w:sz w:val="28"/>
          <w:szCs w:val="28"/>
        </w:rPr>
        <w:t>"</w:t>
      </w:r>
      <w:r w:rsidRPr="00DF02E1">
        <w:rPr>
          <w:rFonts w:ascii="Times New Roman" w:eastAsia="Calibri" w:hAnsi="Times New Roman" w:cs="Times New Roman"/>
          <w:color w:val="000000"/>
          <w:sz w:val="28"/>
          <w:szCs w:val="28"/>
        </w:rPr>
        <w:t xml:space="preserve">, </w:t>
      </w:r>
      <w:r w:rsidRPr="00DF02E1">
        <w:rPr>
          <w:rFonts w:ascii="Times New Roman" w:eastAsia="Calibri" w:hAnsi="Times New Roman" w:cs="Times New Roman"/>
          <w:bCs/>
          <w:color w:val="000000"/>
          <w:sz w:val="28"/>
          <w:szCs w:val="28"/>
        </w:rPr>
        <w:t>"</w:t>
      </w:r>
      <w:r w:rsidRPr="00DF02E1">
        <w:rPr>
          <w:rFonts w:ascii="Times New Roman" w:eastAsia="Calibri" w:hAnsi="Times New Roman" w:cs="Times New Roman"/>
          <w:color w:val="000000"/>
          <w:sz w:val="28"/>
          <w:szCs w:val="28"/>
        </w:rPr>
        <w:t>в</w:t>
      </w:r>
      <w:r w:rsidRPr="00DF02E1">
        <w:rPr>
          <w:rFonts w:ascii="Times New Roman" w:eastAsia="Calibri" w:hAnsi="Times New Roman" w:cs="Times New Roman"/>
          <w:bCs/>
          <w:color w:val="000000"/>
          <w:sz w:val="28"/>
          <w:szCs w:val="28"/>
        </w:rPr>
        <w:t>"</w:t>
      </w:r>
      <w:r w:rsidRPr="00DF02E1">
        <w:rPr>
          <w:rFonts w:ascii="Times New Roman" w:eastAsia="Calibri" w:hAnsi="Times New Roman" w:cs="Times New Roman"/>
          <w:color w:val="000000"/>
          <w:sz w:val="28"/>
          <w:szCs w:val="28"/>
        </w:rPr>
        <w:t xml:space="preserve"> пункта 2.4 настоящего Административного регламента,</w:t>
      </w:r>
      <w:r w:rsidRPr="00DF02E1">
        <w:rPr>
          <w:rFonts w:ascii="Times New Roman" w:eastAsia="Calibri" w:hAnsi="Times New Roman" w:cs="Times New Roman"/>
          <w:bCs/>
          <w:color w:val="000000"/>
          <w:sz w:val="28"/>
          <w:szCs w:val="28"/>
        </w:rPr>
        <w:t xml:space="preserve"> </w:t>
      </w:r>
      <w:r w:rsidRPr="00DF02E1">
        <w:rPr>
          <w:rFonts w:ascii="Times New Roman" w:eastAsia="Calibri" w:hAnsi="Times New Roman" w:cs="Times New Roman"/>
          <w:color w:val="000000"/>
          <w:sz w:val="28"/>
          <w:szCs w:val="28"/>
        </w:rPr>
        <w:t xml:space="preserve">предоставляются заявителю на основании его устного (при личном обращении либо по телефону в уполномоченный орган государственной власти, орган местного самоуправления, </w:t>
      </w:r>
      <w:r w:rsidRPr="00DF02E1">
        <w:rPr>
          <w:rFonts w:ascii="Times New Roman" w:eastAsia="Calibri" w:hAnsi="Times New Roman" w:cs="Times New Roman"/>
          <w:bCs/>
          <w:color w:val="000000"/>
          <w:sz w:val="28"/>
          <w:szCs w:val="28"/>
        </w:rPr>
        <w:t>многофункциональный центр, организацию</w:t>
      </w:r>
      <w:r w:rsidRPr="00DF02E1">
        <w:rPr>
          <w:rFonts w:ascii="Times New Roman" w:eastAsia="Calibri" w:hAnsi="Times New Roman" w:cs="Times New Roman"/>
          <w:color w:val="000000"/>
          <w:sz w:val="28"/>
          <w:szCs w:val="28"/>
        </w:rPr>
        <w:t>) либо письменного запроса, составляемого в произвольной форме, без взимания платы</w:t>
      </w:r>
      <w:proofErr w:type="gramEnd"/>
      <w:r w:rsidRPr="00DF02E1">
        <w:rPr>
          <w:rFonts w:ascii="Times New Roman" w:eastAsia="Calibri" w:hAnsi="Times New Roman" w:cs="Times New Roman"/>
          <w:color w:val="000000"/>
          <w:sz w:val="28"/>
          <w:szCs w:val="28"/>
        </w:rPr>
        <w:t>. Письменный запрос может быть подан:</w:t>
      </w:r>
    </w:p>
    <w:p w:rsidR="00DF02E1" w:rsidRPr="00DF02E1" w:rsidRDefault="00DF02E1" w:rsidP="00DF02E1">
      <w:pPr>
        <w:autoSpaceDE w:val="0"/>
        <w:autoSpaceDN w:val="0"/>
        <w:adjustRightInd w:val="0"/>
        <w:spacing w:after="0" w:line="240" w:lineRule="auto"/>
        <w:ind w:firstLine="709"/>
        <w:jc w:val="both"/>
        <w:rPr>
          <w:rFonts w:ascii="Times New Roman" w:eastAsia="Calibri" w:hAnsi="Times New Roman" w:cs="Times New Roman"/>
          <w:bCs/>
          <w:color w:val="000000"/>
          <w:sz w:val="28"/>
          <w:szCs w:val="28"/>
        </w:rPr>
      </w:pPr>
      <w:r w:rsidRPr="00DF02E1">
        <w:rPr>
          <w:rFonts w:ascii="Times New Roman" w:eastAsia="Calibri" w:hAnsi="Times New Roman" w:cs="Times New Roman"/>
          <w:bCs/>
          <w:color w:val="000000"/>
          <w:sz w:val="28"/>
          <w:szCs w:val="28"/>
        </w:rPr>
        <w:lastRenderedPageBreak/>
        <w:t xml:space="preserve">а) на бумажном носителе посредством личного обращения в уполномоченный орган государственной власти, орган местного самоуправления, в том числе через многофункциональный центр, в организацию либо </w:t>
      </w:r>
      <w:r w:rsidRPr="00DF02E1">
        <w:rPr>
          <w:rFonts w:ascii="Times New Roman" w:eastAsia="Calibri" w:hAnsi="Times New Roman" w:cs="Times New Roman"/>
          <w:color w:val="000000"/>
          <w:sz w:val="28"/>
          <w:szCs w:val="28"/>
          <w:shd w:val="clear" w:color="auto" w:fill="FFFFFF"/>
        </w:rPr>
        <w:t>посредством почтового отправления с объявленной ценностью при его пересылке, описью вложения и уведомлением о вручении</w:t>
      </w:r>
      <w:r w:rsidRPr="00DF02E1">
        <w:rPr>
          <w:rFonts w:ascii="Times New Roman" w:eastAsia="Calibri" w:hAnsi="Times New Roman" w:cs="Times New Roman"/>
          <w:bCs/>
          <w:color w:val="000000"/>
          <w:sz w:val="28"/>
          <w:szCs w:val="28"/>
        </w:rPr>
        <w:t>;</w:t>
      </w:r>
    </w:p>
    <w:p w:rsidR="00DF02E1" w:rsidRPr="00DF02E1" w:rsidRDefault="00DF02E1" w:rsidP="00DF02E1">
      <w:pPr>
        <w:autoSpaceDE w:val="0"/>
        <w:autoSpaceDN w:val="0"/>
        <w:adjustRightInd w:val="0"/>
        <w:spacing w:after="0" w:line="240" w:lineRule="auto"/>
        <w:ind w:firstLine="709"/>
        <w:jc w:val="both"/>
        <w:rPr>
          <w:rFonts w:ascii="Times New Roman" w:eastAsia="Calibri" w:hAnsi="Times New Roman" w:cs="Times New Roman"/>
          <w:bCs/>
          <w:color w:val="000000"/>
          <w:sz w:val="28"/>
          <w:szCs w:val="28"/>
        </w:rPr>
      </w:pPr>
      <w:r w:rsidRPr="00DF02E1">
        <w:rPr>
          <w:rFonts w:ascii="Times New Roman" w:eastAsia="Calibri" w:hAnsi="Times New Roman" w:cs="Times New Roman"/>
          <w:bCs/>
          <w:color w:val="000000"/>
          <w:sz w:val="28"/>
          <w:szCs w:val="28"/>
        </w:rPr>
        <w:t>б) в электронной форме посредством электронной почты.</w:t>
      </w:r>
    </w:p>
    <w:p w:rsidR="00DF02E1" w:rsidRPr="00DF02E1" w:rsidRDefault="00DF02E1" w:rsidP="00DF02E1">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proofErr w:type="gramStart"/>
      <w:r w:rsidRPr="00DF02E1">
        <w:rPr>
          <w:rFonts w:ascii="Times New Roman" w:eastAsia="Calibri" w:hAnsi="Times New Roman" w:cs="Times New Roman"/>
          <w:bCs/>
          <w:color w:val="000000"/>
          <w:sz w:val="28"/>
          <w:szCs w:val="28"/>
        </w:rPr>
        <w:t xml:space="preserve">На основании запроса сведения о ходе рассмотрения </w:t>
      </w:r>
      <w:r w:rsidRPr="00DF02E1">
        <w:rPr>
          <w:rFonts w:ascii="Times New Roman" w:eastAsia="Times New Roman" w:hAnsi="Times New Roman" w:cs="Times New Roman"/>
          <w:bCs/>
          <w:color w:val="000000"/>
          <w:sz w:val="28"/>
          <w:szCs w:val="28"/>
          <w:lang w:eastAsia="ru-RU"/>
        </w:rPr>
        <w:t xml:space="preserve">заявления о выдаче разрешения на строительство, заявления о внесении изменений, уведомления </w:t>
      </w:r>
      <w:r w:rsidRPr="00DF02E1">
        <w:rPr>
          <w:rFonts w:ascii="Times New Roman" w:eastAsia="Calibri" w:hAnsi="Times New Roman" w:cs="Times New Roman"/>
          <w:bCs/>
          <w:color w:val="000000"/>
          <w:sz w:val="28"/>
          <w:szCs w:val="28"/>
        </w:rPr>
        <w:t>доводятся до заявителя в устной форме (при личном обращении либо по телефону в уполномоченный орган государственной власти, орган местного самоуправления, организацию, многофункциональный центр) в день обращения заявителя либо в письменной форме, в том числе в электронном виде, если это предусмотрено указанным запросом</w:t>
      </w:r>
      <w:proofErr w:type="gramEnd"/>
      <w:r w:rsidRPr="00DF02E1">
        <w:rPr>
          <w:rFonts w:ascii="Times New Roman" w:eastAsia="Calibri" w:hAnsi="Times New Roman" w:cs="Times New Roman"/>
          <w:bCs/>
          <w:color w:val="000000"/>
          <w:sz w:val="28"/>
          <w:szCs w:val="28"/>
        </w:rPr>
        <w:t xml:space="preserve">, </w:t>
      </w:r>
      <w:r w:rsidRPr="00DF02E1">
        <w:rPr>
          <w:rFonts w:ascii="Times New Roman" w:eastAsia="Calibri" w:hAnsi="Times New Roman" w:cs="Times New Roman"/>
          <w:color w:val="000000"/>
          <w:sz w:val="28"/>
          <w:szCs w:val="28"/>
        </w:rPr>
        <w:t>в течение двух рабочих дней со дня поступления соответствующего запроса</w:t>
      </w:r>
      <w:r w:rsidRPr="00DF02E1">
        <w:rPr>
          <w:rFonts w:ascii="Times New Roman" w:eastAsia="Calibri" w:hAnsi="Times New Roman" w:cs="Times New Roman"/>
          <w:bCs/>
          <w:color w:val="000000"/>
          <w:sz w:val="28"/>
          <w:szCs w:val="28"/>
        </w:rPr>
        <w:t xml:space="preserve">. </w:t>
      </w:r>
    </w:p>
    <w:p w:rsidR="00DF02E1" w:rsidRPr="00DF02E1" w:rsidRDefault="00DF02E1" w:rsidP="00DF02E1">
      <w:pPr>
        <w:autoSpaceDE w:val="0"/>
        <w:autoSpaceDN w:val="0"/>
        <w:adjustRightInd w:val="0"/>
        <w:spacing w:after="0" w:line="240" w:lineRule="auto"/>
        <w:ind w:firstLine="709"/>
        <w:jc w:val="both"/>
        <w:rPr>
          <w:rFonts w:ascii="Times New Roman" w:eastAsia="Calibri" w:hAnsi="Times New Roman" w:cs="Times New Roman"/>
          <w:bCs/>
          <w:color w:val="000000"/>
          <w:sz w:val="28"/>
          <w:szCs w:val="28"/>
        </w:rPr>
      </w:pPr>
      <w:r w:rsidRPr="00DF02E1">
        <w:rPr>
          <w:rFonts w:ascii="Times New Roman" w:eastAsia="Calibri" w:hAnsi="Times New Roman" w:cs="Times New Roman"/>
          <w:bCs/>
          <w:color w:val="000000"/>
          <w:sz w:val="28"/>
          <w:szCs w:val="28"/>
        </w:rPr>
        <w:t>2.26. Результат предоставления услуги (его копия или сведения, содержащиеся в нем), предусмотренный подпунктом "а" пункта 2.19 настоящего Административного регламента:</w:t>
      </w:r>
    </w:p>
    <w:p w:rsidR="00DF02E1" w:rsidRPr="00DF02E1" w:rsidRDefault="00DF02E1" w:rsidP="00DF02E1">
      <w:pPr>
        <w:autoSpaceDE w:val="0"/>
        <w:autoSpaceDN w:val="0"/>
        <w:adjustRightInd w:val="0"/>
        <w:spacing w:after="0" w:line="240" w:lineRule="auto"/>
        <w:ind w:firstLine="709"/>
        <w:jc w:val="both"/>
        <w:rPr>
          <w:rFonts w:ascii="Times New Roman" w:eastAsia="Calibri" w:hAnsi="Times New Roman" w:cs="Times New Roman"/>
          <w:bCs/>
          <w:color w:val="000000"/>
          <w:sz w:val="28"/>
          <w:szCs w:val="28"/>
        </w:rPr>
      </w:pPr>
      <w:r w:rsidRPr="00DF02E1">
        <w:rPr>
          <w:rFonts w:ascii="Times New Roman" w:eastAsia="Calibri" w:hAnsi="Times New Roman" w:cs="Times New Roman"/>
          <w:bCs/>
          <w:color w:val="000000"/>
          <w:sz w:val="28"/>
          <w:szCs w:val="28"/>
        </w:rPr>
        <w:t>а) в течение пяти рабочих дней со дня его направления заявителю подлежит направлению (в том числе с использованием СМЭВ)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городских округов,  органы местного самоуправления муниципальных районов;</w:t>
      </w:r>
    </w:p>
    <w:p w:rsidR="00DF02E1" w:rsidRPr="00DF02E1" w:rsidRDefault="00DF02E1" w:rsidP="00DF02E1">
      <w:pPr>
        <w:autoSpaceDE w:val="0"/>
        <w:autoSpaceDN w:val="0"/>
        <w:adjustRightInd w:val="0"/>
        <w:spacing w:after="0" w:line="240" w:lineRule="auto"/>
        <w:ind w:firstLine="709"/>
        <w:jc w:val="both"/>
        <w:rPr>
          <w:rFonts w:ascii="Times New Roman" w:eastAsia="Calibri" w:hAnsi="Times New Roman" w:cs="Times New Roman"/>
          <w:bCs/>
          <w:color w:val="000000"/>
          <w:sz w:val="28"/>
          <w:szCs w:val="28"/>
        </w:rPr>
      </w:pPr>
      <w:proofErr w:type="gramStart"/>
      <w:r w:rsidRPr="00DF02E1">
        <w:rPr>
          <w:rFonts w:ascii="Times New Roman" w:eastAsia="Calibri" w:hAnsi="Times New Roman" w:cs="Times New Roman"/>
          <w:bCs/>
          <w:color w:val="000000"/>
          <w:sz w:val="28"/>
          <w:szCs w:val="28"/>
        </w:rPr>
        <w:t>б) в трехдневный срок со дня его направления заявителю подлежит направлению в федеральный орган исполнительной власти, уполномоченный на осуществление государственного строительного надзора (в случае выдачи заявителю разрешения на строительство объектов капитального строительства, указанных в пункте 5</w:t>
      </w:r>
      <w:r w:rsidRPr="00DF02E1">
        <w:rPr>
          <w:rFonts w:ascii="Times New Roman" w:eastAsia="Calibri" w:hAnsi="Times New Roman" w:cs="Times New Roman"/>
          <w:bCs/>
          <w:color w:val="000000"/>
          <w:sz w:val="28"/>
          <w:szCs w:val="28"/>
          <w:vertAlign w:val="superscript"/>
        </w:rPr>
        <w:t>1</w:t>
      </w:r>
      <w:r w:rsidRPr="00DF02E1">
        <w:rPr>
          <w:rFonts w:ascii="Times New Roman" w:eastAsia="Calibri" w:hAnsi="Times New Roman" w:cs="Times New Roman"/>
          <w:bCs/>
          <w:color w:val="000000"/>
          <w:sz w:val="28"/>
          <w:szCs w:val="28"/>
        </w:rPr>
        <w:t xml:space="preserve"> статьи 6 Градостроительного кодекса Российской Федерации) или в орган исполнительной власти субъекта Российской Федерации, уполномоченный на осуществление государственного строительного надзора (в случае выдачи заявителю</w:t>
      </w:r>
      <w:proofErr w:type="gramEnd"/>
      <w:r w:rsidRPr="00DF02E1">
        <w:rPr>
          <w:rFonts w:ascii="Times New Roman" w:eastAsia="Calibri" w:hAnsi="Times New Roman" w:cs="Times New Roman"/>
          <w:bCs/>
          <w:color w:val="000000"/>
          <w:sz w:val="28"/>
          <w:szCs w:val="28"/>
        </w:rPr>
        <w:t xml:space="preserve"> разрешения на строительство иных объектов капитального строительства);</w:t>
      </w:r>
    </w:p>
    <w:p w:rsidR="00DF02E1" w:rsidRPr="00DF02E1" w:rsidRDefault="00DF02E1" w:rsidP="00DF02E1">
      <w:pPr>
        <w:autoSpaceDE w:val="0"/>
        <w:autoSpaceDN w:val="0"/>
        <w:adjustRightInd w:val="0"/>
        <w:spacing w:after="0" w:line="240" w:lineRule="auto"/>
        <w:ind w:firstLine="709"/>
        <w:jc w:val="both"/>
        <w:rPr>
          <w:rFonts w:ascii="Times New Roman" w:eastAsia="Calibri" w:hAnsi="Times New Roman" w:cs="Times New Roman"/>
          <w:bCs/>
          <w:color w:val="000000"/>
          <w:sz w:val="28"/>
          <w:szCs w:val="28"/>
        </w:rPr>
      </w:pPr>
      <w:proofErr w:type="gramStart"/>
      <w:r w:rsidRPr="00DF02E1">
        <w:rPr>
          <w:rFonts w:ascii="Times New Roman" w:eastAsia="Calibri" w:hAnsi="Times New Roman" w:cs="Times New Roman"/>
          <w:bCs/>
          <w:color w:val="000000"/>
          <w:sz w:val="28"/>
          <w:szCs w:val="28"/>
        </w:rPr>
        <w:t xml:space="preserve">в) в течение трех рабочих дней со дня его направления заявителю подлежит направлению в органы государственной власти или органы местного самоуправления муниципальных образований Российской Федерации </w:t>
      </w:r>
      <w:r w:rsidRPr="00DF02E1">
        <w:rPr>
          <w:rFonts w:ascii="Times New Roman" w:eastAsia="Calibri" w:hAnsi="Times New Roman" w:cs="Times New Roman"/>
          <w:color w:val="000000"/>
          <w:sz w:val="28"/>
          <w:szCs w:val="28"/>
        </w:rPr>
        <w:t>(в том числе с использованием СМЭВ)</w:t>
      </w:r>
      <w:r w:rsidRPr="00DF02E1">
        <w:rPr>
          <w:rFonts w:ascii="Times New Roman" w:eastAsia="Calibri" w:hAnsi="Times New Roman" w:cs="Times New Roman"/>
          <w:bCs/>
          <w:color w:val="000000"/>
          <w:sz w:val="28"/>
          <w:szCs w:val="28"/>
        </w:rPr>
        <w:t>, принявшие решение об установлении или изменении зоны с особыми условиями использования территории в связи с размещением объекта, в целях строительства, реконструкции которого выдан результат;</w:t>
      </w:r>
      <w:proofErr w:type="gramEnd"/>
    </w:p>
    <w:p w:rsidR="00DF02E1" w:rsidRPr="00DF02E1" w:rsidRDefault="00DF02E1" w:rsidP="00DF02E1">
      <w:pPr>
        <w:autoSpaceDE w:val="0"/>
        <w:autoSpaceDN w:val="0"/>
        <w:adjustRightInd w:val="0"/>
        <w:spacing w:after="0" w:line="240" w:lineRule="auto"/>
        <w:ind w:firstLine="709"/>
        <w:jc w:val="both"/>
        <w:rPr>
          <w:rFonts w:ascii="Times New Roman" w:eastAsia="Calibri" w:hAnsi="Times New Roman" w:cs="Times New Roman"/>
          <w:bCs/>
          <w:color w:val="000000"/>
          <w:sz w:val="28"/>
          <w:szCs w:val="28"/>
        </w:rPr>
      </w:pPr>
      <w:r w:rsidRPr="00DF02E1">
        <w:rPr>
          <w:rFonts w:ascii="Times New Roman" w:eastAsia="Calibri" w:hAnsi="Times New Roman" w:cs="Times New Roman"/>
          <w:bCs/>
          <w:color w:val="000000"/>
          <w:sz w:val="28"/>
          <w:szCs w:val="28"/>
        </w:rPr>
        <w:t xml:space="preserve">г) в течение пяти рабочих дней со дня его направления заявителю по результатам рассмотрения заявления о внесении изменений подлежит направлению в </w:t>
      </w:r>
      <w:r w:rsidRPr="00DF02E1">
        <w:rPr>
          <w:rFonts w:ascii="Times New Roman" w:eastAsia="Calibri" w:hAnsi="Times New Roman" w:cs="Times New Roman"/>
          <w:color w:val="000000"/>
          <w:sz w:val="28"/>
          <w:szCs w:val="28"/>
        </w:rPr>
        <w:t>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w:t>
      </w:r>
    </w:p>
    <w:p w:rsidR="00DF02E1" w:rsidRPr="00DF02E1" w:rsidRDefault="00DF02E1" w:rsidP="00DF02E1">
      <w:pPr>
        <w:autoSpaceDE w:val="0"/>
        <w:autoSpaceDN w:val="0"/>
        <w:adjustRightInd w:val="0"/>
        <w:spacing w:after="0" w:line="240" w:lineRule="auto"/>
        <w:ind w:firstLine="709"/>
        <w:jc w:val="both"/>
        <w:rPr>
          <w:rFonts w:ascii="Times New Roman" w:eastAsia="Calibri" w:hAnsi="Times New Roman" w:cs="Times New Roman"/>
          <w:bCs/>
          <w:color w:val="000000"/>
          <w:sz w:val="28"/>
          <w:szCs w:val="28"/>
        </w:rPr>
      </w:pPr>
      <w:proofErr w:type="gramStart"/>
      <w:r w:rsidRPr="00DF02E1">
        <w:rPr>
          <w:rFonts w:ascii="Times New Roman" w:eastAsia="Calibri" w:hAnsi="Times New Roman" w:cs="Times New Roman"/>
          <w:bCs/>
          <w:color w:val="000000"/>
          <w:sz w:val="28"/>
          <w:szCs w:val="28"/>
        </w:rPr>
        <w:lastRenderedPageBreak/>
        <w:t xml:space="preserve">д) в течение пяти рабочих дней со дня его направления заявителю по результатам рассмотрения заявления о внесении изменений подлежит направлению в </w:t>
      </w:r>
      <w:r w:rsidRPr="00DF02E1">
        <w:rPr>
          <w:rFonts w:ascii="Times New Roman" w:eastAsia="Calibri" w:hAnsi="Times New Roman" w:cs="Times New Roman"/>
          <w:color w:val="000000"/>
          <w:sz w:val="28"/>
          <w:szCs w:val="28"/>
        </w:rPr>
        <w:t>федеральный орган исполнительной власти (его территориальный орган),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r w:rsidRPr="00DF02E1">
        <w:rPr>
          <w:rFonts w:ascii="Times New Roman" w:eastAsia="Calibri" w:hAnsi="Times New Roman" w:cs="Times New Roman"/>
          <w:bCs/>
          <w:color w:val="000000"/>
          <w:sz w:val="28"/>
          <w:szCs w:val="28"/>
        </w:rPr>
        <w:t>;</w:t>
      </w:r>
      <w:proofErr w:type="gramEnd"/>
    </w:p>
    <w:p w:rsidR="00DF02E1" w:rsidRPr="00DF02E1" w:rsidRDefault="00DF02E1" w:rsidP="00DF02E1">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DF02E1">
        <w:rPr>
          <w:rFonts w:ascii="Times New Roman" w:eastAsia="Calibri" w:hAnsi="Times New Roman" w:cs="Times New Roman"/>
          <w:color w:val="000000"/>
          <w:sz w:val="28"/>
          <w:szCs w:val="28"/>
        </w:rPr>
        <w:t>е)</w:t>
      </w:r>
      <w:r w:rsidRPr="00DF02E1">
        <w:rPr>
          <w:rFonts w:ascii="Times New Roman" w:eastAsia="Calibri" w:hAnsi="Times New Roman" w:cs="Times New Roman"/>
          <w:bCs/>
          <w:color w:val="000000"/>
          <w:sz w:val="28"/>
          <w:szCs w:val="28"/>
        </w:rPr>
        <w:t xml:space="preserve"> </w:t>
      </w:r>
      <w:r w:rsidRPr="00DF02E1">
        <w:rPr>
          <w:rFonts w:ascii="Times New Roman" w:eastAsia="Calibri" w:hAnsi="Times New Roman" w:cs="Times New Roman"/>
          <w:color w:val="000000"/>
          <w:sz w:val="28"/>
          <w:szCs w:val="28"/>
        </w:rPr>
        <w:t>в течение трех рабочих дней после выдачи его заявителю в отношении объекта капитального строительства жилого назначения подлежит размещению уполномоченным органом государственной власти, органом местного самоуправления в единой информационной системе жилищного строительства.</w:t>
      </w:r>
    </w:p>
    <w:p w:rsidR="00DF02E1" w:rsidRPr="00DF02E1" w:rsidRDefault="00DF02E1" w:rsidP="00DF02E1">
      <w:pPr>
        <w:autoSpaceDE w:val="0"/>
        <w:autoSpaceDN w:val="0"/>
        <w:adjustRightInd w:val="0"/>
        <w:spacing w:after="0" w:line="240" w:lineRule="auto"/>
        <w:ind w:firstLine="709"/>
        <w:jc w:val="both"/>
        <w:rPr>
          <w:rFonts w:ascii="Times New Roman" w:eastAsia="Calibri" w:hAnsi="Times New Roman" w:cs="Times New Roman"/>
          <w:bCs/>
          <w:color w:val="000000"/>
          <w:sz w:val="28"/>
          <w:szCs w:val="28"/>
        </w:rPr>
      </w:pPr>
      <w:r w:rsidRPr="00DF02E1">
        <w:rPr>
          <w:rFonts w:ascii="Times New Roman" w:eastAsia="Calibri" w:hAnsi="Times New Roman" w:cs="Times New Roman"/>
          <w:bCs/>
          <w:color w:val="000000"/>
          <w:sz w:val="28"/>
          <w:szCs w:val="28"/>
        </w:rPr>
        <w:t xml:space="preserve">2.27. Порядок исправления допущенных опечаток и ошибок в </w:t>
      </w:r>
      <w:r w:rsidRPr="00DF02E1">
        <w:rPr>
          <w:rFonts w:ascii="Times New Roman" w:eastAsia="Times New Roman" w:hAnsi="Times New Roman" w:cs="Times New Roman"/>
          <w:bCs/>
          <w:color w:val="000000"/>
          <w:sz w:val="28"/>
          <w:szCs w:val="28"/>
          <w:lang w:eastAsia="ru-RU"/>
        </w:rPr>
        <w:t>разрешении на строительство</w:t>
      </w:r>
      <w:r w:rsidRPr="00DF02E1">
        <w:rPr>
          <w:rFonts w:ascii="Times New Roman" w:eastAsia="Calibri" w:hAnsi="Times New Roman" w:cs="Times New Roman"/>
          <w:bCs/>
          <w:color w:val="000000"/>
          <w:sz w:val="28"/>
          <w:szCs w:val="28"/>
        </w:rPr>
        <w:t>.</w:t>
      </w:r>
    </w:p>
    <w:p w:rsidR="00DF02E1" w:rsidRPr="00DF02E1" w:rsidRDefault="00DF02E1" w:rsidP="00DF02E1">
      <w:pPr>
        <w:autoSpaceDE w:val="0"/>
        <w:autoSpaceDN w:val="0"/>
        <w:adjustRightInd w:val="0"/>
        <w:spacing w:after="0" w:line="240" w:lineRule="auto"/>
        <w:ind w:firstLine="709"/>
        <w:jc w:val="both"/>
        <w:rPr>
          <w:rFonts w:ascii="Times New Roman" w:eastAsia="Calibri" w:hAnsi="Times New Roman" w:cs="Times New Roman"/>
          <w:bCs/>
          <w:color w:val="000000"/>
          <w:sz w:val="28"/>
          <w:szCs w:val="28"/>
        </w:rPr>
      </w:pPr>
      <w:proofErr w:type="gramStart"/>
      <w:r w:rsidRPr="00DF02E1">
        <w:rPr>
          <w:rFonts w:ascii="Times New Roman" w:eastAsia="Calibri" w:hAnsi="Times New Roman" w:cs="Times New Roman"/>
          <w:bCs/>
          <w:color w:val="000000"/>
          <w:sz w:val="28"/>
          <w:szCs w:val="28"/>
        </w:rPr>
        <w:t xml:space="preserve">Заявитель вправе обратиться в уполномоченный орган государственной власти, орган местного самоуправления, организацию с заявлением об исправлении допущенных опечаток и ошибок в </w:t>
      </w:r>
      <w:r w:rsidRPr="00DF02E1">
        <w:rPr>
          <w:rFonts w:ascii="Times New Roman" w:eastAsia="Times New Roman" w:hAnsi="Times New Roman" w:cs="Times New Roman"/>
          <w:bCs/>
          <w:color w:val="000000"/>
          <w:sz w:val="28"/>
          <w:szCs w:val="28"/>
          <w:lang w:eastAsia="ru-RU"/>
        </w:rPr>
        <w:t>разрешении на строительство</w:t>
      </w:r>
      <w:r w:rsidRPr="00DF02E1">
        <w:rPr>
          <w:rFonts w:ascii="Times New Roman" w:eastAsia="Calibri" w:hAnsi="Times New Roman" w:cs="Times New Roman"/>
          <w:bCs/>
          <w:color w:val="000000"/>
          <w:sz w:val="28"/>
          <w:szCs w:val="28"/>
        </w:rPr>
        <w:t xml:space="preserve"> (далее - заявление об исправлении допущенных опечаток и ошибок) по форме согласно Приложению № 9 к настоящему Административному регламенту в порядке, установленном пунктами 2.4 – 2.7, 2.12 настоящего Административного регламента.</w:t>
      </w:r>
      <w:proofErr w:type="gramEnd"/>
    </w:p>
    <w:p w:rsidR="00DF02E1" w:rsidRPr="00DF02E1" w:rsidRDefault="00DF02E1" w:rsidP="00DF02E1">
      <w:pPr>
        <w:autoSpaceDE w:val="0"/>
        <w:autoSpaceDN w:val="0"/>
        <w:adjustRightInd w:val="0"/>
        <w:spacing w:after="0" w:line="240" w:lineRule="auto"/>
        <w:ind w:firstLine="709"/>
        <w:jc w:val="both"/>
        <w:rPr>
          <w:rFonts w:ascii="Times New Roman" w:eastAsia="Calibri" w:hAnsi="Times New Roman" w:cs="Times New Roman"/>
          <w:bCs/>
          <w:color w:val="000000"/>
          <w:sz w:val="28"/>
          <w:szCs w:val="28"/>
        </w:rPr>
      </w:pPr>
      <w:r w:rsidRPr="00DF02E1">
        <w:rPr>
          <w:rFonts w:ascii="Times New Roman" w:eastAsia="Calibri" w:hAnsi="Times New Roman" w:cs="Times New Roman"/>
          <w:bCs/>
          <w:color w:val="000000"/>
          <w:sz w:val="28"/>
          <w:szCs w:val="28"/>
        </w:rPr>
        <w:t xml:space="preserve">В случае подтверждения наличия допущенных опечаток, ошибок в </w:t>
      </w:r>
      <w:r w:rsidRPr="00DF02E1">
        <w:rPr>
          <w:rFonts w:ascii="Times New Roman" w:eastAsia="Times New Roman" w:hAnsi="Times New Roman" w:cs="Times New Roman"/>
          <w:bCs/>
          <w:color w:val="000000"/>
          <w:sz w:val="28"/>
          <w:szCs w:val="28"/>
          <w:lang w:eastAsia="ru-RU"/>
        </w:rPr>
        <w:t>разрешении на строительство</w:t>
      </w:r>
      <w:r w:rsidRPr="00DF02E1">
        <w:rPr>
          <w:rFonts w:ascii="Times New Roman" w:eastAsia="Calibri" w:hAnsi="Times New Roman" w:cs="Times New Roman"/>
          <w:bCs/>
          <w:color w:val="000000"/>
          <w:sz w:val="28"/>
          <w:szCs w:val="28"/>
        </w:rPr>
        <w:t xml:space="preserve"> уполномоченный орган государственной власти, орган местного самоуправления, организация вносит исправления в ранее выданное </w:t>
      </w:r>
      <w:r w:rsidRPr="00DF02E1">
        <w:rPr>
          <w:rFonts w:ascii="Times New Roman" w:eastAsia="Times New Roman" w:hAnsi="Times New Roman" w:cs="Times New Roman"/>
          <w:bCs/>
          <w:color w:val="000000"/>
          <w:sz w:val="28"/>
          <w:szCs w:val="28"/>
          <w:lang w:eastAsia="ru-RU"/>
        </w:rPr>
        <w:t>разрешение на строительство</w:t>
      </w:r>
      <w:r w:rsidRPr="00DF02E1">
        <w:rPr>
          <w:rFonts w:ascii="Times New Roman" w:eastAsia="Calibri" w:hAnsi="Times New Roman" w:cs="Times New Roman"/>
          <w:bCs/>
          <w:color w:val="000000"/>
          <w:sz w:val="28"/>
          <w:szCs w:val="28"/>
        </w:rPr>
        <w:t xml:space="preserve">. Дата и номер выданного </w:t>
      </w:r>
      <w:r w:rsidRPr="00DF02E1">
        <w:rPr>
          <w:rFonts w:ascii="Times New Roman" w:eastAsia="Times New Roman" w:hAnsi="Times New Roman" w:cs="Times New Roman"/>
          <w:bCs/>
          <w:color w:val="000000"/>
          <w:sz w:val="28"/>
          <w:szCs w:val="28"/>
          <w:lang w:eastAsia="ru-RU"/>
        </w:rPr>
        <w:t>разрешения на строительство</w:t>
      </w:r>
      <w:r w:rsidRPr="00DF02E1">
        <w:rPr>
          <w:rFonts w:ascii="Times New Roman" w:eastAsia="Calibri" w:hAnsi="Times New Roman" w:cs="Times New Roman"/>
          <w:bCs/>
          <w:color w:val="000000"/>
          <w:sz w:val="28"/>
          <w:szCs w:val="28"/>
        </w:rPr>
        <w:t xml:space="preserve"> не изменяются, а в соответствующей графе формы </w:t>
      </w:r>
      <w:r w:rsidRPr="00DF02E1">
        <w:rPr>
          <w:rFonts w:ascii="Times New Roman" w:eastAsia="Times New Roman" w:hAnsi="Times New Roman" w:cs="Times New Roman"/>
          <w:bCs/>
          <w:color w:val="000000"/>
          <w:sz w:val="28"/>
          <w:szCs w:val="28"/>
          <w:lang w:eastAsia="ru-RU"/>
        </w:rPr>
        <w:t xml:space="preserve">разрешения на строительство </w:t>
      </w:r>
      <w:r w:rsidRPr="00DF02E1">
        <w:rPr>
          <w:rFonts w:ascii="Times New Roman" w:eastAsia="Calibri" w:hAnsi="Times New Roman" w:cs="Times New Roman"/>
          <w:bCs/>
          <w:color w:val="000000"/>
          <w:sz w:val="28"/>
          <w:szCs w:val="28"/>
        </w:rPr>
        <w:t>указывается дата внесения исправлений.</w:t>
      </w:r>
    </w:p>
    <w:p w:rsidR="00DF02E1" w:rsidRPr="00DF02E1" w:rsidRDefault="00DF02E1" w:rsidP="00DF02E1">
      <w:pPr>
        <w:autoSpaceDE w:val="0"/>
        <w:autoSpaceDN w:val="0"/>
        <w:adjustRightInd w:val="0"/>
        <w:spacing w:after="0" w:line="240" w:lineRule="auto"/>
        <w:ind w:firstLine="709"/>
        <w:jc w:val="both"/>
        <w:rPr>
          <w:rFonts w:ascii="Times New Roman" w:eastAsia="Calibri" w:hAnsi="Times New Roman" w:cs="Times New Roman"/>
          <w:bCs/>
          <w:color w:val="000000"/>
          <w:sz w:val="28"/>
          <w:szCs w:val="28"/>
        </w:rPr>
      </w:pPr>
      <w:proofErr w:type="gramStart"/>
      <w:r w:rsidRPr="00DF02E1">
        <w:rPr>
          <w:rFonts w:ascii="Times New Roman" w:eastAsia="Times New Roman" w:hAnsi="Times New Roman" w:cs="Times New Roman"/>
          <w:bCs/>
          <w:color w:val="000000"/>
          <w:sz w:val="28"/>
          <w:szCs w:val="28"/>
          <w:lang w:eastAsia="ru-RU"/>
        </w:rPr>
        <w:t>Разрешение на строительство</w:t>
      </w:r>
      <w:r w:rsidRPr="00DF02E1">
        <w:rPr>
          <w:rFonts w:ascii="Times New Roman" w:eastAsia="Calibri" w:hAnsi="Times New Roman" w:cs="Times New Roman"/>
          <w:bCs/>
          <w:color w:val="000000"/>
          <w:sz w:val="28"/>
          <w:szCs w:val="28"/>
        </w:rPr>
        <w:t xml:space="preserve"> с внесенными исправлениями допущенных опечаток и ошибок либо решение об отказе во внесении исправлений в разрешение на строительство по форме согласно Приложению № 10 к настоящему Административному регламенту направляется заявителю в порядке, установленном пунктом 2.23 настоящего Административного регламента, способом, указанным в заявлении об исправлении допущенных опечаток и ошибок, в течение пяти рабочих дней с даты поступления заявления об</w:t>
      </w:r>
      <w:proofErr w:type="gramEnd"/>
      <w:r w:rsidRPr="00DF02E1">
        <w:rPr>
          <w:rFonts w:ascii="Times New Roman" w:eastAsia="Calibri" w:hAnsi="Times New Roman" w:cs="Times New Roman"/>
          <w:bCs/>
          <w:color w:val="000000"/>
          <w:sz w:val="28"/>
          <w:szCs w:val="28"/>
        </w:rPr>
        <w:t xml:space="preserve"> </w:t>
      </w:r>
      <w:proofErr w:type="gramStart"/>
      <w:r w:rsidRPr="00DF02E1">
        <w:rPr>
          <w:rFonts w:ascii="Times New Roman" w:eastAsia="Calibri" w:hAnsi="Times New Roman" w:cs="Times New Roman"/>
          <w:bCs/>
          <w:color w:val="000000"/>
          <w:sz w:val="28"/>
          <w:szCs w:val="28"/>
        </w:rPr>
        <w:t>исправлении</w:t>
      </w:r>
      <w:proofErr w:type="gramEnd"/>
      <w:r w:rsidRPr="00DF02E1">
        <w:rPr>
          <w:rFonts w:ascii="Times New Roman" w:eastAsia="Calibri" w:hAnsi="Times New Roman" w:cs="Times New Roman"/>
          <w:bCs/>
          <w:color w:val="000000"/>
          <w:sz w:val="28"/>
          <w:szCs w:val="28"/>
        </w:rPr>
        <w:t xml:space="preserve"> допущенных опечаток и ошибок.</w:t>
      </w:r>
    </w:p>
    <w:p w:rsidR="00DF02E1" w:rsidRPr="00DF02E1" w:rsidRDefault="00DF02E1" w:rsidP="00DF02E1">
      <w:pPr>
        <w:autoSpaceDE w:val="0"/>
        <w:autoSpaceDN w:val="0"/>
        <w:adjustRightInd w:val="0"/>
        <w:spacing w:after="0" w:line="240" w:lineRule="auto"/>
        <w:ind w:firstLine="709"/>
        <w:jc w:val="both"/>
        <w:rPr>
          <w:rFonts w:ascii="Times New Roman" w:eastAsia="Calibri" w:hAnsi="Times New Roman" w:cs="Times New Roman"/>
          <w:bCs/>
          <w:color w:val="000000"/>
          <w:sz w:val="28"/>
          <w:szCs w:val="28"/>
        </w:rPr>
      </w:pPr>
      <w:r w:rsidRPr="00DF02E1">
        <w:rPr>
          <w:rFonts w:ascii="Times New Roman" w:eastAsia="Calibri" w:hAnsi="Times New Roman" w:cs="Times New Roman"/>
          <w:bCs/>
          <w:color w:val="000000"/>
          <w:sz w:val="28"/>
          <w:szCs w:val="28"/>
        </w:rPr>
        <w:t xml:space="preserve">2.28. Исчерпывающий перечень оснований для отказа в исправлении допущенных опечаток и ошибок в </w:t>
      </w:r>
      <w:r w:rsidRPr="00DF02E1">
        <w:rPr>
          <w:rFonts w:ascii="Times New Roman" w:eastAsia="Times New Roman" w:hAnsi="Times New Roman" w:cs="Times New Roman"/>
          <w:bCs/>
          <w:color w:val="000000"/>
          <w:sz w:val="28"/>
          <w:szCs w:val="28"/>
          <w:lang w:eastAsia="ru-RU"/>
        </w:rPr>
        <w:t>разрешении на строительство</w:t>
      </w:r>
      <w:r w:rsidRPr="00DF02E1">
        <w:rPr>
          <w:rFonts w:ascii="Times New Roman" w:eastAsia="Calibri" w:hAnsi="Times New Roman" w:cs="Times New Roman"/>
          <w:bCs/>
          <w:color w:val="000000"/>
          <w:sz w:val="28"/>
          <w:szCs w:val="28"/>
        </w:rPr>
        <w:t>:</w:t>
      </w:r>
    </w:p>
    <w:p w:rsidR="00DF02E1" w:rsidRPr="00DF02E1" w:rsidRDefault="00DF02E1" w:rsidP="00DF02E1">
      <w:pPr>
        <w:autoSpaceDE w:val="0"/>
        <w:autoSpaceDN w:val="0"/>
        <w:adjustRightInd w:val="0"/>
        <w:spacing w:after="0" w:line="240" w:lineRule="auto"/>
        <w:ind w:firstLine="709"/>
        <w:jc w:val="both"/>
        <w:rPr>
          <w:rFonts w:ascii="Times New Roman" w:eastAsia="Calibri" w:hAnsi="Times New Roman" w:cs="Times New Roman"/>
          <w:bCs/>
          <w:color w:val="000000"/>
          <w:sz w:val="28"/>
          <w:szCs w:val="28"/>
        </w:rPr>
      </w:pPr>
      <w:r w:rsidRPr="00DF02E1">
        <w:rPr>
          <w:rFonts w:ascii="Times New Roman" w:eastAsia="Calibri" w:hAnsi="Times New Roman" w:cs="Times New Roman"/>
          <w:bCs/>
          <w:color w:val="000000"/>
          <w:sz w:val="28"/>
          <w:szCs w:val="28"/>
        </w:rPr>
        <w:t>а) несоответствие заявителя кругу лиц, указанных в пункте 2.2 настоящего Административного регламента;</w:t>
      </w:r>
    </w:p>
    <w:p w:rsidR="00DF02E1" w:rsidRPr="00DF02E1" w:rsidRDefault="00DF02E1" w:rsidP="00DF02E1">
      <w:pPr>
        <w:autoSpaceDE w:val="0"/>
        <w:autoSpaceDN w:val="0"/>
        <w:adjustRightInd w:val="0"/>
        <w:spacing w:after="0" w:line="240" w:lineRule="auto"/>
        <w:ind w:firstLine="709"/>
        <w:jc w:val="both"/>
        <w:rPr>
          <w:rFonts w:ascii="Times New Roman" w:eastAsia="Calibri" w:hAnsi="Times New Roman" w:cs="Times New Roman"/>
          <w:bCs/>
          <w:color w:val="000000"/>
          <w:sz w:val="28"/>
          <w:szCs w:val="28"/>
        </w:rPr>
      </w:pPr>
      <w:r w:rsidRPr="00DF02E1">
        <w:rPr>
          <w:rFonts w:ascii="Times New Roman" w:eastAsia="Calibri" w:hAnsi="Times New Roman" w:cs="Times New Roman"/>
          <w:bCs/>
          <w:color w:val="000000"/>
          <w:sz w:val="28"/>
          <w:szCs w:val="28"/>
        </w:rPr>
        <w:t xml:space="preserve">б) отсутствие опечаток и ошибок в </w:t>
      </w:r>
      <w:r w:rsidRPr="00DF02E1">
        <w:rPr>
          <w:rFonts w:ascii="Times New Roman" w:eastAsia="Times New Roman" w:hAnsi="Times New Roman" w:cs="Times New Roman"/>
          <w:bCs/>
          <w:color w:val="000000"/>
          <w:sz w:val="28"/>
          <w:szCs w:val="28"/>
          <w:lang w:eastAsia="ru-RU"/>
        </w:rPr>
        <w:t>разрешении на строительство</w:t>
      </w:r>
      <w:r w:rsidRPr="00DF02E1">
        <w:rPr>
          <w:rFonts w:ascii="Times New Roman" w:eastAsia="Calibri" w:hAnsi="Times New Roman" w:cs="Times New Roman"/>
          <w:bCs/>
          <w:color w:val="000000"/>
          <w:sz w:val="28"/>
          <w:szCs w:val="28"/>
        </w:rPr>
        <w:t>.</w:t>
      </w:r>
    </w:p>
    <w:p w:rsidR="00DF02E1" w:rsidRPr="00DF02E1" w:rsidRDefault="00DF02E1" w:rsidP="00DF02E1">
      <w:pPr>
        <w:autoSpaceDE w:val="0"/>
        <w:autoSpaceDN w:val="0"/>
        <w:adjustRightInd w:val="0"/>
        <w:spacing w:after="0" w:line="240" w:lineRule="auto"/>
        <w:ind w:firstLine="709"/>
        <w:jc w:val="both"/>
        <w:rPr>
          <w:rFonts w:ascii="Times New Roman" w:eastAsia="Calibri" w:hAnsi="Times New Roman" w:cs="Times New Roman"/>
          <w:bCs/>
          <w:color w:val="000000"/>
          <w:sz w:val="28"/>
          <w:szCs w:val="28"/>
        </w:rPr>
      </w:pPr>
      <w:r w:rsidRPr="00DF02E1">
        <w:rPr>
          <w:rFonts w:ascii="Times New Roman" w:eastAsia="Calibri" w:hAnsi="Times New Roman" w:cs="Times New Roman"/>
          <w:bCs/>
          <w:color w:val="000000"/>
          <w:sz w:val="28"/>
          <w:szCs w:val="28"/>
        </w:rPr>
        <w:t>2.29. Порядок выдачи дубликата разрешения на строительство.</w:t>
      </w:r>
    </w:p>
    <w:p w:rsidR="00DF02E1" w:rsidRPr="00DF02E1" w:rsidRDefault="00DF02E1" w:rsidP="00DF02E1">
      <w:pPr>
        <w:autoSpaceDE w:val="0"/>
        <w:autoSpaceDN w:val="0"/>
        <w:adjustRightInd w:val="0"/>
        <w:spacing w:after="0" w:line="240" w:lineRule="auto"/>
        <w:ind w:firstLine="709"/>
        <w:jc w:val="both"/>
        <w:rPr>
          <w:rFonts w:ascii="Times New Roman" w:eastAsia="Calibri" w:hAnsi="Times New Roman" w:cs="Times New Roman"/>
          <w:bCs/>
          <w:color w:val="000000"/>
          <w:sz w:val="28"/>
          <w:szCs w:val="28"/>
        </w:rPr>
      </w:pPr>
      <w:r w:rsidRPr="00DF02E1">
        <w:rPr>
          <w:rFonts w:ascii="Times New Roman" w:eastAsia="Calibri" w:hAnsi="Times New Roman" w:cs="Times New Roman"/>
          <w:bCs/>
          <w:color w:val="000000"/>
          <w:sz w:val="28"/>
          <w:szCs w:val="28"/>
        </w:rPr>
        <w:t xml:space="preserve">Заявитель вправе обратиться в уполномоченный орган государственной власти, орган местного самоуправления, организацию с заявлением о выдаче дубликата разрешения на строительство (далее – заявление о выдаче дубликата) по форме согласно Приложению № 11 к настоящему Административному </w:t>
      </w:r>
      <w:r w:rsidRPr="00DF02E1">
        <w:rPr>
          <w:rFonts w:ascii="Times New Roman" w:eastAsia="Calibri" w:hAnsi="Times New Roman" w:cs="Times New Roman"/>
          <w:bCs/>
          <w:color w:val="000000"/>
          <w:sz w:val="28"/>
          <w:szCs w:val="28"/>
        </w:rPr>
        <w:lastRenderedPageBreak/>
        <w:t>регламенту, в порядке, установленном пунктами 2.4 – 2.7, 2.12 настоящего Административного регламента.</w:t>
      </w:r>
    </w:p>
    <w:p w:rsidR="00DF02E1" w:rsidRPr="00DF02E1" w:rsidRDefault="00DF02E1" w:rsidP="00DF02E1">
      <w:pPr>
        <w:autoSpaceDE w:val="0"/>
        <w:autoSpaceDN w:val="0"/>
        <w:adjustRightInd w:val="0"/>
        <w:spacing w:after="0" w:line="240" w:lineRule="auto"/>
        <w:ind w:firstLine="709"/>
        <w:jc w:val="both"/>
        <w:rPr>
          <w:rFonts w:ascii="Times New Roman" w:eastAsia="Calibri" w:hAnsi="Times New Roman" w:cs="Times New Roman"/>
          <w:bCs/>
          <w:color w:val="000000"/>
          <w:sz w:val="28"/>
          <w:szCs w:val="28"/>
        </w:rPr>
      </w:pPr>
      <w:proofErr w:type="gramStart"/>
      <w:r w:rsidRPr="00DF02E1">
        <w:rPr>
          <w:rFonts w:ascii="Times New Roman" w:eastAsia="Calibri" w:hAnsi="Times New Roman" w:cs="Times New Roman"/>
          <w:bCs/>
          <w:color w:val="000000"/>
          <w:sz w:val="28"/>
          <w:szCs w:val="28"/>
        </w:rPr>
        <w:t>В случае отсутствия оснований для отказа в выдаче дубликата разрешения на строительство, установленных пунктом 2.30 настоящего Административного регламента, уполномоченный орган государственной власти, орган местного самоуправления, организация выдает дубликат разрешения на строительство с тем же регистрационным номером и указанием того же срока действия, которые были указаны в ранее выданном разрешении на строительство.</w:t>
      </w:r>
      <w:proofErr w:type="gramEnd"/>
      <w:r w:rsidRPr="00DF02E1">
        <w:rPr>
          <w:rFonts w:ascii="Times New Roman" w:eastAsia="Calibri" w:hAnsi="Times New Roman" w:cs="Times New Roman"/>
          <w:bCs/>
          <w:color w:val="000000"/>
          <w:sz w:val="28"/>
          <w:szCs w:val="28"/>
        </w:rPr>
        <w:t xml:space="preserve"> </w:t>
      </w:r>
      <w:r w:rsidRPr="00DF02E1">
        <w:rPr>
          <w:rFonts w:ascii="Times New Roman" w:eastAsia="Calibri" w:hAnsi="Times New Roman" w:cs="Times New Roman"/>
          <w:color w:val="000000"/>
          <w:sz w:val="28"/>
          <w:szCs w:val="28"/>
        </w:rPr>
        <w:t>В случае</w:t>
      </w:r>
      <w:proofErr w:type="gramStart"/>
      <w:r w:rsidRPr="00DF02E1">
        <w:rPr>
          <w:rFonts w:ascii="Times New Roman" w:eastAsia="Calibri" w:hAnsi="Times New Roman" w:cs="Times New Roman"/>
          <w:color w:val="000000"/>
          <w:sz w:val="28"/>
          <w:szCs w:val="28"/>
        </w:rPr>
        <w:t>,</w:t>
      </w:r>
      <w:proofErr w:type="gramEnd"/>
      <w:r w:rsidRPr="00DF02E1">
        <w:rPr>
          <w:rFonts w:ascii="Times New Roman" w:eastAsia="Calibri" w:hAnsi="Times New Roman" w:cs="Times New Roman"/>
          <w:color w:val="000000"/>
          <w:sz w:val="28"/>
          <w:szCs w:val="28"/>
        </w:rPr>
        <w:t xml:space="preserve"> если ранее заявителю было выдано разрешение на строительство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разрешения на строительство заявителю повторно представляется указанный документ.</w:t>
      </w:r>
    </w:p>
    <w:p w:rsidR="00DF02E1" w:rsidRPr="00DF02E1" w:rsidRDefault="00DF02E1" w:rsidP="00DF02E1">
      <w:pPr>
        <w:autoSpaceDE w:val="0"/>
        <w:autoSpaceDN w:val="0"/>
        <w:adjustRightInd w:val="0"/>
        <w:spacing w:after="0" w:line="240" w:lineRule="auto"/>
        <w:ind w:firstLine="709"/>
        <w:jc w:val="both"/>
        <w:rPr>
          <w:rFonts w:ascii="Times New Roman" w:eastAsia="Calibri" w:hAnsi="Times New Roman" w:cs="Times New Roman"/>
          <w:bCs/>
          <w:color w:val="000000"/>
          <w:sz w:val="28"/>
          <w:szCs w:val="28"/>
        </w:rPr>
      </w:pPr>
      <w:proofErr w:type="gramStart"/>
      <w:r w:rsidRPr="00DF02E1">
        <w:rPr>
          <w:rFonts w:ascii="Times New Roman" w:eastAsia="Calibri" w:hAnsi="Times New Roman" w:cs="Times New Roman"/>
          <w:bCs/>
          <w:color w:val="000000"/>
          <w:sz w:val="28"/>
          <w:szCs w:val="28"/>
        </w:rPr>
        <w:t>Дубликат разрешения на строительство либо решение об отказе в выдаче дубликата разрешения на строительство по форме согласно Приложению № 12 к настоящему Административному регламенту направляется заявителю в порядке, установленном пунктом 2.23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roofErr w:type="gramEnd"/>
    </w:p>
    <w:p w:rsidR="00DF02E1" w:rsidRPr="00DF02E1" w:rsidRDefault="00DF02E1" w:rsidP="00DF02E1">
      <w:pPr>
        <w:autoSpaceDE w:val="0"/>
        <w:autoSpaceDN w:val="0"/>
        <w:adjustRightInd w:val="0"/>
        <w:spacing w:after="0" w:line="240" w:lineRule="auto"/>
        <w:ind w:firstLine="709"/>
        <w:jc w:val="both"/>
        <w:rPr>
          <w:rFonts w:ascii="Times New Roman" w:eastAsia="Calibri" w:hAnsi="Times New Roman" w:cs="Times New Roman"/>
          <w:bCs/>
          <w:color w:val="000000"/>
          <w:sz w:val="28"/>
          <w:szCs w:val="28"/>
        </w:rPr>
      </w:pPr>
      <w:r w:rsidRPr="00DF02E1">
        <w:rPr>
          <w:rFonts w:ascii="Times New Roman" w:eastAsia="Calibri" w:hAnsi="Times New Roman" w:cs="Times New Roman"/>
          <w:bCs/>
          <w:color w:val="000000"/>
          <w:sz w:val="28"/>
          <w:szCs w:val="28"/>
        </w:rPr>
        <w:t>2.30. Исчерпывающий перечень оснований для отказа в выдаче дубликата разрешения на строительство:</w:t>
      </w:r>
    </w:p>
    <w:p w:rsidR="00DF02E1" w:rsidRPr="00DF02E1" w:rsidRDefault="00DF02E1" w:rsidP="00DF02E1">
      <w:pPr>
        <w:autoSpaceDE w:val="0"/>
        <w:autoSpaceDN w:val="0"/>
        <w:adjustRightInd w:val="0"/>
        <w:spacing w:after="0" w:line="240" w:lineRule="auto"/>
        <w:ind w:firstLine="709"/>
        <w:jc w:val="both"/>
        <w:rPr>
          <w:rFonts w:ascii="Times New Roman" w:eastAsia="Calibri" w:hAnsi="Times New Roman" w:cs="Times New Roman"/>
          <w:bCs/>
          <w:color w:val="000000"/>
          <w:sz w:val="28"/>
          <w:szCs w:val="28"/>
        </w:rPr>
      </w:pPr>
      <w:r w:rsidRPr="00DF02E1">
        <w:rPr>
          <w:rFonts w:ascii="Times New Roman" w:eastAsia="Calibri" w:hAnsi="Times New Roman" w:cs="Times New Roman"/>
          <w:bCs/>
          <w:color w:val="000000"/>
          <w:sz w:val="28"/>
          <w:szCs w:val="28"/>
        </w:rPr>
        <w:t>несоответствие заявителя кругу лиц, указанных в пункте 2.2 настоящего Административного регламента.</w:t>
      </w:r>
    </w:p>
    <w:p w:rsidR="00DF02E1" w:rsidRPr="00DF02E1" w:rsidRDefault="00DF02E1" w:rsidP="00DF02E1">
      <w:pPr>
        <w:autoSpaceDE w:val="0"/>
        <w:autoSpaceDN w:val="0"/>
        <w:adjustRightInd w:val="0"/>
        <w:spacing w:after="0" w:line="240" w:lineRule="auto"/>
        <w:ind w:firstLine="709"/>
        <w:jc w:val="both"/>
        <w:rPr>
          <w:rFonts w:ascii="Times New Roman" w:eastAsia="Calibri" w:hAnsi="Times New Roman" w:cs="Times New Roman"/>
          <w:bCs/>
          <w:color w:val="000000"/>
          <w:sz w:val="28"/>
          <w:szCs w:val="28"/>
        </w:rPr>
      </w:pPr>
      <w:r w:rsidRPr="00DF02E1">
        <w:rPr>
          <w:rFonts w:ascii="Times New Roman" w:eastAsia="Calibri" w:hAnsi="Times New Roman" w:cs="Times New Roman"/>
          <w:bCs/>
          <w:color w:val="000000"/>
          <w:sz w:val="28"/>
          <w:szCs w:val="28"/>
        </w:rPr>
        <w:t xml:space="preserve">2.31. Порядок оставления </w:t>
      </w:r>
      <w:r w:rsidRPr="00DF02E1">
        <w:rPr>
          <w:rFonts w:ascii="Times New Roman" w:eastAsia="Times New Roman" w:hAnsi="Times New Roman" w:cs="Times New Roman"/>
          <w:bCs/>
          <w:color w:val="000000"/>
          <w:sz w:val="28"/>
          <w:szCs w:val="28"/>
          <w:lang w:eastAsia="ru-RU"/>
        </w:rPr>
        <w:t xml:space="preserve">заявления о выдаче разрешения на строительство, заявления о внесении изменений, уведомления </w:t>
      </w:r>
      <w:r w:rsidRPr="00DF02E1">
        <w:rPr>
          <w:rFonts w:ascii="Times New Roman" w:eastAsia="Calibri" w:hAnsi="Times New Roman" w:cs="Times New Roman"/>
          <w:bCs/>
          <w:color w:val="000000"/>
          <w:sz w:val="28"/>
          <w:szCs w:val="28"/>
        </w:rPr>
        <w:t>без рассмотрения.</w:t>
      </w:r>
    </w:p>
    <w:p w:rsidR="00DF02E1" w:rsidRPr="00DF02E1" w:rsidRDefault="00DF02E1" w:rsidP="00DF02E1">
      <w:pPr>
        <w:autoSpaceDE w:val="0"/>
        <w:autoSpaceDN w:val="0"/>
        <w:adjustRightInd w:val="0"/>
        <w:spacing w:after="0" w:line="240" w:lineRule="auto"/>
        <w:ind w:firstLine="709"/>
        <w:jc w:val="both"/>
        <w:rPr>
          <w:rFonts w:ascii="Times New Roman" w:eastAsia="Calibri" w:hAnsi="Times New Roman" w:cs="Times New Roman"/>
          <w:bCs/>
          <w:color w:val="000000"/>
          <w:sz w:val="28"/>
          <w:szCs w:val="28"/>
        </w:rPr>
      </w:pPr>
      <w:proofErr w:type="gramStart"/>
      <w:r w:rsidRPr="00DF02E1">
        <w:rPr>
          <w:rFonts w:ascii="Times New Roman" w:eastAsia="Calibri" w:hAnsi="Times New Roman" w:cs="Times New Roman"/>
          <w:bCs/>
          <w:color w:val="000000"/>
          <w:sz w:val="28"/>
          <w:szCs w:val="28"/>
        </w:rPr>
        <w:t xml:space="preserve">Заявитель вправе обратиться в уполномоченный орган государственной власти, орган местного самоуправления, организацию с заявлением об оставлении </w:t>
      </w:r>
      <w:r w:rsidRPr="00DF02E1">
        <w:rPr>
          <w:rFonts w:ascii="Times New Roman" w:eastAsia="Times New Roman" w:hAnsi="Times New Roman" w:cs="Times New Roman"/>
          <w:bCs/>
          <w:color w:val="000000"/>
          <w:sz w:val="28"/>
          <w:szCs w:val="28"/>
          <w:lang w:eastAsia="ru-RU"/>
        </w:rPr>
        <w:t xml:space="preserve">заявления о выдаче разрешения на строительство, заявления о внесении изменений, уведомления </w:t>
      </w:r>
      <w:r w:rsidRPr="00DF02E1">
        <w:rPr>
          <w:rFonts w:ascii="Times New Roman" w:eastAsia="Calibri" w:hAnsi="Times New Roman" w:cs="Times New Roman"/>
          <w:bCs/>
          <w:color w:val="000000"/>
          <w:sz w:val="28"/>
          <w:szCs w:val="28"/>
        </w:rPr>
        <w:t xml:space="preserve">без рассмотрения по форме согласно Приложению № 13 </w:t>
      </w:r>
      <w:r w:rsidRPr="00DF02E1">
        <w:rPr>
          <w:rFonts w:ascii="Times New Roman" w:eastAsia="Calibri" w:hAnsi="Times New Roman" w:cs="Times New Roman"/>
          <w:color w:val="000000"/>
          <w:sz w:val="28"/>
          <w:szCs w:val="28"/>
        </w:rPr>
        <w:t xml:space="preserve">в порядке, установленном пунктами 2.4 – 2.7, 2.12 настоящего </w:t>
      </w:r>
      <w:r w:rsidRPr="00DF02E1">
        <w:rPr>
          <w:rFonts w:ascii="Times New Roman" w:eastAsia="Calibri" w:hAnsi="Times New Roman" w:cs="Times New Roman"/>
          <w:bCs/>
          <w:color w:val="000000"/>
          <w:sz w:val="28"/>
          <w:szCs w:val="28"/>
        </w:rPr>
        <w:t>Административного регламента</w:t>
      </w:r>
      <w:r w:rsidRPr="00DF02E1">
        <w:rPr>
          <w:rFonts w:ascii="Times New Roman" w:eastAsia="Calibri" w:hAnsi="Times New Roman" w:cs="Times New Roman"/>
          <w:color w:val="000000"/>
          <w:sz w:val="28"/>
          <w:szCs w:val="28"/>
        </w:rPr>
        <w:t xml:space="preserve">, </w:t>
      </w:r>
      <w:r w:rsidRPr="00DF02E1">
        <w:rPr>
          <w:rFonts w:ascii="Times New Roman" w:eastAsia="Calibri" w:hAnsi="Times New Roman" w:cs="Times New Roman"/>
          <w:bCs/>
          <w:color w:val="000000"/>
          <w:sz w:val="28"/>
          <w:szCs w:val="28"/>
        </w:rPr>
        <w:t>не позднее рабочего дня, предшествующего дню окончания срока предоставления услуги.</w:t>
      </w:r>
      <w:proofErr w:type="gramEnd"/>
    </w:p>
    <w:p w:rsidR="00DF02E1" w:rsidRPr="00DF02E1" w:rsidRDefault="00DF02E1" w:rsidP="00DF02E1">
      <w:pPr>
        <w:autoSpaceDE w:val="0"/>
        <w:autoSpaceDN w:val="0"/>
        <w:adjustRightInd w:val="0"/>
        <w:spacing w:after="0" w:line="240" w:lineRule="auto"/>
        <w:ind w:firstLine="709"/>
        <w:jc w:val="both"/>
        <w:rPr>
          <w:rFonts w:ascii="Times New Roman" w:eastAsia="Calibri" w:hAnsi="Times New Roman" w:cs="Times New Roman"/>
          <w:bCs/>
          <w:color w:val="000000"/>
          <w:sz w:val="28"/>
          <w:szCs w:val="28"/>
        </w:rPr>
      </w:pPr>
      <w:r w:rsidRPr="00DF02E1">
        <w:rPr>
          <w:rFonts w:ascii="Times New Roman" w:eastAsia="Calibri" w:hAnsi="Times New Roman" w:cs="Times New Roman"/>
          <w:bCs/>
          <w:color w:val="000000"/>
          <w:sz w:val="28"/>
          <w:szCs w:val="28"/>
        </w:rPr>
        <w:t xml:space="preserve">На основании поступившего заявления об оставлении </w:t>
      </w:r>
      <w:r w:rsidRPr="00DF02E1">
        <w:rPr>
          <w:rFonts w:ascii="Times New Roman" w:eastAsia="Times New Roman" w:hAnsi="Times New Roman" w:cs="Times New Roman"/>
          <w:bCs/>
          <w:color w:val="000000"/>
          <w:sz w:val="28"/>
          <w:szCs w:val="28"/>
          <w:lang w:eastAsia="ru-RU"/>
        </w:rPr>
        <w:t xml:space="preserve">заявления о выдаче разрешения на строительство, заявления о внесении изменений, уведомления </w:t>
      </w:r>
      <w:r w:rsidRPr="00DF02E1">
        <w:rPr>
          <w:rFonts w:ascii="Times New Roman" w:eastAsia="Calibri" w:hAnsi="Times New Roman" w:cs="Times New Roman"/>
          <w:bCs/>
          <w:color w:val="000000"/>
          <w:sz w:val="28"/>
          <w:szCs w:val="28"/>
        </w:rPr>
        <w:t xml:space="preserve">без рассмотрения уполномоченный орган государственной власти, орган местного самоуправления, организация принимает решение об оставлении </w:t>
      </w:r>
      <w:r w:rsidRPr="00DF02E1">
        <w:rPr>
          <w:rFonts w:ascii="Times New Roman" w:eastAsia="Times New Roman" w:hAnsi="Times New Roman" w:cs="Times New Roman"/>
          <w:bCs/>
          <w:color w:val="000000"/>
          <w:sz w:val="28"/>
          <w:szCs w:val="28"/>
          <w:lang w:eastAsia="ru-RU"/>
        </w:rPr>
        <w:t xml:space="preserve">заявления о выдаче разрешения на строительство, заявления о внесении изменений, уведомления </w:t>
      </w:r>
      <w:r w:rsidRPr="00DF02E1">
        <w:rPr>
          <w:rFonts w:ascii="Times New Roman" w:eastAsia="Calibri" w:hAnsi="Times New Roman" w:cs="Times New Roman"/>
          <w:bCs/>
          <w:color w:val="000000"/>
          <w:sz w:val="28"/>
          <w:szCs w:val="28"/>
        </w:rPr>
        <w:t>без рассмотрения.</w:t>
      </w:r>
    </w:p>
    <w:p w:rsidR="00DF02E1" w:rsidRPr="00DF02E1" w:rsidRDefault="00DF02E1" w:rsidP="00DF02E1">
      <w:pPr>
        <w:autoSpaceDE w:val="0"/>
        <w:autoSpaceDN w:val="0"/>
        <w:adjustRightInd w:val="0"/>
        <w:spacing w:after="0" w:line="240" w:lineRule="auto"/>
        <w:ind w:firstLine="708"/>
        <w:jc w:val="both"/>
        <w:rPr>
          <w:rFonts w:ascii="Times New Roman" w:eastAsia="Calibri" w:hAnsi="Times New Roman" w:cs="Times New Roman"/>
          <w:bCs/>
          <w:color w:val="000000"/>
          <w:sz w:val="28"/>
          <w:szCs w:val="28"/>
        </w:rPr>
      </w:pPr>
      <w:proofErr w:type="gramStart"/>
      <w:r w:rsidRPr="00DF02E1">
        <w:rPr>
          <w:rFonts w:ascii="Times New Roman" w:eastAsia="Calibri" w:hAnsi="Times New Roman" w:cs="Times New Roman"/>
          <w:bCs/>
          <w:color w:val="000000"/>
          <w:sz w:val="28"/>
          <w:szCs w:val="28"/>
        </w:rPr>
        <w:t>Решение об оставлении заявления о выдаче разрешения на строительство, заявления о внесении изменений, уведомления без рассмотрения направляется заявителю по форме, приведенной в Приложении № 14 к настоящему Административному регламенту, в порядке, установленном пунктом 2.23 настоящего Административного регламента, способом, указанным заявителем в заявлении об оставлении заявления о выдаче разрешения на строительство, заявления о внесении изменений, уведомления без рассмотрения, не позднее рабочего дня</w:t>
      </w:r>
      <w:proofErr w:type="gramEnd"/>
      <w:r w:rsidRPr="00DF02E1">
        <w:rPr>
          <w:rFonts w:ascii="Times New Roman" w:eastAsia="Calibri" w:hAnsi="Times New Roman" w:cs="Times New Roman"/>
          <w:bCs/>
          <w:color w:val="000000"/>
          <w:sz w:val="28"/>
          <w:szCs w:val="28"/>
        </w:rPr>
        <w:t xml:space="preserve">, следующего за днем поступления заявления об оставлении </w:t>
      </w:r>
      <w:r w:rsidRPr="00DF02E1">
        <w:rPr>
          <w:rFonts w:ascii="Times New Roman" w:eastAsia="Calibri" w:hAnsi="Times New Roman" w:cs="Times New Roman"/>
          <w:bCs/>
          <w:color w:val="000000"/>
          <w:sz w:val="28"/>
          <w:szCs w:val="28"/>
        </w:rPr>
        <w:lastRenderedPageBreak/>
        <w:t>заявления о выдаче разрешения на строительство, заявления о внесении изменений, уведомления.</w:t>
      </w:r>
    </w:p>
    <w:p w:rsidR="00DF02E1" w:rsidRPr="00DF02E1" w:rsidRDefault="00DF02E1" w:rsidP="00DF02E1">
      <w:pPr>
        <w:autoSpaceDE w:val="0"/>
        <w:autoSpaceDN w:val="0"/>
        <w:adjustRightInd w:val="0"/>
        <w:spacing w:after="0" w:line="240" w:lineRule="auto"/>
        <w:ind w:firstLine="708"/>
        <w:jc w:val="both"/>
        <w:rPr>
          <w:rFonts w:ascii="Times New Roman" w:eastAsia="Calibri" w:hAnsi="Times New Roman" w:cs="Times New Roman"/>
          <w:bCs/>
          <w:color w:val="000000"/>
          <w:sz w:val="28"/>
          <w:szCs w:val="28"/>
        </w:rPr>
      </w:pPr>
      <w:r w:rsidRPr="00DF02E1">
        <w:rPr>
          <w:rFonts w:ascii="Times New Roman" w:eastAsia="Calibri" w:hAnsi="Times New Roman" w:cs="Times New Roman"/>
          <w:bCs/>
          <w:color w:val="000000"/>
          <w:sz w:val="28"/>
          <w:szCs w:val="28"/>
        </w:rPr>
        <w:t>Оставление заявления о выдаче разрешения на строительство, заявления о внесении изменений, уведомления без рассмотрения не препятствует повторному обращению заявителя в уполномоченный орган государственной власти, орган местного самоуправления, организацию за предоставлением услуги.</w:t>
      </w:r>
    </w:p>
    <w:p w:rsidR="00DF02E1" w:rsidRPr="00DF02E1" w:rsidRDefault="00DF02E1" w:rsidP="00DF02E1">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DF02E1">
        <w:rPr>
          <w:rFonts w:ascii="Times New Roman" w:eastAsia="Times New Roman" w:hAnsi="Times New Roman" w:cs="Times New Roman"/>
          <w:color w:val="000000"/>
          <w:sz w:val="28"/>
          <w:szCs w:val="28"/>
          <w:lang w:eastAsia="ru-RU"/>
        </w:rPr>
        <w:t>2.32. При предоставлении услуги запрещается требовать от заявителя:</w:t>
      </w:r>
    </w:p>
    <w:p w:rsidR="00DF02E1" w:rsidRPr="00DF02E1" w:rsidRDefault="00DF02E1" w:rsidP="00DF02E1">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DF02E1">
        <w:rPr>
          <w:rFonts w:ascii="Times New Roman" w:eastAsia="Times New Roman" w:hAnsi="Times New Roman" w:cs="Times New Roman"/>
          <w:color w:val="000000"/>
          <w:sz w:val="28"/>
          <w:szCs w:val="28"/>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DF02E1" w:rsidRPr="00DF02E1" w:rsidRDefault="00DF02E1" w:rsidP="00DF02E1">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proofErr w:type="gramStart"/>
      <w:r w:rsidRPr="00DF02E1">
        <w:rPr>
          <w:rFonts w:ascii="Times New Roman" w:eastAsia="Times New Roman" w:hAnsi="Times New Roman" w:cs="Times New Roman"/>
          <w:color w:val="000000"/>
          <w:sz w:val="28"/>
          <w:szCs w:val="28"/>
          <w:lang w:eastAsia="ru-RU"/>
        </w:rPr>
        <w:t>2) представления документов и информации, которые в соответствии с нормативными правовыми актами Российской Федерации, субъектов Российской Федерации и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roofErr w:type="gramEnd"/>
    </w:p>
    <w:p w:rsidR="00DF02E1" w:rsidRPr="00DF02E1" w:rsidRDefault="00DF02E1" w:rsidP="00DF02E1">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F02E1">
        <w:rPr>
          <w:rFonts w:ascii="Times New Roman" w:eastAsia="Times New Roman" w:hAnsi="Times New Roman" w:cs="Times New Roman"/>
          <w:color w:val="000000"/>
          <w:sz w:val="28"/>
          <w:szCs w:val="28"/>
          <w:lang w:eastAsia="ru-RU"/>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DF02E1" w:rsidRPr="00DF02E1" w:rsidRDefault="00DF02E1" w:rsidP="00DF02E1">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F02E1">
        <w:rPr>
          <w:rFonts w:ascii="Times New Roman" w:eastAsia="Times New Roman" w:hAnsi="Times New Roman" w:cs="Times New Roman"/>
          <w:color w:val="000000"/>
          <w:sz w:val="28"/>
          <w:szCs w:val="28"/>
          <w:lang w:eastAsia="ru-RU"/>
        </w:rPr>
        <w:t xml:space="preserve">- изменение требований нормативных правовых актов, касающихся предоставления услуги, после первоначальной подачи </w:t>
      </w:r>
      <w:r w:rsidRPr="00DF02E1">
        <w:rPr>
          <w:rFonts w:ascii="Times New Roman" w:eastAsia="Times New Roman" w:hAnsi="Times New Roman" w:cs="Times New Roman"/>
          <w:bCs/>
          <w:color w:val="000000"/>
          <w:sz w:val="28"/>
          <w:szCs w:val="28"/>
          <w:lang w:eastAsia="ru-RU"/>
        </w:rPr>
        <w:t>заявления о выдаче разрешения на строительство, заявления о внесении изменений, уведомления</w:t>
      </w:r>
      <w:r w:rsidRPr="00DF02E1">
        <w:rPr>
          <w:rFonts w:ascii="Times New Roman" w:eastAsia="Times New Roman" w:hAnsi="Times New Roman" w:cs="Times New Roman"/>
          <w:color w:val="000000"/>
          <w:sz w:val="28"/>
          <w:szCs w:val="28"/>
          <w:lang w:eastAsia="ru-RU"/>
        </w:rPr>
        <w:t>;</w:t>
      </w:r>
    </w:p>
    <w:p w:rsidR="00DF02E1" w:rsidRPr="00DF02E1" w:rsidRDefault="00DF02E1" w:rsidP="00DF02E1">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F02E1">
        <w:rPr>
          <w:rFonts w:ascii="Times New Roman" w:eastAsia="Times New Roman" w:hAnsi="Times New Roman" w:cs="Times New Roman"/>
          <w:color w:val="000000"/>
          <w:sz w:val="28"/>
          <w:szCs w:val="28"/>
          <w:lang w:eastAsia="ru-RU"/>
        </w:rPr>
        <w:t xml:space="preserve">- наличие ошибок в </w:t>
      </w:r>
      <w:r w:rsidRPr="00DF02E1">
        <w:rPr>
          <w:rFonts w:ascii="Times New Roman" w:eastAsia="Times New Roman" w:hAnsi="Times New Roman" w:cs="Times New Roman"/>
          <w:bCs/>
          <w:color w:val="000000"/>
          <w:sz w:val="28"/>
          <w:szCs w:val="28"/>
          <w:lang w:eastAsia="ru-RU"/>
        </w:rPr>
        <w:t>заявлении о выдаче разрешения на строительство, заявлении о внесении изменений, уведомлении</w:t>
      </w:r>
      <w:r w:rsidRPr="00DF02E1">
        <w:rPr>
          <w:rFonts w:ascii="Times New Roman" w:eastAsia="Times New Roman" w:hAnsi="Times New Roman" w:cs="Times New Roman"/>
          <w:color w:val="000000"/>
          <w:sz w:val="28"/>
          <w:szCs w:val="28"/>
          <w:lang w:eastAsia="ru-RU"/>
        </w:rPr>
        <w:t xml:space="preserve">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rsidR="00DF02E1" w:rsidRPr="00DF02E1" w:rsidRDefault="00DF02E1" w:rsidP="00DF02E1">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F02E1">
        <w:rPr>
          <w:rFonts w:ascii="Times New Roman" w:eastAsia="Times New Roman" w:hAnsi="Times New Roman" w:cs="Times New Roman"/>
          <w:color w:val="000000"/>
          <w:sz w:val="28"/>
          <w:szCs w:val="28"/>
          <w:lang w:eastAsia="ru-RU"/>
        </w:rPr>
        <w:t>- 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DF02E1" w:rsidRPr="00DF02E1" w:rsidRDefault="00DF02E1" w:rsidP="00DF02E1">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DF02E1">
        <w:rPr>
          <w:rFonts w:ascii="Times New Roman" w:eastAsia="Times New Roman" w:hAnsi="Times New Roman" w:cs="Times New Roman"/>
          <w:color w:val="000000"/>
          <w:sz w:val="28"/>
          <w:szCs w:val="28"/>
          <w:lang w:eastAsia="ru-RU"/>
        </w:rPr>
        <w:t>-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государственной власти, органа местного самоуправления, организации, служащего, работника многофункционального центра, работника организации, предусмотренной частью 1</w:t>
      </w:r>
      <w:r w:rsidRPr="00DF02E1">
        <w:rPr>
          <w:rFonts w:ascii="Times New Roman" w:eastAsia="Times New Roman" w:hAnsi="Times New Roman" w:cs="Times New Roman"/>
          <w:color w:val="000000"/>
          <w:sz w:val="28"/>
          <w:szCs w:val="28"/>
          <w:vertAlign w:val="superscript"/>
          <w:lang w:eastAsia="ru-RU"/>
        </w:rPr>
        <w:t>1</w:t>
      </w:r>
      <w:r w:rsidRPr="00DF02E1">
        <w:rPr>
          <w:rFonts w:ascii="Times New Roman" w:eastAsia="Times New Roman" w:hAnsi="Times New Roman" w:cs="Times New Roman"/>
          <w:color w:val="000000"/>
          <w:sz w:val="28"/>
          <w:szCs w:val="28"/>
          <w:lang w:eastAsia="ru-RU"/>
        </w:rPr>
        <w:t xml:space="preserve"> статьи 16 Федерального закона № 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 государственной власти</w:t>
      </w:r>
      <w:proofErr w:type="gramEnd"/>
      <w:r w:rsidRPr="00DF02E1">
        <w:rPr>
          <w:rFonts w:ascii="Times New Roman" w:eastAsia="Times New Roman" w:hAnsi="Times New Roman" w:cs="Times New Roman"/>
          <w:color w:val="000000"/>
          <w:sz w:val="28"/>
          <w:szCs w:val="28"/>
          <w:lang w:eastAsia="ru-RU"/>
        </w:rPr>
        <w:t xml:space="preserve">, органа местного самоуправления, организации, руководителя многофункционального центра при первоначальном отказе в приеме документов, необходимых для предоставления услуги, либо руководителя </w:t>
      </w:r>
      <w:r w:rsidRPr="00DF02E1">
        <w:rPr>
          <w:rFonts w:ascii="Times New Roman" w:eastAsia="Times New Roman" w:hAnsi="Times New Roman" w:cs="Times New Roman"/>
          <w:color w:val="000000"/>
          <w:sz w:val="28"/>
          <w:szCs w:val="28"/>
          <w:lang w:eastAsia="ru-RU"/>
        </w:rPr>
        <w:lastRenderedPageBreak/>
        <w:t>организации, предусмотренной частью 1</w:t>
      </w:r>
      <w:r w:rsidRPr="00DF02E1">
        <w:rPr>
          <w:rFonts w:ascii="Times New Roman" w:eastAsia="Times New Roman" w:hAnsi="Times New Roman" w:cs="Times New Roman"/>
          <w:color w:val="000000"/>
          <w:sz w:val="28"/>
          <w:szCs w:val="28"/>
          <w:vertAlign w:val="superscript"/>
          <w:lang w:eastAsia="ru-RU"/>
        </w:rPr>
        <w:t>1</w:t>
      </w:r>
      <w:r w:rsidRPr="00DF02E1">
        <w:rPr>
          <w:rFonts w:ascii="Times New Roman" w:eastAsia="Times New Roman" w:hAnsi="Times New Roman" w:cs="Times New Roman"/>
          <w:color w:val="000000"/>
          <w:sz w:val="28"/>
          <w:szCs w:val="28"/>
          <w:lang w:eastAsia="ru-RU"/>
        </w:rPr>
        <w:t xml:space="preserve"> статьи 16 Федерального закона № 210-ФЗ, уведомляется заявитель, а также приносятся извинения за доставленные неудобства;</w:t>
      </w:r>
    </w:p>
    <w:p w:rsidR="00DF02E1" w:rsidRPr="00DF02E1" w:rsidRDefault="00DF02E1" w:rsidP="00DF02E1">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F02E1">
        <w:rPr>
          <w:rFonts w:ascii="Times New Roman" w:eastAsia="Times New Roman" w:hAnsi="Times New Roman" w:cs="Times New Roman"/>
          <w:color w:val="000000"/>
          <w:sz w:val="28"/>
          <w:szCs w:val="28"/>
          <w:lang w:eastAsia="ru-RU"/>
        </w:rPr>
        <w:t>4) предоставления на бумажном носителе документов и информации, электронные образы которых ранее были заверены в соответствии с пунктом 7</w:t>
      </w:r>
      <w:r w:rsidRPr="00DF02E1">
        <w:rPr>
          <w:rFonts w:ascii="Times New Roman" w:eastAsia="Times New Roman" w:hAnsi="Times New Roman" w:cs="Times New Roman"/>
          <w:color w:val="000000"/>
          <w:sz w:val="28"/>
          <w:szCs w:val="28"/>
          <w:vertAlign w:val="superscript"/>
          <w:lang w:eastAsia="ru-RU"/>
        </w:rPr>
        <w:t>2</w:t>
      </w:r>
      <w:r w:rsidRPr="00DF02E1">
        <w:rPr>
          <w:rFonts w:ascii="Times New Roman" w:eastAsia="Times New Roman" w:hAnsi="Times New Roman" w:cs="Times New Roman"/>
          <w:color w:val="000000"/>
          <w:sz w:val="28"/>
          <w:szCs w:val="28"/>
          <w:lang w:eastAsia="ru-RU"/>
        </w:rPr>
        <w:t xml:space="preserve">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услуги, и иных случаев, установленных федеральными законами.</w:t>
      </w:r>
    </w:p>
    <w:p w:rsidR="00DF02E1" w:rsidRPr="00DF02E1" w:rsidRDefault="00DF02E1" w:rsidP="00DF02E1">
      <w:pPr>
        <w:autoSpaceDE w:val="0"/>
        <w:autoSpaceDN w:val="0"/>
        <w:adjustRightInd w:val="0"/>
        <w:spacing w:after="0" w:line="240" w:lineRule="auto"/>
        <w:ind w:firstLine="709"/>
        <w:jc w:val="center"/>
        <w:outlineLvl w:val="0"/>
        <w:rPr>
          <w:rFonts w:ascii="Times New Roman" w:eastAsia="Times New Roman" w:hAnsi="Times New Roman" w:cs="Times New Roman"/>
          <w:b/>
          <w:bCs/>
          <w:color w:val="000000"/>
          <w:sz w:val="28"/>
          <w:szCs w:val="28"/>
          <w:lang w:eastAsia="ru-RU"/>
        </w:rPr>
      </w:pPr>
    </w:p>
    <w:p w:rsidR="00DF02E1" w:rsidRPr="00DF02E1" w:rsidRDefault="00DF02E1" w:rsidP="00DF02E1">
      <w:pPr>
        <w:autoSpaceDE w:val="0"/>
        <w:autoSpaceDN w:val="0"/>
        <w:adjustRightInd w:val="0"/>
        <w:spacing w:after="0" w:line="240" w:lineRule="auto"/>
        <w:ind w:firstLine="709"/>
        <w:jc w:val="center"/>
        <w:rPr>
          <w:rFonts w:ascii="Times New Roman" w:eastAsia="Times New Roman" w:hAnsi="Times New Roman" w:cs="Times New Roman"/>
          <w:b/>
          <w:bCs/>
          <w:color w:val="000000"/>
          <w:sz w:val="28"/>
          <w:szCs w:val="28"/>
          <w:lang w:eastAsia="ru-RU"/>
        </w:rPr>
      </w:pPr>
      <w:r w:rsidRPr="00DF02E1">
        <w:rPr>
          <w:rFonts w:ascii="Times New Roman" w:eastAsia="Times New Roman" w:hAnsi="Times New Roman" w:cs="Times New Roman"/>
          <w:b/>
          <w:bCs/>
          <w:color w:val="000000"/>
          <w:sz w:val="28"/>
          <w:szCs w:val="28"/>
          <w:lang w:eastAsia="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F02E1" w:rsidRPr="00DF02E1" w:rsidRDefault="00DF02E1" w:rsidP="00DF02E1">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DF02E1" w:rsidRPr="00DF02E1" w:rsidRDefault="00DF02E1" w:rsidP="00DF02E1">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F02E1">
        <w:rPr>
          <w:rFonts w:ascii="Times New Roman" w:eastAsia="Times New Roman" w:hAnsi="Times New Roman" w:cs="Times New Roman"/>
          <w:color w:val="000000"/>
          <w:sz w:val="28"/>
          <w:szCs w:val="28"/>
          <w:lang w:eastAsia="ru-RU"/>
        </w:rPr>
        <w:t xml:space="preserve">2.33. </w:t>
      </w:r>
      <w:r w:rsidRPr="00DF02E1">
        <w:rPr>
          <w:rFonts w:ascii="Times New Roman" w:eastAsia="Calibri" w:hAnsi="Times New Roman" w:cs="Times New Roman"/>
          <w:color w:val="000000"/>
          <w:sz w:val="28"/>
          <w:szCs w:val="28"/>
          <w:lang w:eastAsia="ru-RU"/>
        </w:rPr>
        <w:t>В случаях, определенных статьей 49 Градостроительного кодекса Российской Федерации, у</w:t>
      </w:r>
      <w:r w:rsidRPr="00DF02E1">
        <w:rPr>
          <w:rFonts w:ascii="Times New Roman" w:eastAsia="Times New Roman" w:hAnsi="Times New Roman" w:cs="Times New Roman"/>
          <w:color w:val="000000"/>
          <w:sz w:val="28"/>
          <w:szCs w:val="28"/>
          <w:lang w:eastAsia="ru-RU"/>
        </w:rPr>
        <w:t>слугами, необходимыми и обязательными для предоставления услуги, являются:</w:t>
      </w:r>
    </w:p>
    <w:p w:rsidR="00DF02E1" w:rsidRPr="00DF02E1" w:rsidRDefault="00DF02E1" w:rsidP="00DF02E1">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F02E1">
        <w:rPr>
          <w:rFonts w:ascii="Times New Roman" w:eastAsia="Times New Roman" w:hAnsi="Times New Roman" w:cs="Times New Roman"/>
          <w:color w:val="000000"/>
          <w:sz w:val="28"/>
          <w:szCs w:val="28"/>
          <w:lang w:eastAsia="ru-RU"/>
        </w:rPr>
        <w:t>2.33.1. Государственная экспертиза проектной документации и результатов инженерных изысканий, выполняемых для подготовки такой проектной документации.</w:t>
      </w:r>
    </w:p>
    <w:p w:rsidR="00DF02E1" w:rsidRPr="00DF02E1" w:rsidRDefault="00DF02E1" w:rsidP="00DF02E1">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F02E1">
        <w:rPr>
          <w:rFonts w:ascii="Times New Roman" w:eastAsia="Times New Roman" w:hAnsi="Times New Roman" w:cs="Times New Roman"/>
          <w:color w:val="000000"/>
          <w:sz w:val="28"/>
          <w:szCs w:val="28"/>
          <w:lang w:eastAsia="ru-RU"/>
        </w:rPr>
        <w:t xml:space="preserve">Порядок оказания данной услуги определен постановлением Правительства Российской Федерации от 5 марта 2007 года № 145 </w:t>
      </w:r>
      <w:r w:rsidRPr="00DF02E1">
        <w:rPr>
          <w:rFonts w:ascii="Times New Roman" w:eastAsia="Times New Roman" w:hAnsi="Times New Roman" w:cs="Times New Roman"/>
          <w:bCs/>
          <w:color w:val="000000"/>
          <w:sz w:val="28"/>
          <w:szCs w:val="28"/>
          <w:lang w:eastAsia="ru-RU"/>
        </w:rPr>
        <w:t>"</w:t>
      </w:r>
      <w:r w:rsidRPr="00DF02E1">
        <w:rPr>
          <w:rFonts w:ascii="Times New Roman" w:eastAsia="Times New Roman" w:hAnsi="Times New Roman" w:cs="Times New Roman"/>
          <w:color w:val="000000"/>
          <w:sz w:val="28"/>
          <w:szCs w:val="28"/>
          <w:lang w:eastAsia="ru-RU"/>
        </w:rPr>
        <w:t>О порядке организации и проведения государственной экспертизы проектной документации и результатов инженерных изысканий</w:t>
      </w:r>
      <w:r w:rsidRPr="00DF02E1">
        <w:rPr>
          <w:rFonts w:ascii="Times New Roman" w:eastAsia="Times New Roman" w:hAnsi="Times New Roman" w:cs="Times New Roman"/>
          <w:bCs/>
          <w:color w:val="000000"/>
          <w:sz w:val="28"/>
          <w:szCs w:val="28"/>
          <w:lang w:eastAsia="ru-RU"/>
        </w:rPr>
        <w:t>"</w:t>
      </w:r>
      <w:r w:rsidRPr="00DF02E1">
        <w:rPr>
          <w:rFonts w:ascii="Times New Roman" w:eastAsia="Times New Roman" w:hAnsi="Times New Roman" w:cs="Times New Roman"/>
          <w:color w:val="000000"/>
          <w:sz w:val="28"/>
          <w:szCs w:val="28"/>
          <w:lang w:eastAsia="ru-RU"/>
        </w:rPr>
        <w:t>.</w:t>
      </w:r>
    </w:p>
    <w:p w:rsidR="00DF02E1" w:rsidRPr="00DF02E1" w:rsidRDefault="00DF02E1" w:rsidP="00DF02E1">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F02E1">
        <w:rPr>
          <w:rFonts w:ascii="Times New Roman" w:eastAsia="Times New Roman" w:hAnsi="Times New Roman" w:cs="Times New Roman"/>
          <w:color w:val="000000"/>
          <w:sz w:val="28"/>
          <w:szCs w:val="28"/>
          <w:lang w:eastAsia="ru-RU"/>
        </w:rPr>
        <w:t>2.33.2. Негосударственная экспертиза проектной документации и результатов инженерных изысканий, выполняемых для подготовки такой проектной документации.</w:t>
      </w:r>
    </w:p>
    <w:p w:rsidR="00DF02E1" w:rsidRPr="00DF02E1" w:rsidRDefault="00DF02E1" w:rsidP="00DF02E1">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F02E1">
        <w:rPr>
          <w:rFonts w:ascii="Times New Roman" w:eastAsia="Times New Roman" w:hAnsi="Times New Roman" w:cs="Times New Roman"/>
          <w:color w:val="000000"/>
          <w:sz w:val="28"/>
          <w:szCs w:val="28"/>
          <w:lang w:eastAsia="ru-RU"/>
        </w:rPr>
        <w:t xml:space="preserve">Порядок оказания данной услуги установлен постановлением Правительства Российской Федерации от 31 марта 2012 года № 272 </w:t>
      </w:r>
      <w:r w:rsidRPr="00DF02E1">
        <w:rPr>
          <w:rFonts w:ascii="Times New Roman" w:eastAsia="Times New Roman" w:hAnsi="Times New Roman" w:cs="Times New Roman"/>
          <w:bCs/>
          <w:color w:val="000000"/>
          <w:sz w:val="28"/>
          <w:szCs w:val="28"/>
          <w:lang w:eastAsia="ru-RU"/>
        </w:rPr>
        <w:t>"</w:t>
      </w:r>
      <w:r w:rsidRPr="00DF02E1">
        <w:rPr>
          <w:rFonts w:ascii="Times New Roman" w:eastAsia="Times New Roman" w:hAnsi="Times New Roman" w:cs="Times New Roman"/>
          <w:color w:val="000000"/>
          <w:sz w:val="28"/>
          <w:szCs w:val="28"/>
          <w:lang w:eastAsia="ru-RU"/>
        </w:rPr>
        <w:t>Об утверждении Положения об организации и проведении негосударственной экспертизы проектной документации и (или) результатов инженерных изысканий</w:t>
      </w:r>
      <w:r w:rsidRPr="00DF02E1">
        <w:rPr>
          <w:rFonts w:ascii="Times New Roman" w:eastAsia="Times New Roman" w:hAnsi="Times New Roman" w:cs="Times New Roman"/>
          <w:bCs/>
          <w:color w:val="000000"/>
          <w:sz w:val="28"/>
          <w:szCs w:val="28"/>
          <w:lang w:eastAsia="ru-RU"/>
        </w:rPr>
        <w:t>"</w:t>
      </w:r>
      <w:r w:rsidRPr="00DF02E1">
        <w:rPr>
          <w:rFonts w:ascii="Times New Roman" w:eastAsia="Times New Roman" w:hAnsi="Times New Roman" w:cs="Times New Roman"/>
          <w:color w:val="000000"/>
          <w:sz w:val="28"/>
          <w:szCs w:val="28"/>
          <w:lang w:eastAsia="ru-RU"/>
        </w:rPr>
        <w:t>.</w:t>
      </w:r>
    </w:p>
    <w:p w:rsidR="00DF02E1" w:rsidRPr="00DF02E1" w:rsidRDefault="00DF02E1" w:rsidP="00DF02E1">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DF02E1" w:rsidRPr="00DF02E1" w:rsidRDefault="00DF02E1" w:rsidP="00DF02E1">
      <w:pPr>
        <w:autoSpaceDE w:val="0"/>
        <w:autoSpaceDN w:val="0"/>
        <w:adjustRightInd w:val="0"/>
        <w:spacing w:after="0" w:line="240" w:lineRule="auto"/>
        <w:ind w:firstLine="709"/>
        <w:jc w:val="center"/>
        <w:outlineLvl w:val="0"/>
        <w:rPr>
          <w:rFonts w:ascii="Times New Roman" w:eastAsia="Times New Roman" w:hAnsi="Times New Roman" w:cs="Times New Roman"/>
          <w:b/>
          <w:bCs/>
          <w:color w:val="000000"/>
          <w:sz w:val="28"/>
          <w:szCs w:val="28"/>
          <w:lang w:eastAsia="ru-RU"/>
        </w:rPr>
      </w:pPr>
      <w:r w:rsidRPr="00DF02E1">
        <w:rPr>
          <w:rFonts w:ascii="Times New Roman" w:eastAsia="Times New Roman" w:hAnsi="Times New Roman" w:cs="Times New Roman"/>
          <w:b/>
          <w:bCs/>
          <w:color w:val="000000"/>
          <w:sz w:val="28"/>
          <w:szCs w:val="28"/>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DF02E1" w:rsidRPr="00DF02E1" w:rsidRDefault="00DF02E1" w:rsidP="00DF02E1">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DF02E1" w:rsidRPr="00DF02E1" w:rsidRDefault="00DF02E1" w:rsidP="00DF02E1">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DF02E1">
        <w:rPr>
          <w:rFonts w:ascii="Times New Roman" w:eastAsia="Times New Roman" w:hAnsi="Times New Roman" w:cs="Times New Roman"/>
          <w:bCs/>
          <w:color w:val="000000"/>
          <w:sz w:val="28"/>
          <w:szCs w:val="28"/>
          <w:lang w:eastAsia="ru-RU"/>
        </w:rPr>
        <w:t>2.34. Порядок, размер и основания взимания платы за предоставление услуг, необходимых и обязательных для предоставления услуги, включая информацию о методиках расчета размера такой платы.</w:t>
      </w:r>
    </w:p>
    <w:p w:rsidR="00DF02E1" w:rsidRPr="00DF02E1" w:rsidRDefault="00DF02E1" w:rsidP="00DF02E1">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F02E1">
        <w:rPr>
          <w:rFonts w:ascii="Times New Roman" w:eastAsia="Times New Roman" w:hAnsi="Times New Roman" w:cs="Times New Roman"/>
          <w:color w:val="000000"/>
          <w:sz w:val="28"/>
          <w:szCs w:val="28"/>
          <w:lang w:eastAsia="ru-RU"/>
        </w:rPr>
        <w:t xml:space="preserve">Государственная и негосударственная экспертизы проектной документации и результатов инженерных изысканий, выполняемых для подготовки проектной документации, осуществляются на платной основе в соответствии с действующим </w:t>
      </w:r>
      <w:r w:rsidRPr="00DF02E1">
        <w:rPr>
          <w:rFonts w:ascii="Times New Roman" w:eastAsia="Times New Roman" w:hAnsi="Times New Roman" w:cs="Times New Roman"/>
          <w:color w:val="000000"/>
          <w:sz w:val="28"/>
          <w:szCs w:val="28"/>
          <w:lang w:eastAsia="ru-RU"/>
        </w:rPr>
        <w:lastRenderedPageBreak/>
        <w:t>законодательством Российской Федерации на основании заключенного с заявителем договора на проведение государственной или негосударственной экспертизы.</w:t>
      </w:r>
    </w:p>
    <w:p w:rsidR="00DF02E1" w:rsidRPr="00DF02E1" w:rsidRDefault="00DF02E1" w:rsidP="00DF02E1">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F02E1">
        <w:rPr>
          <w:rFonts w:ascii="Times New Roman" w:eastAsia="Times New Roman" w:hAnsi="Times New Roman" w:cs="Times New Roman"/>
          <w:color w:val="000000"/>
          <w:sz w:val="28"/>
          <w:szCs w:val="28"/>
          <w:lang w:eastAsia="ru-RU"/>
        </w:rPr>
        <w:t>Размер и порядок взимания платы за услуги, которые являются необходимыми и обязательными для предоставления государственной услуги, определяются:</w:t>
      </w:r>
    </w:p>
    <w:p w:rsidR="00DF02E1" w:rsidRPr="00DF02E1" w:rsidRDefault="00DF02E1" w:rsidP="00DF02E1">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F02E1">
        <w:rPr>
          <w:rFonts w:ascii="Times New Roman" w:eastAsia="Times New Roman" w:hAnsi="Times New Roman" w:cs="Times New Roman"/>
          <w:color w:val="000000"/>
          <w:sz w:val="28"/>
          <w:szCs w:val="28"/>
          <w:lang w:eastAsia="ru-RU"/>
        </w:rPr>
        <w:t xml:space="preserve">для государственной экспертизы проектной документации и результатов инженерных изысканий в соответствии с постановлением Правительства Российской Федерации от 5 марта 2007 года № 145 </w:t>
      </w:r>
      <w:r w:rsidRPr="00DF02E1">
        <w:rPr>
          <w:rFonts w:ascii="Times New Roman" w:eastAsia="Times New Roman" w:hAnsi="Times New Roman" w:cs="Times New Roman"/>
          <w:bCs/>
          <w:color w:val="000000"/>
          <w:sz w:val="28"/>
          <w:szCs w:val="28"/>
          <w:lang w:eastAsia="ru-RU"/>
        </w:rPr>
        <w:t>"</w:t>
      </w:r>
      <w:r w:rsidRPr="00DF02E1">
        <w:rPr>
          <w:rFonts w:ascii="Times New Roman" w:eastAsia="Times New Roman" w:hAnsi="Times New Roman" w:cs="Times New Roman"/>
          <w:color w:val="000000"/>
          <w:sz w:val="28"/>
          <w:szCs w:val="28"/>
          <w:lang w:eastAsia="ru-RU"/>
        </w:rPr>
        <w:t>О порядке организации и проведения государственной экспертизы проектной документации и результатов инженерных изысканий</w:t>
      </w:r>
      <w:r w:rsidRPr="00DF02E1">
        <w:rPr>
          <w:rFonts w:ascii="Times New Roman" w:eastAsia="Times New Roman" w:hAnsi="Times New Roman" w:cs="Times New Roman"/>
          <w:bCs/>
          <w:color w:val="000000"/>
          <w:sz w:val="28"/>
          <w:szCs w:val="28"/>
          <w:lang w:eastAsia="ru-RU"/>
        </w:rPr>
        <w:t>"</w:t>
      </w:r>
      <w:r w:rsidRPr="00DF02E1">
        <w:rPr>
          <w:rFonts w:ascii="Times New Roman" w:eastAsia="Times New Roman" w:hAnsi="Times New Roman" w:cs="Times New Roman"/>
          <w:color w:val="000000"/>
          <w:sz w:val="28"/>
          <w:szCs w:val="28"/>
          <w:lang w:eastAsia="ru-RU"/>
        </w:rPr>
        <w:t>;</w:t>
      </w:r>
    </w:p>
    <w:p w:rsidR="00DF02E1" w:rsidRPr="00DF02E1" w:rsidRDefault="00DF02E1" w:rsidP="00DF02E1">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F02E1">
        <w:rPr>
          <w:rFonts w:ascii="Times New Roman" w:eastAsia="Times New Roman" w:hAnsi="Times New Roman" w:cs="Times New Roman"/>
          <w:color w:val="000000"/>
          <w:sz w:val="28"/>
          <w:szCs w:val="28"/>
          <w:lang w:eastAsia="ru-RU"/>
        </w:rPr>
        <w:t>для негосударственной экспертизы проектной документации и результатов инженерных изысканий в соответствии с договором, заключенным между заявителем и экспертной организацией.</w:t>
      </w:r>
    </w:p>
    <w:p w:rsidR="00DF02E1" w:rsidRPr="00DF02E1" w:rsidRDefault="00DF02E1" w:rsidP="00DF02E1">
      <w:pPr>
        <w:autoSpaceDE w:val="0"/>
        <w:autoSpaceDN w:val="0"/>
        <w:adjustRightInd w:val="0"/>
        <w:spacing w:after="0" w:line="240" w:lineRule="auto"/>
        <w:ind w:firstLine="709"/>
        <w:jc w:val="center"/>
        <w:outlineLvl w:val="0"/>
        <w:rPr>
          <w:rFonts w:ascii="Times New Roman" w:eastAsia="Times New Roman" w:hAnsi="Times New Roman" w:cs="Times New Roman"/>
          <w:b/>
          <w:bCs/>
          <w:color w:val="000000"/>
          <w:sz w:val="28"/>
          <w:szCs w:val="28"/>
          <w:lang w:eastAsia="ru-RU"/>
        </w:rPr>
      </w:pPr>
      <w:r w:rsidRPr="00DF02E1">
        <w:rPr>
          <w:rFonts w:ascii="Times New Roman" w:eastAsia="Times New Roman" w:hAnsi="Times New Roman" w:cs="Times New Roman"/>
          <w:b/>
          <w:bCs/>
          <w:color w:val="000000"/>
          <w:sz w:val="28"/>
          <w:szCs w:val="28"/>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DF02E1" w:rsidRPr="00DF02E1" w:rsidRDefault="00DF02E1" w:rsidP="00DF02E1">
      <w:pPr>
        <w:autoSpaceDE w:val="0"/>
        <w:autoSpaceDN w:val="0"/>
        <w:adjustRightInd w:val="0"/>
        <w:spacing w:after="0" w:line="240" w:lineRule="auto"/>
        <w:ind w:firstLine="709"/>
        <w:jc w:val="center"/>
        <w:outlineLvl w:val="0"/>
        <w:rPr>
          <w:rFonts w:ascii="Times New Roman" w:eastAsia="Times New Roman" w:hAnsi="Times New Roman" w:cs="Times New Roman"/>
          <w:b/>
          <w:bCs/>
          <w:color w:val="000000"/>
          <w:sz w:val="28"/>
          <w:szCs w:val="28"/>
          <w:lang w:eastAsia="ru-RU"/>
        </w:rPr>
      </w:pPr>
    </w:p>
    <w:p w:rsidR="00DF02E1" w:rsidRPr="00DF02E1" w:rsidRDefault="00DF02E1" w:rsidP="00DF02E1">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F02E1">
        <w:rPr>
          <w:rFonts w:ascii="Times New Roman" w:eastAsia="Times New Roman" w:hAnsi="Times New Roman" w:cs="Times New Roman"/>
          <w:color w:val="000000"/>
          <w:sz w:val="28"/>
          <w:szCs w:val="28"/>
          <w:lang w:eastAsia="ru-RU"/>
        </w:rPr>
        <w:t>2.35.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государственной власти, органе местного самоуправления, организации или многофункциональном центре составляет не более 15 минут.</w:t>
      </w:r>
    </w:p>
    <w:p w:rsidR="00DF02E1" w:rsidRPr="00DF02E1" w:rsidRDefault="00DF02E1" w:rsidP="00DF02E1">
      <w:pPr>
        <w:widowControl w:val="0"/>
        <w:tabs>
          <w:tab w:val="left" w:pos="567"/>
        </w:tabs>
        <w:spacing w:after="0" w:line="240" w:lineRule="auto"/>
        <w:contextualSpacing/>
        <w:jc w:val="both"/>
        <w:rPr>
          <w:rFonts w:ascii="Times New Roman" w:eastAsia="Times New Roman" w:hAnsi="Times New Roman" w:cs="Times New Roman"/>
          <w:color w:val="000000"/>
          <w:sz w:val="28"/>
          <w:szCs w:val="28"/>
          <w:lang w:eastAsia="ru-RU"/>
        </w:rPr>
      </w:pPr>
    </w:p>
    <w:p w:rsidR="00DF02E1" w:rsidRPr="00DF02E1" w:rsidRDefault="00DF02E1" w:rsidP="00DF02E1">
      <w:pPr>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r w:rsidRPr="00DF02E1">
        <w:rPr>
          <w:rFonts w:ascii="Times New Roman" w:eastAsia="Times New Roman" w:hAnsi="Times New Roman" w:cs="Times New Roman"/>
          <w:b/>
          <w:color w:val="000000"/>
          <w:sz w:val="28"/>
          <w:szCs w:val="28"/>
          <w:lang w:eastAsia="ru-RU"/>
        </w:rPr>
        <w:t xml:space="preserve">Требования к помещениям, в которых предоставляется </w:t>
      </w:r>
    </w:p>
    <w:p w:rsidR="00DF02E1" w:rsidRPr="00DF02E1" w:rsidRDefault="00DF02E1" w:rsidP="00DF02E1">
      <w:pPr>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r w:rsidRPr="00DF02E1">
        <w:rPr>
          <w:rFonts w:ascii="Times New Roman" w:eastAsia="Times New Roman" w:hAnsi="Times New Roman" w:cs="Times New Roman"/>
          <w:b/>
          <w:color w:val="000000"/>
          <w:sz w:val="28"/>
          <w:szCs w:val="28"/>
          <w:lang w:eastAsia="ru-RU"/>
        </w:rPr>
        <w:t>муниципальная услуга</w:t>
      </w:r>
    </w:p>
    <w:p w:rsidR="00DF02E1" w:rsidRPr="00DF02E1" w:rsidRDefault="00DF02E1" w:rsidP="00DF02E1">
      <w:pPr>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p>
    <w:p w:rsidR="00DF02E1" w:rsidRPr="00DF02E1" w:rsidRDefault="00DF02E1" w:rsidP="00DF02E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F02E1">
        <w:rPr>
          <w:rFonts w:ascii="Times New Roman" w:eastAsia="Times New Roman" w:hAnsi="Times New Roman" w:cs="Times New Roman"/>
          <w:color w:val="000000"/>
          <w:sz w:val="28"/>
          <w:szCs w:val="28"/>
          <w:lang w:eastAsia="ru-RU"/>
        </w:rPr>
        <w:t xml:space="preserve">2.36. Местоположение административных зданий, в которых осуществляется прием </w:t>
      </w:r>
      <w:r w:rsidRPr="00DF02E1">
        <w:rPr>
          <w:rFonts w:ascii="Times New Roman" w:eastAsia="Times New Roman" w:hAnsi="Times New Roman" w:cs="Times New Roman"/>
          <w:bCs/>
          <w:color w:val="000000"/>
          <w:sz w:val="28"/>
          <w:szCs w:val="28"/>
          <w:lang w:eastAsia="ru-RU"/>
        </w:rPr>
        <w:t>заявлений о выдаче разрешения на строительство, заявлений о внесении изменений, уведомлений</w:t>
      </w:r>
      <w:r w:rsidRPr="00DF02E1">
        <w:rPr>
          <w:rFonts w:ascii="Times New Roman" w:eastAsia="Times New Roman" w:hAnsi="Times New Roman" w:cs="Times New Roman"/>
          <w:color w:val="000000"/>
          <w:sz w:val="28"/>
          <w:szCs w:val="28"/>
          <w:lang w:eastAsia="ru-RU"/>
        </w:rPr>
        <w:t xml:space="preserve">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rsidR="00DF02E1" w:rsidRPr="00DF02E1" w:rsidRDefault="00DF02E1" w:rsidP="00DF02E1">
      <w:pPr>
        <w:widowControl w:val="0"/>
        <w:tabs>
          <w:tab w:val="left" w:pos="567"/>
        </w:tabs>
        <w:spacing w:after="0" w:line="240" w:lineRule="auto"/>
        <w:ind w:firstLine="709"/>
        <w:contextualSpacing/>
        <w:jc w:val="both"/>
        <w:rPr>
          <w:rFonts w:ascii="Times New Roman" w:eastAsia="Times New Roman" w:hAnsi="Times New Roman" w:cs="Times New Roman"/>
          <w:color w:val="000000"/>
          <w:sz w:val="28"/>
          <w:szCs w:val="28"/>
          <w:lang w:eastAsia="ru-RU"/>
        </w:rPr>
      </w:pPr>
      <w:r w:rsidRPr="00DF02E1">
        <w:rPr>
          <w:rFonts w:ascii="Times New Roman" w:eastAsia="Times New Roman" w:hAnsi="Times New Roman" w:cs="Times New Roman"/>
          <w:color w:val="000000"/>
          <w:sz w:val="28"/>
          <w:szCs w:val="28"/>
          <w:lang w:eastAsia="ru-RU"/>
        </w:rPr>
        <w:t>В случае</w:t>
      </w:r>
      <w:proofErr w:type="gramStart"/>
      <w:r w:rsidRPr="00DF02E1">
        <w:rPr>
          <w:rFonts w:ascii="Times New Roman" w:eastAsia="Times New Roman" w:hAnsi="Times New Roman" w:cs="Times New Roman"/>
          <w:color w:val="000000"/>
          <w:sz w:val="28"/>
          <w:szCs w:val="28"/>
          <w:lang w:eastAsia="ru-RU"/>
        </w:rPr>
        <w:t>,</w:t>
      </w:r>
      <w:proofErr w:type="gramEnd"/>
      <w:r w:rsidRPr="00DF02E1">
        <w:rPr>
          <w:rFonts w:ascii="Times New Roman" w:eastAsia="Times New Roman" w:hAnsi="Times New Roman" w:cs="Times New Roman"/>
          <w:color w:val="000000"/>
          <w:sz w:val="28"/>
          <w:szCs w:val="28"/>
          <w:lang w:eastAsia="ru-RU"/>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F02E1" w:rsidRPr="00DF02E1" w:rsidRDefault="00DF02E1" w:rsidP="00DF02E1">
      <w:pPr>
        <w:widowControl w:val="0"/>
        <w:autoSpaceDE w:val="0"/>
        <w:autoSpaceDN w:val="0"/>
        <w:adjustRightInd w:val="0"/>
        <w:spacing w:after="0" w:line="240" w:lineRule="auto"/>
        <w:ind w:firstLine="709"/>
        <w:jc w:val="both"/>
        <w:rPr>
          <w:rFonts w:ascii="Times New Roman" w:eastAsia="Times New Roman" w:hAnsi="Times New Roman" w:cs="Times New Roman"/>
          <w:strike/>
          <w:color w:val="000000"/>
          <w:sz w:val="28"/>
          <w:szCs w:val="28"/>
          <w:lang w:eastAsia="ru-RU"/>
        </w:rPr>
      </w:pPr>
      <w:r w:rsidRPr="00DF02E1">
        <w:rPr>
          <w:rFonts w:ascii="Times New Roman" w:eastAsia="Times New Roman" w:hAnsi="Times New Roman" w:cs="Times New Roman"/>
          <w:color w:val="000000"/>
          <w:sz w:val="28"/>
          <w:szCs w:val="28"/>
          <w:lang w:eastAsia="ru-RU"/>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DF02E1" w:rsidRPr="00DF02E1" w:rsidRDefault="00DF02E1" w:rsidP="00DF02E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F02E1">
        <w:rPr>
          <w:rFonts w:ascii="Times New Roman" w:eastAsia="Times New Roman" w:hAnsi="Times New Roman" w:cs="Times New Roman"/>
          <w:color w:val="000000"/>
          <w:sz w:val="28"/>
          <w:szCs w:val="28"/>
          <w:lang w:eastAsia="ru-RU"/>
        </w:rPr>
        <w:t xml:space="preserve">В целях обеспечения беспрепятственного доступа заявителей, в том числе </w:t>
      </w:r>
      <w:r w:rsidRPr="00DF02E1">
        <w:rPr>
          <w:rFonts w:ascii="Times New Roman" w:eastAsia="Times New Roman" w:hAnsi="Times New Roman" w:cs="Times New Roman"/>
          <w:color w:val="000000"/>
          <w:sz w:val="28"/>
          <w:szCs w:val="28"/>
          <w:lang w:eastAsia="ru-RU"/>
        </w:rPr>
        <w:lastRenderedPageBreak/>
        <w:t>передвигающихся на инвалидных колясках, вход в здание и помещения, в которых предоставляется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DF02E1" w:rsidRPr="00DF02E1" w:rsidRDefault="00DF02E1" w:rsidP="00DF02E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F02E1">
        <w:rPr>
          <w:rFonts w:ascii="Times New Roman" w:eastAsia="Times New Roman" w:hAnsi="Times New Roman" w:cs="Times New Roman"/>
          <w:color w:val="000000"/>
          <w:sz w:val="28"/>
          <w:szCs w:val="28"/>
          <w:lang w:eastAsia="ru-RU"/>
        </w:rPr>
        <w:t>Центральный вход в здание уполномоченного органа государственной власти, органа местного самоуправления, организации должен быть оборудован информационной табличкой (вывеской), содержащей информацию:</w:t>
      </w:r>
    </w:p>
    <w:p w:rsidR="00DF02E1" w:rsidRPr="00DF02E1" w:rsidRDefault="00DF02E1" w:rsidP="00DF02E1">
      <w:pPr>
        <w:widowControl w:val="0"/>
        <w:tabs>
          <w:tab w:val="left" w:pos="567"/>
          <w:tab w:val="left" w:pos="1134"/>
        </w:tabs>
        <w:spacing w:after="0" w:line="240" w:lineRule="auto"/>
        <w:ind w:left="709"/>
        <w:contextualSpacing/>
        <w:jc w:val="both"/>
        <w:rPr>
          <w:rFonts w:ascii="Times New Roman" w:eastAsia="Times New Roman" w:hAnsi="Times New Roman" w:cs="Times New Roman"/>
          <w:color w:val="000000"/>
          <w:sz w:val="28"/>
          <w:szCs w:val="28"/>
          <w:lang w:eastAsia="ru-RU"/>
        </w:rPr>
      </w:pPr>
      <w:r w:rsidRPr="00DF02E1">
        <w:rPr>
          <w:rFonts w:ascii="Times New Roman" w:eastAsia="Times New Roman" w:hAnsi="Times New Roman" w:cs="Times New Roman"/>
          <w:color w:val="000000"/>
          <w:sz w:val="28"/>
          <w:szCs w:val="28"/>
          <w:lang w:eastAsia="ru-RU"/>
        </w:rPr>
        <w:t>наименование;</w:t>
      </w:r>
    </w:p>
    <w:p w:rsidR="00DF02E1" w:rsidRPr="00DF02E1" w:rsidRDefault="00DF02E1" w:rsidP="00DF02E1">
      <w:pPr>
        <w:widowControl w:val="0"/>
        <w:tabs>
          <w:tab w:val="left" w:pos="567"/>
          <w:tab w:val="left" w:pos="1134"/>
        </w:tabs>
        <w:spacing w:after="0" w:line="240" w:lineRule="auto"/>
        <w:ind w:left="709"/>
        <w:contextualSpacing/>
        <w:jc w:val="both"/>
        <w:rPr>
          <w:rFonts w:ascii="Times New Roman" w:eastAsia="Times New Roman" w:hAnsi="Times New Roman" w:cs="Times New Roman"/>
          <w:color w:val="000000"/>
          <w:sz w:val="28"/>
          <w:szCs w:val="28"/>
          <w:lang w:eastAsia="ru-RU"/>
        </w:rPr>
      </w:pPr>
      <w:r w:rsidRPr="00DF02E1">
        <w:rPr>
          <w:rFonts w:ascii="Times New Roman" w:eastAsia="Times New Roman" w:hAnsi="Times New Roman" w:cs="Times New Roman"/>
          <w:color w:val="000000"/>
          <w:sz w:val="28"/>
          <w:szCs w:val="28"/>
          <w:lang w:eastAsia="ru-RU"/>
        </w:rPr>
        <w:t>местонахождение и юридический адрес;</w:t>
      </w:r>
    </w:p>
    <w:p w:rsidR="00DF02E1" w:rsidRPr="00DF02E1" w:rsidRDefault="00DF02E1" w:rsidP="00DF02E1">
      <w:pPr>
        <w:widowControl w:val="0"/>
        <w:tabs>
          <w:tab w:val="left" w:pos="567"/>
          <w:tab w:val="left" w:pos="1134"/>
        </w:tabs>
        <w:spacing w:after="0" w:line="240" w:lineRule="auto"/>
        <w:ind w:left="709"/>
        <w:contextualSpacing/>
        <w:jc w:val="both"/>
        <w:rPr>
          <w:rFonts w:ascii="Times New Roman" w:eastAsia="Times New Roman" w:hAnsi="Times New Roman" w:cs="Times New Roman"/>
          <w:color w:val="000000"/>
          <w:sz w:val="28"/>
          <w:szCs w:val="28"/>
          <w:lang w:eastAsia="ru-RU"/>
        </w:rPr>
      </w:pPr>
      <w:r w:rsidRPr="00DF02E1">
        <w:rPr>
          <w:rFonts w:ascii="Times New Roman" w:eastAsia="Times New Roman" w:hAnsi="Times New Roman" w:cs="Times New Roman"/>
          <w:color w:val="000000"/>
          <w:sz w:val="28"/>
          <w:szCs w:val="28"/>
          <w:lang w:eastAsia="ru-RU"/>
        </w:rPr>
        <w:t>режим работы;</w:t>
      </w:r>
    </w:p>
    <w:p w:rsidR="00DF02E1" w:rsidRPr="00DF02E1" w:rsidRDefault="00DF02E1" w:rsidP="00DF02E1">
      <w:pPr>
        <w:widowControl w:val="0"/>
        <w:tabs>
          <w:tab w:val="left" w:pos="567"/>
          <w:tab w:val="left" w:pos="1134"/>
        </w:tabs>
        <w:spacing w:after="0" w:line="240" w:lineRule="auto"/>
        <w:ind w:left="709"/>
        <w:contextualSpacing/>
        <w:jc w:val="both"/>
        <w:rPr>
          <w:rFonts w:ascii="Times New Roman" w:eastAsia="Times New Roman" w:hAnsi="Times New Roman" w:cs="Times New Roman"/>
          <w:color w:val="000000"/>
          <w:sz w:val="28"/>
          <w:szCs w:val="28"/>
          <w:lang w:eastAsia="ru-RU"/>
        </w:rPr>
      </w:pPr>
      <w:r w:rsidRPr="00DF02E1">
        <w:rPr>
          <w:rFonts w:ascii="Times New Roman" w:eastAsia="Times New Roman" w:hAnsi="Times New Roman" w:cs="Times New Roman"/>
          <w:color w:val="000000"/>
          <w:sz w:val="28"/>
          <w:szCs w:val="28"/>
          <w:lang w:eastAsia="ru-RU"/>
        </w:rPr>
        <w:t>график приема;</w:t>
      </w:r>
    </w:p>
    <w:p w:rsidR="00DF02E1" w:rsidRPr="00DF02E1" w:rsidRDefault="00DF02E1" w:rsidP="00DF02E1">
      <w:pPr>
        <w:widowControl w:val="0"/>
        <w:tabs>
          <w:tab w:val="left" w:pos="567"/>
          <w:tab w:val="left" w:pos="1134"/>
        </w:tabs>
        <w:spacing w:after="0" w:line="240" w:lineRule="auto"/>
        <w:ind w:left="709"/>
        <w:contextualSpacing/>
        <w:jc w:val="both"/>
        <w:rPr>
          <w:rFonts w:ascii="Times New Roman" w:eastAsia="Times New Roman" w:hAnsi="Times New Roman" w:cs="Times New Roman"/>
          <w:color w:val="000000"/>
          <w:sz w:val="28"/>
          <w:szCs w:val="28"/>
          <w:lang w:eastAsia="ru-RU"/>
        </w:rPr>
      </w:pPr>
      <w:r w:rsidRPr="00DF02E1">
        <w:rPr>
          <w:rFonts w:ascii="Times New Roman" w:eastAsia="Times New Roman" w:hAnsi="Times New Roman" w:cs="Times New Roman"/>
          <w:color w:val="000000"/>
          <w:sz w:val="28"/>
          <w:szCs w:val="28"/>
          <w:lang w:eastAsia="ru-RU"/>
        </w:rPr>
        <w:t>номера телефонов для справок.</w:t>
      </w:r>
    </w:p>
    <w:p w:rsidR="00DF02E1" w:rsidRPr="00DF02E1" w:rsidRDefault="00DF02E1" w:rsidP="00DF02E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F02E1">
        <w:rPr>
          <w:rFonts w:ascii="Times New Roman" w:eastAsia="Times New Roman" w:hAnsi="Times New Roman" w:cs="Times New Roman"/>
          <w:color w:val="000000"/>
          <w:sz w:val="28"/>
          <w:szCs w:val="28"/>
          <w:lang w:eastAsia="ru-RU"/>
        </w:rPr>
        <w:t>Помещения, в которых предоставляется услуга, должны соответствовать санитарно-эпидемиологическим правилам и нормативам.</w:t>
      </w:r>
    </w:p>
    <w:p w:rsidR="00DF02E1" w:rsidRPr="00DF02E1" w:rsidRDefault="00DF02E1" w:rsidP="00DF02E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F02E1">
        <w:rPr>
          <w:rFonts w:ascii="Times New Roman" w:eastAsia="Times New Roman" w:hAnsi="Times New Roman" w:cs="Times New Roman"/>
          <w:color w:val="000000"/>
          <w:sz w:val="28"/>
          <w:szCs w:val="28"/>
          <w:lang w:eastAsia="ru-RU"/>
        </w:rPr>
        <w:t>Помещения, в которых предоставляется услуга, оснащаются:</w:t>
      </w:r>
    </w:p>
    <w:p w:rsidR="00DF02E1" w:rsidRPr="00DF02E1" w:rsidRDefault="00DF02E1" w:rsidP="00DF02E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F02E1">
        <w:rPr>
          <w:rFonts w:ascii="Times New Roman" w:eastAsia="Times New Roman" w:hAnsi="Times New Roman" w:cs="Times New Roman"/>
          <w:color w:val="000000"/>
          <w:sz w:val="28"/>
          <w:szCs w:val="28"/>
          <w:lang w:eastAsia="ru-RU"/>
        </w:rPr>
        <w:t>противопожарной системой и средствами пожаротушения;</w:t>
      </w:r>
    </w:p>
    <w:p w:rsidR="00DF02E1" w:rsidRPr="00DF02E1" w:rsidRDefault="00DF02E1" w:rsidP="00DF02E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F02E1">
        <w:rPr>
          <w:rFonts w:ascii="Times New Roman" w:eastAsia="Times New Roman" w:hAnsi="Times New Roman" w:cs="Times New Roman"/>
          <w:color w:val="000000"/>
          <w:sz w:val="28"/>
          <w:szCs w:val="28"/>
          <w:lang w:eastAsia="ru-RU"/>
        </w:rPr>
        <w:t>системой оповещения о возникновении чрезвычайной ситуации;</w:t>
      </w:r>
    </w:p>
    <w:p w:rsidR="00DF02E1" w:rsidRPr="00DF02E1" w:rsidRDefault="00DF02E1" w:rsidP="00DF02E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F02E1">
        <w:rPr>
          <w:rFonts w:ascii="Times New Roman" w:eastAsia="Times New Roman" w:hAnsi="Times New Roman" w:cs="Times New Roman"/>
          <w:color w:val="000000"/>
          <w:sz w:val="28"/>
          <w:szCs w:val="28"/>
          <w:lang w:eastAsia="ru-RU"/>
        </w:rPr>
        <w:t>средствами оказания первой медицинской помощи;</w:t>
      </w:r>
    </w:p>
    <w:p w:rsidR="00DF02E1" w:rsidRPr="00DF02E1" w:rsidRDefault="00DF02E1" w:rsidP="00DF02E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F02E1">
        <w:rPr>
          <w:rFonts w:ascii="Times New Roman" w:eastAsia="Times New Roman" w:hAnsi="Times New Roman" w:cs="Times New Roman"/>
          <w:color w:val="000000"/>
          <w:sz w:val="28"/>
          <w:szCs w:val="28"/>
          <w:lang w:eastAsia="ru-RU"/>
        </w:rPr>
        <w:t>туалетными комнатами для посетителей.</w:t>
      </w:r>
    </w:p>
    <w:p w:rsidR="00DF02E1" w:rsidRPr="00DF02E1" w:rsidRDefault="00DF02E1" w:rsidP="00DF02E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F02E1">
        <w:rPr>
          <w:rFonts w:ascii="Times New Roman" w:eastAsia="Times New Roman" w:hAnsi="Times New Roman" w:cs="Times New Roman"/>
          <w:color w:val="000000"/>
          <w:sz w:val="28"/>
          <w:szCs w:val="28"/>
          <w:lang w:eastAsia="ru-RU"/>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DF02E1" w:rsidRPr="00DF02E1" w:rsidRDefault="00DF02E1" w:rsidP="00DF02E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F02E1">
        <w:rPr>
          <w:rFonts w:ascii="Times New Roman" w:eastAsia="Times New Roman" w:hAnsi="Times New Roman" w:cs="Times New Roman"/>
          <w:color w:val="000000"/>
          <w:sz w:val="28"/>
          <w:szCs w:val="28"/>
          <w:lang w:eastAsia="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DF02E1" w:rsidRPr="00DF02E1" w:rsidRDefault="00DF02E1" w:rsidP="00DF02E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F02E1">
        <w:rPr>
          <w:rFonts w:ascii="Times New Roman" w:eastAsia="Times New Roman" w:hAnsi="Times New Roman" w:cs="Times New Roman"/>
          <w:color w:val="000000"/>
          <w:sz w:val="28"/>
          <w:szCs w:val="28"/>
          <w:lang w:eastAsia="ru-RU"/>
        </w:rPr>
        <w:t xml:space="preserve">Места для заполнения </w:t>
      </w:r>
      <w:r w:rsidRPr="00DF02E1">
        <w:rPr>
          <w:rFonts w:ascii="Times New Roman" w:eastAsia="Times New Roman" w:hAnsi="Times New Roman" w:cs="Times New Roman"/>
          <w:bCs/>
          <w:color w:val="000000"/>
          <w:sz w:val="28"/>
          <w:szCs w:val="28"/>
          <w:lang w:eastAsia="ru-RU"/>
        </w:rPr>
        <w:t>заявлений о выдаче разрешения на строительство, заявлений о внесении изменений, уведомлений</w:t>
      </w:r>
      <w:r w:rsidRPr="00DF02E1">
        <w:rPr>
          <w:rFonts w:ascii="Times New Roman" w:eastAsia="Times New Roman" w:hAnsi="Times New Roman" w:cs="Times New Roman"/>
          <w:color w:val="000000"/>
          <w:sz w:val="28"/>
          <w:szCs w:val="28"/>
          <w:lang w:eastAsia="ru-RU"/>
        </w:rPr>
        <w:t xml:space="preserve"> оборудуются стульями, столами (стойками), бланками </w:t>
      </w:r>
      <w:r w:rsidRPr="00DF02E1">
        <w:rPr>
          <w:rFonts w:ascii="Times New Roman" w:eastAsia="Times New Roman" w:hAnsi="Times New Roman" w:cs="Times New Roman"/>
          <w:bCs/>
          <w:color w:val="000000"/>
          <w:sz w:val="28"/>
          <w:szCs w:val="28"/>
          <w:lang w:eastAsia="ru-RU"/>
        </w:rPr>
        <w:t>заявлений о выдаче разрешения на строительство, заявлений о внесении изменений, уведомлений</w:t>
      </w:r>
      <w:r w:rsidRPr="00DF02E1">
        <w:rPr>
          <w:rFonts w:ascii="Times New Roman" w:eastAsia="Times New Roman" w:hAnsi="Times New Roman" w:cs="Times New Roman"/>
          <w:color w:val="000000"/>
          <w:sz w:val="28"/>
          <w:szCs w:val="28"/>
          <w:lang w:eastAsia="ru-RU"/>
        </w:rPr>
        <w:t>, письменными принадлежностями.</w:t>
      </w:r>
    </w:p>
    <w:p w:rsidR="00DF02E1" w:rsidRPr="00DF02E1" w:rsidRDefault="00DF02E1" w:rsidP="00DF02E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F02E1">
        <w:rPr>
          <w:rFonts w:ascii="Times New Roman" w:eastAsia="Times New Roman" w:hAnsi="Times New Roman" w:cs="Times New Roman"/>
          <w:color w:val="000000"/>
          <w:sz w:val="28"/>
          <w:szCs w:val="28"/>
          <w:lang w:eastAsia="ru-RU"/>
        </w:rPr>
        <w:t>Места приема заявителей оборудуются информационными табличками (вывесками) с указанием:</w:t>
      </w:r>
    </w:p>
    <w:p w:rsidR="00DF02E1" w:rsidRPr="00DF02E1" w:rsidRDefault="00DF02E1" w:rsidP="00DF02E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F02E1">
        <w:rPr>
          <w:rFonts w:ascii="Times New Roman" w:eastAsia="Times New Roman" w:hAnsi="Times New Roman" w:cs="Times New Roman"/>
          <w:color w:val="000000"/>
          <w:sz w:val="28"/>
          <w:szCs w:val="28"/>
          <w:lang w:eastAsia="ru-RU"/>
        </w:rPr>
        <w:t>номера кабинета и наименования отдела;</w:t>
      </w:r>
    </w:p>
    <w:p w:rsidR="00DF02E1" w:rsidRPr="00DF02E1" w:rsidRDefault="00DF02E1" w:rsidP="00DF02E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F02E1">
        <w:rPr>
          <w:rFonts w:ascii="Times New Roman" w:eastAsia="Times New Roman" w:hAnsi="Times New Roman" w:cs="Times New Roman"/>
          <w:color w:val="000000"/>
          <w:sz w:val="28"/>
          <w:szCs w:val="28"/>
          <w:lang w:eastAsia="ru-RU"/>
        </w:rPr>
        <w:t>фамилии, имени и отчества (последнее – при наличии), должности ответственного лица за прием документов;</w:t>
      </w:r>
    </w:p>
    <w:p w:rsidR="00DF02E1" w:rsidRPr="00DF02E1" w:rsidRDefault="00DF02E1" w:rsidP="00DF02E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F02E1">
        <w:rPr>
          <w:rFonts w:ascii="Times New Roman" w:eastAsia="Times New Roman" w:hAnsi="Times New Roman" w:cs="Times New Roman"/>
          <w:color w:val="000000"/>
          <w:sz w:val="28"/>
          <w:szCs w:val="28"/>
          <w:lang w:eastAsia="ru-RU"/>
        </w:rPr>
        <w:t>графика приема заявителей.</w:t>
      </w:r>
    </w:p>
    <w:p w:rsidR="00DF02E1" w:rsidRPr="00DF02E1" w:rsidRDefault="00DF02E1" w:rsidP="00DF02E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F02E1">
        <w:rPr>
          <w:rFonts w:ascii="Times New Roman" w:eastAsia="Times New Roman" w:hAnsi="Times New Roman" w:cs="Times New Roman"/>
          <w:color w:val="000000"/>
          <w:sz w:val="28"/>
          <w:szCs w:val="28"/>
          <w:lang w:eastAsia="ru-RU"/>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DF02E1" w:rsidRPr="00DF02E1" w:rsidRDefault="00DF02E1" w:rsidP="00DF02E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F02E1">
        <w:rPr>
          <w:rFonts w:ascii="Times New Roman" w:eastAsia="Times New Roman" w:hAnsi="Times New Roman" w:cs="Times New Roman"/>
          <w:color w:val="000000"/>
          <w:sz w:val="28"/>
          <w:szCs w:val="28"/>
          <w:lang w:eastAsia="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DF02E1" w:rsidRPr="00DF02E1" w:rsidRDefault="00DF02E1" w:rsidP="00DF02E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F02E1">
        <w:rPr>
          <w:rFonts w:ascii="Times New Roman" w:eastAsia="Times New Roman" w:hAnsi="Times New Roman" w:cs="Times New Roman"/>
          <w:color w:val="000000"/>
          <w:sz w:val="28"/>
          <w:szCs w:val="28"/>
          <w:lang w:eastAsia="ru-RU"/>
        </w:rPr>
        <w:t>При предоставлении услуги инвалидам обеспечиваются:</w:t>
      </w:r>
    </w:p>
    <w:p w:rsidR="00DF02E1" w:rsidRPr="00DF02E1" w:rsidRDefault="00DF02E1" w:rsidP="00DF02E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F02E1">
        <w:rPr>
          <w:rFonts w:ascii="Times New Roman" w:eastAsia="Times New Roman" w:hAnsi="Times New Roman" w:cs="Times New Roman"/>
          <w:color w:val="000000"/>
          <w:sz w:val="28"/>
          <w:szCs w:val="28"/>
          <w:lang w:eastAsia="ru-RU"/>
        </w:rPr>
        <w:lastRenderedPageBreak/>
        <w:t>возможность беспрепятственного доступа к объекту (зданию, помещению), в котором предоставляется услуга;</w:t>
      </w:r>
    </w:p>
    <w:p w:rsidR="00DF02E1" w:rsidRPr="00DF02E1" w:rsidRDefault="00DF02E1" w:rsidP="00DF02E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F02E1">
        <w:rPr>
          <w:rFonts w:ascii="Times New Roman" w:eastAsia="Times New Roman" w:hAnsi="Times New Roman" w:cs="Times New Roman"/>
          <w:color w:val="000000"/>
          <w:sz w:val="28"/>
          <w:szCs w:val="28"/>
          <w:lang w:eastAsia="ru-RU"/>
        </w:rPr>
        <w:t>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DF02E1" w:rsidRPr="00DF02E1" w:rsidRDefault="00DF02E1" w:rsidP="00DF02E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F02E1">
        <w:rPr>
          <w:rFonts w:ascii="Times New Roman" w:eastAsia="Times New Roman" w:hAnsi="Times New Roman" w:cs="Times New Roman"/>
          <w:color w:val="000000"/>
          <w:sz w:val="28"/>
          <w:szCs w:val="28"/>
          <w:lang w:eastAsia="ru-RU"/>
        </w:rPr>
        <w:t>сопровождение инвалидов, имеющих стойкие расстройства функции зрения и самостоятельного передвижения;</w:t>
      </w:r>
    </w:p>
    <w:p w:rsidR="00DF02E1" w:rsidRPr="00DF02E1" w:rsidRDefault="00DF02E1" w:rsidP="00DF02E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F02E1">
        <w:rPr>
          <w:rFonts w:ascii="Times New Roman" w:eastAsia="Times New Roman" w:hAnsi="Times New Roman" w:cs="Times New Roman"/>
          <w:color w:val="000000"/>
          <w:sz w:val="28"/>
          <w:szCs w:val="28"/>
          <w:lang w:eastAsia="ru-RU"/>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услуга, и к услуге с учетом ограничений их жизнедеятельности;</w:t>
      </w:r>
    </w:p>
    <w:p w:rsidR="00DF02E1" w:rsidRPr="00DF02E1" w:rsidRDefault="00DF02E1" w:rsidP="00DF02E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F02E1">
        <w:rPr>
          <w:rFonts w:ascii="Times New Roman" w:eastAsia="Times New Roman" w:hAnsi="Times New Roman" w:cs="Times New Roman"/>
          <w:color w:val="000000"/>
          <w:sz w:val="28"/>
          <w:szCs w:val="28"/>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F02E1" w:rsidRPr="00DF02E1" w:rsidRDefault="00DF02E1" w:rsidP="00DF02E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F02E1">
        <w:rPr>
          <w:rFonts w:ascii="Times New Roman" w:eastAsia="Times New Roman" w:hAnsi="Times New Roman" w:cs="Times New Roman"/>
          <w:color w:val="000000"/>
          <w:sz w:val="28"/>
          <w:szCs w:val="28"/>
          <w:lang w:eastAsia="ru-RU"/>
        </w:rPr>
        <w:t xml:space="preserve">допуск </w:t>
      </w:r>
      <w:proofErr w:type="spellStart"/>
      <w:r w:rsidRPr="00DF02E1">
        <w:rPr>
          <w:rFonts w:ascii="Times New Roman" w:eastAsia="Times New Roman" w:hAnsi="Times New Roman" w:cs="Times New Roman"/>
          <w:color w:val="000000"/>
          <w:sz w:val="28"/>
          <w:szCs w:val="28"/>
          <w:lang w:eastAsia="ru-RU"/>
        </w:rPr>
        <w:t>сурдопереводчика</w:t>
      </w:r>
      <w:proofErr w:type="spellEnd"/>
      <w:r w:rsidRPr="00DF02E1">
        <w:rPr>
          <w:rFonts w:ascii="Times New Roman" w:eastAsia="Times New Roman" w:hAnsi="Times New Roman" w:cs="Times New Roman"/>
          <w:color w:val="000000"/>
          <w:sz w:val="28"/>
          <w:szCs w:val="28"/>
          <w:lang w:eastAsia="ru-RU"/>
        </w:rPr>
        <w:t xml:space="preserve"> и </w:t>
      </w:r>
      <w:proofErr w:type="spellStart"/>
      <w:r w:rsidRPr="00DF02E1">
        <w:rPr>
          <w:rFonts w:ascii="Times New Roman" w:eastAsia="Times New Roman" w:hAnsi="Times New Roman" w:cs="Times New Roman"/>
          <w:color w:val="000000"/>
          <w:sz w:val="28"/>
          <w:szCs w:val="28"/>
          <w:lang w:eastAsia="ru-RU"/>
        </w:rPr>
        <w:t>тифлосурдопереводчика</w:t>
      </w:r>
      <w:proofErr w:type="spellEnd"/>
      <w:r w:rsidRPr="00DF02E1">
        <w:rPr>
          <w:rFonts w:ascii="Times New Roman" w:eastAsia="Times New Roman" w:hAnsi="Times New Roman" w:cs="Times New Roman"/>
          <w:color w:val="000000"/>
          <w:sz w:val="28"/>
          <w:szCs w:val="28"/>
          <w:lang w:eastAsia="ru-RU"/>
        </w:rPr>
        <w:t>;</w:t>
      </w:r>
    </w:p>
    <w:p w:rsidR="00DF02E1" w:rsidRPr="00DF02E1" w:rsidRDefault="00DF02E1" w:rsidP="00DF02E1">
      <w:pPr>
        <w:widowControl w:val="0"/>
        <w:autoSpaceDE w:val="0"/>
        <w:autoSpaceDN w:val="0"/>
        <w:adjustRightInd w:val="0"/>
        <w:spacing w:after="0" w:line="240" w:lineRule="auto"/>
        <w:ind w:firstLine="709"/>
        <w:jc w:val="both"/>
        <w:rPr>
          <w:rFonts w:ascii="Times New Roman" w:eastAsia="Times New Roman" w:hAnsi="Times New Roman" w:cs="Times New Roman"/>
          <w:strike/>
          <w:color w:val="000000"/>
          <w:sz w:val="28"/>
          <w:szCs w:val="28"/>
          <w:lang w:eastAsia="ru-RU"/>
        </w:rPr>
      </w:pPr>
      <w:r w:rsidRPr="00DF02E1">
        <w:rPr>
          <w:rFonts w:ascii="Times New Roman" w:eastAsia="Times New Roman" w:hAnsi="Times New Roman" w:cs="Times New Roman"/>
          <w:color w:val="000000"/>
          <w:sz w:val="28"/>
          <w:szCs w:val="28"/>
          <w:lang w:eastAsia="ru-RU"/>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DF02E1" w:rsidRPr="00DF02E1" w:rsidRDefault="00DF02E1" w:rsidP="00DF02E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F02E1">
        <w:rPr>
          <w:rFonts w:ascii="Times New Roman" w:eastAsia="Times New Roman" w:hAnsi="Times New Roman" w:cs="Times New Roman"/>
          <w:color w:val="000000"/>
          <w:sz w:val="28"/>
          <w:szCs w:val="28"/>
          <w:lang w:eastAsia="ru-RU"/>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DF02E1" w:rsidRPr="00DF02E1" w:rsidRDefault="00DF02E1" w:rsidP="00DF02E1">
      <w:pPr>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p>
    <w:p w:rsidR="00DF02E1" w:rsidRPr="00DF02E1" w:rsidRDefault="00DF02E1" w:rsidP="00DF02E1">
      <w:pPr>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DF02E1">
        <w:rPr>
          <w:rFonts w:ascii="Times New Roman" w:eastAsia="Times New Roman" w:hAnsi="Times New Roman" w:cs="Times New Roman"/>
          <w:b/>
          <w:bCs/>
          <w:color w:val="000000"/>
          <w:sz w:val="28"/>
          <w:szCs w:val="28"/>
          <w:lang w:eastAsia="ru-RU"/>
        </w:rPr>
        <w:t>Показатели доступности и качества муниципальной услуги</w:t>
      </w:r>
    </w:p>
    <w:p w:rsidR="00DF02E1" w:rsidRPr="00DF02E1" w:rsidRDefault="00DF02E1" w:rsidP="00DF02E1">
      <w:pPr>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p>
    <w:p w:rsidR="00DF02E1" w:rsidRPr="00DF02E1" w:rsidRDefault="00DF02E1" w:rsidP="00DF02E1">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DF02E1">
        <w:rPr>
          <w:rFonts w:ascii="Times New Roman" w:eastAsia="Calibri" w:hAnsi="Times New Roman" w:cs="Times New Roman"/>
          <w:color w:val="000000"/>
          <w:sz w:val="28"/>
          <w:szCs w:val="28"/>
          <w:lang w:eastAsia="ru-RU"/>
        </w:rPr>
        <w:t xml:space="preserve">2.37. Основными показателями доступности предоставления </w:t>
      </w:r>
      <w:r w:rsidRPr="00DF02E1">
        <w:rPr>
          <w:rFonts w:ascii="Times New Roman" w:eastAsia="Times New Roman" w:hAnsi="Times New Roman" w:cs="Times New Roman"/>
          <w:color w:val="000000"/>
          <w:sz w:val="28"/>
          <w:szCs w:val="28"/>
          <w:lang w:eastAsia="ru-RU"/>
        </w:rPr>
        <w:t>услуги</w:t>
      </w:r>
      <w:r w:rsidRPr="00DF02E1">
        <w:rPr>
          <w:rFonts w:ascii="Times New Roman" w:eastAsia="Calibri" w:hAnsi="Times New Roman" w:cs="Times New Roman"/>
          <w:color w:val="000000"/>
          <w:sz w:val="28"/>
          <w:szCs w:val="28"/>
          <w:lang w:eastAsia="ru-RU"/>
        </w:rPr>
        <w:t xml:space="preserve"> являются:</w:t>
      </w:r>
    </w:p>
    <w:p w:rsidR="00DF02E1" w:rsidRPr="00DF02E1" w:rsidRDefault="00DF02E1" w:rsidP="00DF02E1">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DF02E1">
        <w:rPr>
          <w:rFonts w:ascii="Times New Roman" w:eastAsia="Calibri" w:hAnsi="Times New Roman" w:cs="Times New Roman"/>
          <w:color w:val="000000"/>
          <w:sz w:val="28"/>
          <w:szCs w:val="28"/>
          <w:lang w:eastAsia="ru-RU"/>
        </w:rPr>
        <w:t xml:space="preserve">наличие полной и понятной информации о порядке, сроках и ходе предоставления </w:t>
      </w:r>
      <w:r w:rsidRPr="00DF02E1">
        <w:rPr>
          <w:rFonts w:ascii="Times New Roman" w:eastAsia="Times New Roman" w:hAnsi="Times New Roman" w:cs="Times New Roman"/>
          <w:color w:val="000000"/>
          <w:sz w:val="28"/>
          <w:szCs w:val="28"/>
          <w:lang w:eastAsia="ru-RU"/>
        </w:rPr>
        <w:t xml:space="preserve">услуги </w:t>
      </w:r>
      <w:r w:rsidRPr="00DF02E1">
        <w:rPr>
          <w:rFonts w:ascii="Times New Roman" w:eastAsia="Calibri" w:hAnsi="Times New Roman" w:cs="Times New Roman"/>
          <w:color w:val="000000"/>
          <w:sz w:val="28"/>
          <w:szCs w:val="28"/>
          <w:lang w:eastAsia="ru-RU"/>
        </w:rPr>
        <w:t xml:space="preserve">в информационно-телекоммуникационных сетях общего пользования (в том числе в сети </w:t>
      </w:r>
      <w:r w:rsidRPr="00DF02E1">
        <w:rPr>
          <w:rFonts w:ascii="Times New Roman" w:eastAsia="Times New Roman" w:hAnsi="Times New Roman" w:cs="Times New Roman"/>
          <w:bCs/>
          <w:color w:val="000000"/>
          <w:sz w:val="28"/>
          <w:szCs w:val="28"/>
          <w:lang w:eastAsia="ru-RU"/>
        </w:rPr>
        <w:t>"</w:t>
      </w:r>
      <w:r w:rsidRPr="00DF02E1">
        <w:rPr>
          <w:rFonts w:ascii="Times New Roman" w:eastAsia="Calibri" w:hAnsi="Times New Roman" w:cs="Times New Roman"/>
          <w:color w:val="000000"/>
          <w:sz w:val="28"/>
          <w:szCs w:val="28"/>
          <w:lang w:eastAsia="ru-RU"/>
        </w:rPr>
        <w:t>Интернет</w:t>
      </w:r>
      <w:r w:rsidRPr="00DF02E1">
        <w:rPr>
          <w:rFonts w:ascii="Times New Roman" w:eastAsia="Times New Roman" w:hAnsi="Times New Roman" w:cs="Times New Roman"/>
          <w:bCs/>
          <w:color w:val="000000"/>
          <w:sz w:val="28"/>
          <w:szCs w:val="28"/>
          <w:lang w:eastAsia="ru-RU"/>
        </w:rPr>
        <w:t>"</w:t>
      </w:r>
      <w:r w:rsidRPr="00DF02E1">
        <w:rPr>
          <w:rFonts w:ascii="Times New Roman" w:eastAsia="Calibri" w:hAnsi="Times New Roman" w:cs="Times New Roman"/>
          <w:color w:val="000000"/>
          <w:sz w:val="28"/>
          <w:szCs w:val="28"/>
          <w:lang w:eastAsia="ru-RU"/>
        </w:rPr>
        <w:t>), средствах массовой информации;</w:t>
      </w:r>
    </w:p>
    <w:p w:rsidR="00DF02E1" w:rsidRPr="00DF02E1" w:rsidRDefault="00DF02E1" w:rsidP="00DF02E1">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DF02E1">
        <w:rPr>
          <w:rFonts w:ascii="Times New Roman" w:eastAsia="Calibri" w:hAnsi="Times New Roman" w:cs="Times New Roman"/>
          <w:color w:val="000000"/>
          <w:sz w:val="28"/>
          <w:szCs w:val="28"/>
          <w:lang w:eastAsia="ru-RU"/>
        </w:rPr>
        <w:t xml:space="preserve">возможность получения заявителем уведомлений о предоставлении услуги с помощью </w:t>
      </w:r>
      <w:r w:rsidRPr="00DF02E1">
        <w:rPr>
          <w:rFonts w:ascii="Times New Roman" w:eastAsia="Times New Roman" w:hAnsi="Times New Roman" w:cs="Times New Roman"/>
          <w:color w:val="000000"/>
          <w:sz w:val="28"/>
          <w:szCs w:val="28"/>
          <w:lang w:eastAsia="ru-RU"/>
        </w:rPr>
        <w:t>Единого портала, регионального портала</w:t>
      </w:r>
      <w:r w:rsidRPr="00DF02E1">
        <w:rPr>
          <w:rFonts w:ascii="Times New Roman" w:eastAsia="Calibri" w:hAnsi="Times New Roman" w:cs="Times New Roman"/>
          <w:color w:val="000000"/>
          <w:sz w:val="28"/>
          <w:szCs w:val="28"/>
          <w:lang w:eastAsia="ru-RU"/>
        </w:rPr>
        <w:t>;</w:t>
      </w:r>
    </w:p>
    <w:p w:rsidR="00DF02E1" w:rsidRPr="00DF02E1" w:rsidRDefault="00DF02E1" w:rsidP="00DF02E1">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DF02E1">
        <w:rPr>
          <w:rFonts w:ascii="Times New Roman" w:eastAsia="Calibri" w:hAnsi="Times New Roman" w:cs="Times New Roman"/>
          <w:color w:val="000000"/>
          <w:sz w:val="28"/>
          <w:szCs w:val="28"/>
          <w:lang w:eastAsia="ru-RU"/>
        </w:rPr>
        <w:t xml:space="preserve">возможность получения информации о ходе предоставления </w:t>
      </w:r>
      <w:r w:rsidRPr="00DF02E1">
        <w:rPr>
          <w:rFonts w:ascii="Times New Roman" w:eastAsia="Times New Roman" w:hAnsi="Times New Roman" w:cs="Times New Roman"/>
          <w:color w:val="000000"/>
          <w:sz w:val="28"/>
          <w:szCs w:val="28"/>
          <w:lang w:eastAsia="ru-RU"/>
        </w:rPr>
        <w:t>услуги</w:t>
      </w:r>
      <w:r w:rsidRPr="00DF02E1">
        <w:rPr>
          <w:rFonts w:ascii="Times New Roman" w:eastAsia="Calibri" w:hAnsi="Times New Roman" w:cs="Times New Roman"/>
          <w:color w:val="000000"/>
          <w:sz w:val="28"/>
          <w:szCs w:val="28"/>
          <w:lang w:eastAsia="ru-RU"/>
        </w:rPr>
        <w:t>, в том числе с использованием информационно-коммуникационных технологий.</w:t>
      </w:r>
    </w:p>
    <w:p w:rsidR="00DF02E1" w:rsidRPr="00DF02E1" w:rsidRDefault="00DF02E1" w:rsidP="00DF02E1">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DF02E1">
        <w:rPr>
          <w:rFonts w:ascii="Times New Roman" w:eastAsia="Calibri" w:hAnsi="Times New Roman" w:cs="Times New Roman"/>
          <w:color w:val="000000"/>
          <w:sz w:val="28"/>
          <w:szCs w:val="28"/>
          <w:lang w:eastAsia="ru-RU"/>
        </w:rPr>
        <w:t>2.38. Основными показателями качества предоставления услуги являются:</w:t>
      </w:r>
    </w:p>
    <w:p w:rsidR="00DF02E1" w:rsidRPr="00DF02E1" w:rsidRDefault="00DF02E1" w:rsidP="00DF02E1">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DF02E1">
        <w:rPr>
          <w:rFonts w:ascii="Times New Roman" w:eastAsia="Calibri" w:hAnsi="Times New Roman" w:cs="Times New Roman"/>
          <w:color w:val="000000"/>
          <w:sz w:val="28"/>
          <w:szCs w:val="28"/>
          <w:lang w:eastAsia="ru-RU"/>
        </w:rPr>
        <w:t xml:space="preserve">своевременность предоставления </w:t>
      </w:r>
      <w:r w:rsidRPr="00DF02E1">
        <w:rPr>
          <w:rFonts w:ascii="Times New Roman" w:eastAsia="Times New Roman" w:hAnsi="Times New Roman" w:cs="Times New Roman"/>
          <w:color w:val="000000"/>
          <w:sz w:val="28"/>
          <w:szCs w:val="28"/>
          <w:lang w:eastAsia="ru-RU"/>
        </w:rPr>
        <w:t>услуги</w:t>
      </w:r>
      <w:r w:rsidRPr="00DF02E1">
        <w:rPr>
          <w:rFonts w:ascii="Times New Roman" w:eastAsia="Calibri" w:hAnsi="Times New Roman" w:cs="Times New Roman"/>
          <w:color w:val="000000"/>
          <w:sz w:val="28"/>
          <w:szCs w:val="28"/>
          <w:lang w:eastAsia="ru-RU"/>
        </w:rPr>
        <w:t xml:space="preserve"> в соответствии со стандартом ее предоставления, установленным настоящим Административным регламентом;</w:t>
      </w:r>
    </w:p>
    <w:p w:rsidR="00DF02E1" w:rsidRPr="00DF02E1" w:rsidRDefault="00DF02E1" w:rsidP="00DF02E1">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DF02E1">
        <w:rPr>
          <w:rFonts w:ascii="Times New Roman" w:eastAsia="Calibri" w:hAnsi="Times New Roman" w:cs="Times New Roman"/>
          <w:color w:val="000000"/>
          <w:sz w:val="28"/>
          <w:szCs w:val="28"/>
          <w:lang w:eastAsia="ru-RU"/>
        </w:rPr>
        <w:t xml:space="preserve">минимально возможное количество взаимодействий гражданина с должностными лицами, участвующими в предоставлении </w:t>
      </w:r>
      <w:r w:rsidRPr="00DF02E1">
        <w:rPr>
          <w:rFonts w:ascii="Times New Roman" w:eastAsia="Times New Roman" w:hAnsi="Times New Roman" w:cs="Times New Roman"/>
          <w:color w:val="000000"/>
          <w:sz w:val="28"/>
          <w:szCs w:val="28"/>
          <w:lang w:eastAsia="ru-RU"/>
        </w:rPr>
        <w:t>услуги</w:t>
      </w:r>
      <w:r w:rsidRPr="00DF02E1">
        <w:rPr>
          <w:rFonts w:ascii="Times New Roman" w:eastAsia="Calibri" w:hAnsi="Times New Roman" w:cs="Times New Roman"/>
          <w:color w:val="000000"/>
          <w:sz w:val="28"/>
          <w:szCs w:val="28"/>
          <w:lang w:eastAsia="ru-RU"/>
        </w:rPr>
        <w:t>;</w:t>
      </w:r>
    </w:p>
    <w:p w:rsidR="00DF02E1" w:rsidRPr="00DF02E1" w:rsidRDefault="00DF02E1" w:rsidP="00DF02E1">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DF02E1">
        <w:rPr>
          <w:rFonts w:ascii="Times New Roman" w:eastAsia="Calibri" w:hAnsi="Times New Roman" w:cs="Times New Roman"/>
          <w:color w:val="000000"/>
          <w:sz w:val="28"/>
          <w:szCs w:val="28"/>
          <w:lang w:eastAsia="ru-RU"/>
        </w:rPr>
        <w:t>отсутствие обоснованных жалоб на действия (бездействие) сотрудников и их некорректное (невнимательное) отношение к заявителям;</w:t>
      </w:r>
    </w:p>
    <w:p w:rsidR="00DF02E1" w:rsidRPr="00DF02E1" w:rsidRDefault="00DF02E1" w:rsidP="00DF02E1">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DF02E1">
        <w:rPr>
          <w:rFonts w:ascii="Times New Roman" w:eastAsia="Calibri" w:hAnsi="Times New Roman" w:cs="Times New Roman"/>
          <w:color w:val="000000"/>
          <w:sz w:val="28"/>
          <w:szCs w:val="28"/>
          <w:lang w:eastAsia="ru-RU"/>
        </w:rPr>
        <w:t>отсутствие нарушений установленных сроков в процессе предоставления услуги;</w:t>
      </w:r>
    </w:p>
    <w:p w:rsidR="00DF02E1" w:rsidRPr="00DF02E1" w:rsidRDefault="00DF02E1" w:rsidP="00DF02E1">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DF02E1">
        <w:rPr>
          <w:rFonts w:ascii="Times New Roman" w:eastAsia="Calibri" w:hAnsi="Times New Roman" w:cs="Times New Roman"/>
          <w:color w:val="000000"/>
          <w:sz w:val="28"/>
          <w:szCs w:val="28"/>
          <w:lang w:eastAsia="ru-RU"/>
        </w:rPr>
        <w:t xml:space="preserve">отсутствие заявлений об оспаривании решений, действий (бездействия) </w:t>
      </w:r>
      <w:r w:rsidRPr="00DF02E1">
        <w:rPr>
          <w:rFonts w:ascii="Times New Roman" w:eastAsia="Times New Roman" w:hAnsi="Times New Roman" w:cs="Times New Roman"/>
          <w:color w:val="000000"/>
          <w:sz w:val="28"/>
          <w:szCs w:val="28"/>
          <w:lang w:eastAsia="ru-RU"/>
        </w:rPr>
        <w:t xml:space="preserve">уполномоченного органа государственной власти, органа местного </w:t>
      </w:r>
      <w:r w:rsidRPr="00DF02E1">
        <w:rPr>
          <w:rFonts w:ascii="Times New Roman" w:eastAsia="Times New Roman" w:hAnsi="Times New Roman" w:cs="Times New Roman"/>
          <w:color w:val="000000"/>
          <w:sz w:val="28"/>
          <w:szCs w:val="28"/>
          <w:lang w:eastAsia="ru-RU"/>
        </w:rPr>
        <w:lastRenderedPageBreak/>
        <w:t>самоуправления, организации</w:t>
      </w:r>
      <w:r w:rsidRPr="00DF02E1">
        <w:rPr>
          <w:rFonts w:ascii="Times New Roman" w:eastAsia="Calibri" w:hAnsi="Times New Roman" w:cs="Times New Roman"/>
          <w:color w:val="000000"/>
          <w:sz w:val="28"/>
          <w:szCs w:val="28"/>
          <w:lang w:eastAsia="ru-RU"/>
        </w:rPr>
        <w:t xml:space="preserve">, его должностных лиц, принимаемых (совершенных) при предоставлении услуги, по </w:t>
      </w:r>
      <w:proofErr w:type="gramStart"/>
      <w:r w:rsidRPr="00DF02E1">
        <w:rPr>
          <w:rFonts w:ascii="Times New Roman" w:eastAsia="Calibri" w:hAnsi="Times New Roman" w:cs="Times New Roman"/>
          <w:color w:val="000000"/>
          <w:sz w:val="28"/>
          <w:szCs w:val="28"/>
          <w:lang w:eastAsia="ru-RU"/>
        </w:rPr>
        <w:t>итогам</w:t>
      </w:r>
      <w:proofErr w:type="gramEnd"/>
      <w:r w:rsidRPr="00DF02E1">
        <w:rPr>
          <w:rFonts w:ascii="Times New Roman" w:eastAsia="Calibri" w:hAnsi="Times New Roman" w:cs="Times New Roman"/>
          <w:color w:val="000000"/>
          <w:sz w:val="28"/>
          <w:szCs w:val="28"/>
          <w:lang w:eastAsia="ru-RU"/>
        </w:rPr>
        <w:t xml:space="preserve"> рассмотрения которых вынесены решения об удовлетворении (частичном удовлетворении) требований заявителей.</w:t>
      </w:r>
    </w:p>
    <w:p w:rsidR="00DF02E1" w:rsidRPr="00DF02E1" w:rsidRDefault="00DF02E1" w:rsidP="00DF02E1">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DF02E1">
        <w:rPr>
          <w:rFonts w:ascii="Times New Roman" w:eastAsia="Calibri" w:hAnsi="Times New Roman" w:cs="Times New Roman"/>
          <w:color w:val="000000"/>
          <w:sz w:val="28"/>
          <w:szCs w:val="28"/>
          <w:lang w:eastAsia="ru-RU"/>
        </w:rPr>
        <w:t>2.39. Информирование о порядке предоставления услуги осуществляется:</w:t>
      </w:r>
    </w:p>
    <w:p w:rsidR="00DF02E1" w:rsidRPr="00DF02E1" w:rsidRDefault="00DF02E1" w:rsidP="00DF02E1">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DF02E1">
        <w:rPr>
          <w:rFonts w:ascii="Times New Roman" w:eastAsia="Calibri" w:hAnsi="Times New Roman" w:cs="Times New Roman"/>
          <w:color w:val="000000"/>
          <w:sz w:val="28"/>
          <w:szCs w:val="28"/>
          <w:lang w:eastAsia="ru-RU"/>
        </w:rPr>
        <w:t xml:space="preserve">1) непосредственно при личном приеме заявителя в </w:t>
      </w:r>
      <w:r w:rsidRPr="00DF02E1">
        <w:rPr>
          <w:rFonts w:ascii="Times New Roman" w:eastAsia="Calibri" w:hAnsi="Times New Roman" w:cs="Times New Roman"/>
          <w:bCs/>
          <w:color w:val="000000"/>
          <w:sz w:val="28"/>
          <w:szCs w:val="28"/>
          <w:lang w:eastAsia="ru-RU"/>
        </w:rPr>
        <w:t>уполномоченный орган государственной власти, орган местного самоуправления, организацию</w:t>
      </w:r>
      <w:r w:rsidRPr="00DF02E1">
        <w:rPr>
          <w:rFonts w:ascii="Times New Roman" w:eastAsia="Calibri" w:hAnsi="Times New Roman" w:cs="Times New Roman"/>
          <w:i/>
          <w:iCs/>
          <w:color w:val="000000"/>
          <w:sz w:val="28"/>
          <w:szCs w:val="28"/>
          <w:lang w:eastAsia="ru-RU"/>
        </w:rPr>
        <w:t xml:space="preserve"> </w:t>
      </w:r>
      <w:r w:rsidRPr="00DF02E1">
        <w:rPr>
          <w:rFonts w:ascii="Times New Roman" w:eastAsia="Calibri" w:hAnsi="Times New Roman" w:cs="Times New Roman"/>
          <w:color w:val="000000"/>
          <w:sz w:val="28"/>
          <w:szCs w:val="28"/>
          <w:lang w:eastAsia="ru-RU"/>
        </w:rPr>
        <w:t>или в многофункциональном центре;</w:t>
      </w:r>
    </w:p>
    <w:p w:rsidR="00DF02E1" w:rsidRPr="00DF02E1" w:rsidRDefault="00DF02E1" w:rsidP="00DF02E1">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DF02E1">
        <w:rPr>
          <w:rFonts w:ascii="Times New Roman" w:eastAsia="Calibri" w:hAnsi="Times New Roman" w:cs="Times New Roman"/>
          <w:color w:val="000000"/>
          <w:sz w:val="28"/>
          <w:szCs w:val="28"/>
          <w:lang w:eastAsia="ru-RU"/>
        </w:rPr>
        <w:t>2) по телефону в уполномоченном органе государственной власти, органе местного самоуправления, организации или многофункциональном центре;</w:t>
      </w:r>
    </w:p>
    <w:p w:rsidR="00DF02E1" w:rsidRPr="00DF02E1" w:rsidRDefault="00DF02E1" w:rsidP="00DF02E1">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DF02E1">
        <w:rPr>
          <w:rFonts w:ascii="Times New Roman" w:eastAsia="Calibri" w:hAnsi="Times New Roman" w:cs="Times New Roman"/>
          <w:color w:val="000000"/>
          <w:sz w:val="28"/>
          <w:szCs w:val="28"/>
          <w:lang w:eastAsia="ru-RU"/>
        </w:rPr>
        <w:t>3) письменно, в том числе посредством электронной почты, факсимильной связи;</w:t>
      </w:r>
    </w:p>
    <w:p w:rsidR="00DF02E1" w:rsidRPr="00DF02E1" w:rsidRDefault="00DF02E1" w:rsidP="00DF02E1">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DF02E1">
        <w:rPr>
          <w:rFonts w:ascii="Times New Roman" w:eastAsia="Calibri" w:hAnsi="Times New Roman" w:cs="Times New Roman"/>
          <w:color w:val="000000"/>
          <w:sz w:val="28"/>
          <w:szCs w:val="28"/>
          <w:lang w:eastAsia="ru-RU"/>
        </w:rPr>
        <w:t>4) посредством размещения в открытой и доступной форме информации:</w:t>
      </w:r>
    </w:p>
    <w:p w:rsidR="00DF02E1" w:rsidRPr="00DF02E1" w:rsidRDefault="00DF02E1" w:rsidP="00DF02E1">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DF02E1">
        <w:rPr>
          <w:rFonts w:ascii="Times New Roman" w:eastAsia="Calibri" w:hAnsi="Times New Roman" w:cs="Times New Roman"/>
          <w:color w:val="000000"/>
          <w:sz w:val="28"/>
          <w:szCs w:val="28"/>
          <w:lang w:eastAsia="ru-RU"/>
        </w:rPr>
        <w:t xml:space="preserve">на Едином портале </w:t>
      </w:r>
      <w:bookmarkStart w:id="0" w:name="_Hlk117831188"/>
      <w:r w:rsidRPr="00DF02E1">
        <w:rPr>
          <w:rFonts w:ascii="Times New Roman" w:eastAsia="Calibri" w:hAnsi="Times New Roman" w:cs="Times New Roman"/>
          <w:color w:val="000000"/>
          <w:sz w:val="28"/>
          <w:szCs w:val="28"/>
          <w:lang w:eastAsia="ru-RU"/>
        </w:rPr>
        <w:t>(https://www.gosuslugi.ru/)</w:t>
      </w:r>
      <w:bookmarkEnd w:id="0"/>
      <w:r w:rsidRPr="00DF02E1">
        <w:rPr>
          <w:rFonts w:ascii="Times New Roman" w:eastAsia="Calibri" w:hAnsi="Times New Roman" w:cs="Times New Roman"/>
          <w:color w:val="000000"/>
          <w:sz w:val="28"/>
          <w:szCs w:val="28"/>
          <w:lang w:eastAsia="ru-RU"/>
        </w:rPr>
        <w:t>;</w:t>
      </w:r>
    </w:p>
    <w:p w:rsidR="00DF02E1" w:rsidRPr="00DF02E1" w:rsidRDefault="00DF02E1" w:rsidP="00DF02E1">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DF02E1">
        <w:rPr>
          <w:rFonts w:ascii="Times New Roman" w:eastAsia="Calibri" w:hAnsi="Times New Roman" w:cs="Times New Roman"/>
          <w:color w:val="000000"/>
          <w:sz w:val="28"/>
          <w:szCs w:val="28"/>
          <w:lang w:eastAsia="ru-RU"/>
        </w:rPr>
        <w:t>на региональном портале;</w:t>
      </w:r>
    </w:p>
    <w:p w:rsidR="00DF02E1" w:rsidRPr="00DF02E1" w:rsidRDefault="00DF02E1" w:rsidP="00DF02E1">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DF02E1">
        <w:rPr>
          <w:rFonts w:ascii="Times New Roman" w:eastAsia="Calibri" w:hAnsi="Times New Roman" w:cs="Times New Roman"/>
          <w:color w:val="000000"/>
          <w:sz w:val="28"/>
          <w:szCs w:val="28"/>
          <w:lang w:eastAsia="ru-RU"/>
        </w:rPr>
        <w:t>на официальном сайте уполномоченного органа государственной власти, органа местного самоуправления, организации (https://zhel-ilimskoe.mo38.ru/);</w:t>
      </w:r>
    </w:p>
    <w:p w:rsidR="00DF02E1" w:rsidRPr="00DF02E1" w:rsidRDefault="00DF02E1" w:rsidP="00DF02E1">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DF02E1">
        <w:rPr>
          <w:rFonts w:ascii="Times New Roman" w:eastAsia="Calibri" w:hAnsi="Times New Roman" w:cs="Times New Roman"/>
          <w:color w:val="000000"/>
          <w:sz w:val="28"/>
          <w:szCs w:val="28"/>
          <w:lang w:eastAsia="ru-RU"/>
        </w:rPr>
        <w:t>5) посредством размещения информации на информационных стендах уполномоченного органа государственной власти, органа местного самоуправления, организации или многофункционального центра.</w:t>
      </w:r>
    </w:p>
    <w:p w:rsidR="00DF02E1" w:rsidRPr="00DF02E1" w:rsidRDefault="00DF02E1" w:rsidP="00DF02E1">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DF02E1">
        <w:rPr>
          <w:rFonts w:ascii="Times New Roman" w:eastAsia="Calibri" w:hAnsi="Times New Roman" w:cs="Times New Roman"/>
          <w:color w:val="000000"/>
          <w:sz w:val="28"/>
          <w:szCs w:val="28"/>
          <w:lang w:eastAsia="ru-RU"/>
        </w:rPr>
        <w:t>2.40. Информирование осуществляется по вопросам, касающимся:</w:t>
      </w:r>
    </w:p>
    <w:p w:rsidR="00DF02E1" w:rsidRPr="00DF02E1" w:rsidRDefault="00DF02E1" w:rsidP="00DF02E1">
      <w:pPr>
        <w:widowControl w:val="0"/>
        <w:autoSpaceDE w:val="0"/>
        <w:autoSpaceDN w:val="0"/>
        <w:adjustRightInd w:val="0"/>
        <w:spacing w:after="0" w:line="240" w:lineRule="auto"/>
        <w:ind w:firstLine="709"/>
        <w:jc w:val="both"/>
        <w:rPr>
          <w:rFonts w:ascii="Times New Roman" w:eastAsia="Calibri" w:hAnsi="Times New Roman" w:cs="Times New Roman"/>
          <w:bCs/>
          <w:color w:val="000000"/>
          <w:sz w:val="28"/>
          <w:szCs w:val="28"/>
          <w:lang w:eastAsia="ru-RU"/>
        </w:rPr>
      </w:pPr>
      <w:r w:rsidRPr="00DF02E1">
        <w:rPr>
          <w:rFonts w:ascii="Times New Roman" w:eastAsia="Calibri" w:hAnsi="Times New Roman" w:cs="Times New Roman"/>
          <w:color w:val="000000"/>
          <w:sz w:val="28"/>
          <w:szCs w:val="28"/>
          <w:lang w:eastAsia="ru-RU"/>
        </w:rPr>
        <w:t xml:space="preserve">способов подачи </w:t>
      </w:r>
      <w:r w:rsidRPr="00DF02E1">
        <w:rPr>
          <w:rFonts w:ascii="Times New Roman" w:eastAsia="Calibri" w:hAnsi="Times New Roman" w:cs="Times New Roman"/>
          <w:bCs/>
          <w:color w:val="000000"/>
          <w:sz w:val="28"/>
          <w:szCs w:val="28"/>
          <w:lang w:eastAsia="ru-RU"/>
        </w:rPr>
        <w:t xml:space="preserve">заявления о выдаче разрешения на строительство, заявления о внесении изменений, </w:t>
      </w:r>
      <w:r w:rsidRPr="00DF02E1">
        <w:rPr>
          <w:rFonts w:ascii="Times New Roman" w:eastAsia="Calibri" w:hAnsi="Times New Roman" w:cs="Times New Roman"/>
          <w:color w:val="000000"/>
          <w:sz w:val="28"/>
          <w:szCs w:val="28"/>
          <w:lang w:eastAsia="ru-RU"/>
        </w:rPr>
        <w:t>уведомления</w:t>
      </w:r>
      <w:r w:rsidRPr="00DF02E1">
        <w:rPr>
          <w:rFonts w:ascii="Times New Roman" w:eastAsia="Calibri" w:hAnsi="Times New Roman" w:cs="Times New Roman"/>
          <w:bCs/>
          <w:color w:val="000000"/>
          <w:sz w:val="28"/>
          <w:szCs w:val="28"/>
          <w:lang w:eastAsia="ru-RU"/>
        </w:rPr>
        <w:t>;</w:t>
      </w:r>
    </w:p>
    <w:p w:rsidR="00DF02E1" w:rsidRPr="00DF02E1" w:rsidRDefault="00DF02E1" w:rsidP="00DF02E1">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DF02E1">
        <w:rPr>
          <w:rFonts w:ascii="Times New Roman" w:eastAsia="Calibri" w:hAnsi="Times New Roman" w:cs="Times New Roman"/>
          <w:color w:val="000000"/>
          <w:sz w:val="28"/>
          <w:szCs w:val="28"/>
          <w:lang w:eastAsia="ru-RU"/>
        </w:rPr>
        <w:t>о предоставлении услуги;</w:t>
      </w:r>
    </w:p>
    <w:p w:rsidR="00DF02E1" w:rsidRPr="00DF02E1" w:rsidRDefault="00DF02E1" w:rsidP="00DF02E1">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DF02E1">
        <w:rPr>
          <w:rFonts w:ascii="Times New Roman" w:eastAsia="Calibri" w:hAnsi="Times New Roman" w:cs="Times New Roman"/>
          <w:color w:val="000000"/>
          <w:sz w:val="28"/>
          <w:szCs w:val="28"/>
          <w:lang w:eastAsia="ru-RU"/>
        </w:rPr>
        <w:t>адресов уполномоченного органа государственной власти, органа местного самоуправления, организации и многофункциональных центров, обращение в которые необходимо для предоставления услуги;</w:t>
      </w:r>
    </w:p>
    <w:p w:rsidR="00DF02E1" w:rsidRPr="00DF02E1" w:rsidRDefault="00DF02E1" w:rsidP="00DF02E1">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DF02E1">
        <w:rPr>
          <w:rFonts w:ascii="Times New Roman" w:eastAsia="Calibri" w:hAnsi="Times New Roman" w:cs="Times New Roman"/>
          <w:color w:val="000000"/>
          <w:sz w:val="28"/>
          <w:szCs w:val="28"/>
          <w:lang w:eastAsia="ru-RU"/>
        </w:rPr>
        <w:t>справочной информации о работе уполномоченного органа государственной власти, органа местного самоуправления, организации (структурных подразделений уполномоченного органа государственной власти, органа местного самоуправления, организации);</w:t>
      </w:r>
    </w:p>
    <w:p w:rsidR="00DF02E1" w:rsidRPr="00DF02E1" w:rsidRDefault="00DF02E1" w:rsidP="00DF02E1">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DF02E1">
        <w:rPr>
          <w:rFonts w:ascii="Times New Roman" w:eastAsia="Calibri" w:hAnsi="Times New Roman" w:cs="Times New Roman"/>
          <w:color w:val="000000"/>
          <w:sz w:val="28"/>
          <w:szCs w:val="28"/>
          <w:lang w:eastAsia="ru-RU"/>
        </w:rPr>
        <w:t>документов, необходимых для предоставления услуги;</w:t>
      </w:r>
    </w:p>
    <w:p w:rsidR="00DF02E1" w:rsidRPr="00DF02E1" w:rsidRDefault="00DF02E1" w:rsidP="00DF02E1">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DF02E1">
        <w:rPr>
          <w:rFonts w:ascii="Times New Roman" w:eastAsia="Calibri" w:hAnsi="Times New Roman" w:cs="Times New Roman"/>
          <w:color w:val="000000"/>
          <w:sz w:val="28"/>
          <w:szCs w:val="28"/>
          <w:lang w:eastAsia="ru-RU"/>
        </w:rPr>
        <w:t>порядка и сроков предоставления услуги;</w:t>
      </w:r>
    </w:p>
    <w:p w:rsidR="00DF02E1" w:rsidRPr="00DF02E1" w:rsidRDefault="00DF02E1" w:rsidP="00DF02E1">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DF02E1">
        <w:rPr>
          <w:rFonts w:ascii="Times New Roman" w:eastAsia="Calibri" w:hAnsi="Times New Roman" w:cs="Times New Roman"/>
          <w:color w:val="000000"/>
          <w:sz w:val="28"/>
          <w:szCs w:val="28"/>
          <w:lang w:eastAsia="ru-RU"/>
        </w:rPr>
        <w:t xml:space="preserve">порядка получения сведений о ходе рассмотрения </w:t>
      </w:r>
      <w:r w:rsidRPr="00DF02E1">
        <w:rPr>
          <w:rFonts w:ascii="Times New Roman" w:eastAsia="Calibri" w:hAnsi="Times New Roman" w:cs="Times New Roman"/>
          <w:bCs/>
          <w:color w:val="000000"/>
          <w:sz w:val="28"/>
          <w:szCs w:val="28"/>
          <w:lang w:eastAsia="ru-RU"/>
        </w:rPr>
        <w:t>заявления о выдаче разрешения на строительство, заявления о внесении изменений, уведомления</w:t>
      </w:r>
      <w:r w:rsidRPr="00DF02E1">
        <w:rPr>
          <w:rFonts w:ascii="Times New Roman" w:eastAsia="Calibri" w:hAnsi="Times New Roman" w:cs="Times New Roman"/>
          <w:color w:val="000000"/>
          <w:sz w:val="28"/>
          <w:szCs w:val="28"/>
          <w:lang w:eastAsia="ru-RU"/>
        </w:rPr>
        <w:t xml:space="preserve"> и о результатах предоставления услуги;</w:t>
      </w:r>
    </w:p>
    <w:p w:rsidR="00DF02E1" w:rsidRPr="00DF02E1" w:rsidRDefault="00DF02E1" w:rsidP="00DF02E1">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DF02E1">
        <w:rPr>
          <w:rFonts w:ascii="Times New Roman" w:eastAsia="Calibri" w:hAnsi="Times New Roman" w:cs="Times New Roman"/>
          <w:color w:val="000000"/>
          <w:sz w:val="28"/>
          <w:szCs w:val="28"/>
          <w:lang w:eastAsia="ru-RU"/>
        </w:rPr>
        <w:t>порядка досудебного (внесудебного) обжалования действий (бездействия) должностных лиц, и принимаемых ими решений при предоставлении услуги.</w:t>
      </w:r>
    </w:p>
    <w:p w:rsidR="00DF02E1" w:rsidRPr="00DF02E1" w:rsidRDefault="00DF02E1" w:rsidP="00DF02E1">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DF02E1">
        <w:rPr>
          <w:rFonts w:ascii="Times New Roman" w:eastAsia="Calibri" w:hAnsi="Times New Roman" w:cs="Times New Roman"/>
          <w:color w:val="000000"/>
          <w:sz w:val="28"/>
          <w:szCs w:val="28"/>
          <w:lang w:eastAsia="ru-RU"/>
        </w:rPr>
        <w:t>Получение информации по вопросам предоставления услуги осуществляется бесплатно.</w:t>
      </w:r>
    </w:p>
    <w:p w:rsidR="00DF02E1" w:rsidRPr="00DF02E1" w:rsidRDefault="00DF02E1" w:rsidP="00DF02E1">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DF02E1">
        <w:rPr>
          <w:rFonts w:ascii="Times New Roman" w:eastAsia="Calibri" w:hAnsi="Times New Roman" w:cs="Times New Roman"/>
          <w:color w:val="000000"/>
          <w:sz w:val="28"/>
          <w:szCs w:val="28"/>
          <w:lang w:eastAsia="ru-RU"/>
        </w:rPr>
        <w:t xml:space="preserve">2.41. При устном обращении заявителя (лично или по телефону) должностное лицо уполномоченного органа государственной власти, органа местного самоуправления, организации, работник многофункционального центра, осуществляющий консультирование, подробно и в вежливой (корректной) форме информирует </w:t>
      </w:r>
      <w:proofErr w:type="gramStart"/>
      <w:r w:rsidRPr="00DF02E1">
        <w:rPr>
          <w:rFonts w:ascii="Times New Roman" w:eastAsia="Calibri" w:hAnsi="Times New Roman" w:cs="Times New Roman"/>
          <w:color w:val="000000"/>
          <w:sz w:val="28"/>
          <w:szCs w:val="28"/>
          <w:lang w:eastAsia="ru-RU"/>
        </w:rPr>
        <w:t>обратившихся</w:t>
      </w:r>
      <w:proofErr w:type="gramEnd"/>
      <w:r w:rsidRPr="00DF02E1">
        <w:rPr>
          <w:rFonts w:ascii="Times New Roman" w:eastAsia="Calibri" w:hAnsi="Times New Roman" w:cs="Times New Roman"/>
          <w:color w:val="000000"/>
          <w:sz w:val="28"/>
          <w:szCs w:val="28"/>
          <w:lang w:eastAsia="ru-RU"/>
        </w:rPr>
        <w:t xml:space="preserve"> по интересующим вопросам.</w:t>
      </w:r>
    </w:p>
    <w:p w:rsidR="00DF02E1" w:rsidRPr="00DF02E1" w:rsidRDefault="00DF02E1" w:rsidP="00DF02E1">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DF02E1">
        <w:rPr>
          <w:rFonts w:ascii="Times New Roman" w:eastAsia="Calibri" w:hAnsi="Times New Roman" w:cs="Times New Roman"/>
          <w:color w:val="000000"/>
          <w:sz w:val="28"/>
          <w:szCs w:val="28"/>
          <w:lang w:eastAsia="ru-RU"/>
        </w:rPr>
        <w:lastRenderedPageBreak/>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DF02E1" w:rsidRPr="00DF02E1" w:rsidRDefault="00DF02E1" w:rsidP="00DF02E1">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DF02E1">
        <w:rPr>
          <w:rFonts w:ascii="Times New Roman" w:eastAsia="Calibri" w:hAnsi="Times New Roman" w:cs="Times New Roman"/>
          <w:color w:val="000000"/>
          <w:sz w:val="28"/>
          <w:szCs w:val="28"/>
          <w:lang w:eastAsia="ru-RU"/>
        </w:rPr>
        <w:t>Если должностное лицо уполномоченного органа государственной власти, органа местного самоуправления, организации не может самостоятельно дать ответ, телефонный звонок</w:t>
      </w:r>
      <w:r w:rsidRPr="00DF02E1">
        <w:rPr>
          <w:rFonts w:ascii="Times New Roman" w:eastAsia="Calibri" w:hAnsi="Times New Roman" w:cs="Times New Roman"/>
          <w:i/>
          <w:color w:val="000000"/>
          <w:sz w:val="28"/>
          <w:szCs w:val="28"/>
          <w:lang w:eastAsia="ru-RU"/>
        </w:rPr>
        <w:t xml:space="preserve"> </w:t>
      </w:r>
      <w:r w:rsidRPr="00DF02E1">
        <w:rPr>
          <w:rFonts w:ascii="Times New Roman" w:eastAsia="Calibri" w:hAnsi="Times New Roman" w:cs="Times New Roman"/>
          <w:color w:val="000000"/>
          <w:sz w:val="28"/>
          <w:szCs w:val="28"/>
          <w:lang w:eastAsia="ru-RU"/>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DF02E1" w:rsidRPr="00DF02E1" w:rsidRDefault="00DF02E1" w:rsidP="00DF02E1">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DF02E1">
        <w:rPr>
          <w:rFonts w:ascii="Times New Roman" w:eastAsia="Calibri" w:hAnsi="Times New Roman" w:cs="Times New Roman"/>
          <w:color w:val="000000"/>
          <w:sz w:val="28"/>
          <w:szCs w:val="28"/>
          <w:lang w:eastAsia="ru-RU"/>
        </w:rPr>
        <w:t>Если подготовка ответа требует продолжительного времени, он предлагает заявителю один из следующих вариантов дальнейших действий:</w:t>
      </w:r>
    </w:p>
    <w:p w:rsidR="00DF02E1" w:rsidRPr="00DF02E1" w:rsidRDefault="00DF02E1" w:rsidP="00DF02E1">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DF02E1">
        <w:rPr>
          <w:rFonts w:ascii="Times New Roman" w:eastAsia="Calibri" w:hAnsi="Times New Roman" w:cs="Times New Roman"/>
          <w:color w:val="000000"/>
          <w:sz w:val="28"/>
          <w:szCs w:val="28"/>
          <w:lang w:eastAsia="ru-RU"/>
        </w:rPr>
        <w:t xml:space="preserve">изложить обращение в письменной форме; </w:t>
      </w:r>
    </w:p>
    <w:p w:rsidR="00DF02E1" w:rsidRPr="00DF02E1" w:rsidRDefault="00DF02E1" w:rsidP="00DF02E1">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DF02E1">
        <w:rPr>
          <w:rFonts w:ascii="Times New Roman" w:eastAsia="Calibri" w:hAnsi="Times New Roman" w:cs="Times New Roman"/>
          <w:color w:val="000000"/>
          <w:sz w:val="28"/>
          <w:szCs w:val="28"/>
          <w:lang w:eastAsia="ru-RU"/>
        </w:rPr>
        <w:t>назначить другое время для консультаций.</w:t>
      </w:r>
    </w:p>
    <w:p w:rsidR="00DF02E1" w:rsidRPr="00DF02E1" w:rsidRDefault="00DF02E1" w:rsidP="00DF02E1">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DF02E1">
        <w:rPr>
          <w:rFonts w:ascii="Times New Roman" w:eastAsia="Calibri" w:hAnsi="Times New Roman" w:cs="Times New Roman"/>
          <w:color w:val="000000"/>
          <w:sz w:val="28"/>
          <w:szCs w:val="28"/>
          <w:lang w:eastAsia="ru-RU"/>
        </w:rPr>
        <w:t>Должностное лицо уполномоченного органа государственной власти, органа местного самоуправления, организации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DF02E1" w:rsidRPr="00DF02E1" w:rsidRDefault="00DF02E1" w:rsidP="00DF02E1">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DF02E1">
        <w:rPr>
          <w:rFonts w:ascii="Times New Roman" w:eastAsia="Calibri" w:hAnsi="Times New Roman" w:cs="Times New Roman"/>
          <w:color w:val="000000"/>
          <w:sz w:val="28"/>
          <w:szCs w:val="28"/>
          <w:lang w:eastAsia="ru-RU"/>
        </w:rPr>
        <w:t>Продолжительность информирования по телефону не должна превышать 10 минут.</w:t>
      </w:r>
    </w:p>
    <w:p w:rsidR="00DF02E1" w:rsidRPr="00DF02E1" w:rsidRDefault="00DF02E1" w:rsidP="00DF02E1">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DF02E1">
        <w:rPr>
          <w:rFonts w:ascii="Times New Roman" w:eastAsia="Calibri" w:hAnsi="Times New Roman" w:cs="Times New Roman"/>
          <w:color w:val="000000"/>
          <w:sz w:val="28"/>
          <w:szCs w:val="28"/>
          <w:lang w:eastAsia="ru-RU"/>
        </w:rPr>
        <w:t>Информирование осуществляется в соответствии с графиком приема граждан.</w:t>
      </w:r>
    </w:p>
    <w:p w:rsidR="00DF02E1" w:rsidRPr="00DF02E1" w:rsidRDefault="00DF02E1" w:rsidP="00DF02E1">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DF02E1">
        <w:rPr>
          <w:rFonts w:ascii="Times New Roman" w:eastAsia="Calibri" w:hAnsi="Times New Roman" w:cs="Times New Roman"/>
          <w:color w:val="000000"/>
          <w:sz w:val="28"/>
          <w:szCs w:val="28"/>
          <w:lang w:eastAsia="ru-RU"/>
        </w:rPr>
        <w:t xml:space="preserve">2.42. На Едином портале размещаются сведения, предусмотренные Положением о федеральной государственной информационной системе </w:t>
      </w:r>
      <w:r w:rsidRPr="00DF02E1">
        <w:rPr>
          <w:rFonts w:ascii="Times New Roman" w:eastAsia="Times New Roman" w:hAnsi="Times New Roman" w:cs="Times New Roman"/>
          <w:bCs/>
          <w:color w:val="000000"/>
          <w:sz w:val="28"/>
          <w:szCs w:val="28"/>
          <w:lang w:eastAsia="ru-RU"/>
        </w:rPr>
        <w:t>"</w:t>
      </w:r>
      <w:r w:rsidRPr="00DF02E1">
        <w:rPr>
          <w:rFonts w:ascii="Times New Roman" w:eastAsia="Calibri" w:hAnsi="Times New Roman" w:cs="Times New Roman"/>
          <w:color w:val="000000"/>
          <w:sz w:val="28"/>
          <w:szCs w:val="28"/>
          <w:lang w:eastAsia="ru-RU"/>
        </w:rPr>
        <w:t>Федеральный реестр государственных и муниципальных услуг (функций)</w:t>
      </w:r>
      <w:r w:rsidRPr="00DF02E1">
        <w:rPr>
          <w:rFonts w:ascii="Times New Roman" w:eastAsia="Times New Roman" w:hAnsi="Times New Roman" w:cs="Times New Roman"/>
          <w:bCs/>
          <w:color w:val="000000"/>
          <w:sz w:val="28"/>
          <w:szCs w:val="28"/>
          <w:lang w:eastAsia="ru-RU"/>
        </w:rPr>
        <w:t>"</w:t>
      </w:r>
      <w:r w:rsidRPr="00DF02E1">
        <w:rPr>
          <w:rFonts w:ascii="Times New Roman" w:eastAsia="Calibri" w:hAnsi="Times New Roman" w:cs="Times New Roman"/>
          <w:color w:val="000000"/>
          <w:sz w:val="28"/>
          <w:szCs w:val="28"/>
          <w:lang w:eastAsia="ru-RU"/>
        </w:rPr>
        <w:t>, утвержденным постановлением Правительства Российской Федерации от 24 октября 2011 года № 861.</w:t>
      </w:r>
    </w:p>
    <w:p w:rsidR="00DF02E1" w:rsidRPr="00DF02E1" w:rsidRDefault="00DF02E1" w:rsidP="00DF02E1">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DF02E1">
        <w:rPr>
          <w:rFonts w:ascii="Times New Roman" w:eastAsia="Calibri" w:hAnsi="Times New Roman" w:cs="Times New Roman"/>
          <w:color w:val="000000"/>
          <w:sz w:val="28"/>
          <w:szCs w:val="28"/>
          <w:lang w:eastAsia="ru-RU"/>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DF02E1" w:rsidRPr="00DF02E1" w:rsidRDefault="00DF02E1" w:rsidP="00DF02E1">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DF02E1">
        <w:rPr>
          <w:rFonts w:ascii="Times New Roman" w:eastAsia="Calibri" w:hAnsi="Times New Roman" w:cs="Times New Roman"/>
          <w:color w:val="000000"/>
          <w:sz w:val="28"/>
          <w:szCs w:val="28"/>
          <w:lang w:eastAsia="ru-RU"/>
        </w:rPr>
        <w:t>2.43. На официальном сайте уполномоченного органа государственной власти, органа местного самоуправления, организации, на стендах в местах предоставления услуги и в многофункциональном центре размещается следующая справочная информация:</w:t>
      </w:r>
    </w:p>
    <w:p w:rsidR="00DF02E1" w:rsidRPr="00DF02E1" w:rsidRDefault="00DF02E1" w:rsidP="00DF02E1">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DF02E1">
        <w:rPr>
          <w:rFonts w:ascii="Times New Roman" w:eastAsia="Calibri" w:hAnsi="Times New Roman" w:cs="Times New Roman"/>
          <w:color w:val="000000"/>
          <w:sz w:val="28"/>
          <w:szCs w:val="28"/>
          <w:lang w:eastAsia="ru-RU"/>
        </w:rPr>
        <w:t>о месте нахождения и графике работы уполномоченного органа государственной власти, органа местного самоуправления, организации и их структурных подразделений, ответственных за предоставление услуги, а также многофункциональных центров;</w:t>
      </w:r>
    </w:p>
    <w:p w:rsidR="00DF02E1" w:rsidRPr="00DF02E1" w:rsidRDefault="00DF02E1" w:rsidP="00DF02E1">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DF02E1">
        <w:rPr>
          <w:rFonts w:ascii="Times New Roman" w:eastAsia="Calibri" w:hAnsi="Times New Roman" w:cs="Times New Roman"/>
          <w:color w:val="000000"/>
          <w:sz w:val="28"/>
          <w:szCs w:val="28"/>
          <w:lang w:eastAsia="ru-RU"/>
        </w:rPr>
        <w:t xml:space="preserve">справочные телефоны структурных подразделений уполномоченного органа государственной власти, органа местного самоуправления, организации, </w:t>
      </w:r>
      <w:r w:rsidRPr="00DF02E1">
        <w:rPr>
          <w:rFonts w:ascii="Times New Roman" w:eastAsia="Calibri" w:hAnsi="Times New Roman" w:cs="Times New Roman"/>
          <w:color w:val="000000"/>
          <w:sz w:val="28"/>
          <w:szCs w:val="28"/>
          <w:lang w:eastAsia="ru-RU"/>
        </w:rPr>
        <w:lastRenderedPageBreak/>
        <w:t>ответственных за предоставление услуги, в том числе номер телефона-автоинформатора (при наличии);</w:t>
      </w:r>
    </w:p>
    <w:p w:rsidR="00DF02E1" w:rsidRPr="00DF02E1" w:rsidRDefault="00DF02E1" w:rsidP="00DF02E1">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DF02E1">
        <w:rPr>
          <w:rFonts w:ascii="Times New Roman" w:eastAsia="Calibri" w:hAnsi="Times New Roman" w:cs="Times New Roman"/>
          <w:color w:val="000000"/>
          <w:sz w:val="28"/>
          <w:szCs w:val="28"/>
          <w:lang w:eastAsia="ru-RU"/>
        </w:rPr>
        <w:t xml:space="preserve">адрес официального сайта, а также электронной почты и (или) формы обратной связи уполномоченного органа государственной власти, органа местного самоуправления, организации в сети </w:t>
      </w:r>
      <w:r w:rsidRPr="00DF02E1">
        <w:rPr>
          <w:rFonts w:ascii="Times New Roman" w:eastAsia="Times New Roman" w:hAnsi="Times New Roman" w:cs="Times New Roman"/>
          <w:bCs/>
          <w:color w:val="000000"/>
          <w:sz w:val="28"/>
          <w:szCs w:val="28"/>
          <w:lang w:eastAsia="ru-RU"/>
        </w:rPr>
        <w:t>"</w:t>
      </w:r>
      <w:r w:rsidRPr="00DF02E1">
        <w:rPr>
          <w:rFonts w:ascii="Times New Roman" w:eastAsia="Calibri" w:hAnsi="Times New Roman" w:cs="Times New Roman"/>
          <w:color w:val="000000"/>
          <w:sz w:val="28"/>
          <w:szCs w:val="28"/>
          <w:lang w:eastAsia="ru-RU"/>
        </w:rPr>
        <w:t>Интернет</w:t>
      </w:r>
      <w:r w:rsidRPr="00DF02E1">
        <w:rPr>
          <w:rFonts w:ascii="Times New Roman" w:eastAsia="Times New Roman" w:hAnsi="Times New Roman" w:cs="Times New Roman"/>
          <w:bCs/>
          <w:color w:val="000000"/>
          <w:sz w:val="28"/>
          <w:szCs w:val="28"/>
          <w:lang w:eastAsia="ru-RU"/>
        </w:rPr>
        <w:t>"</w:t>
      </w:r>
      <w:r w:rsidRPr="00DF02E1">
        <w:rPr>
          <w:rFonts w:ascii="Times New Roman" w:eastAsia="Calibri" w:hAnsi="Times New Roman" w:cs="Times New Roman"/>
          <w:color w:val="000000"/>
          <w:sz w:val="28"/>
          <w:szCs w:val="28"/>
          <w:lang w:eastAsia="ru-RU"/>
        </w:rPr>
        <w:t>.</w:t>
      </w:r>
    </w:p>
    <w:p w:rsidR="00DF02E1" w:rsidRPr="00DF02E1" w:rsidRDefault="00DF02E1" w:rsidP="00DF02E1">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DF02E1">
        <w:rPr>
          <w:rFonts w:ascii="Times New Roman" w:eastAsia="Calibri" w:hAnsi="Times New Roman" w:cs="Times New Roman"/>
          <w:color w:val="000000"/>
          <w:sz w:val="28"/>
          <w:szCs w:val="28"/>
          <w:lang w:eastAsia="ru-RU"/>
        </w:rPr>
        <w:t>2.44. В залах ожидания уполномоченного органа государственной власти, органа местного самоуправления, организации размещаются нормативные правовые акты, регулирующие порядок предоставления услуги, в том числе Административный регламент, которые по требованию заявителя предоставляются ему для ознакомления.</w:t>
      </w:r>
    </w:p>
    <w:p w:rsidR="00DF02E1" w:rsidRPr="00DF02E1" w:rsidRDefault="00DF02E1" w:rsidP="00DF02E1">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DF02E1">
        <w:rPr>
          <w:rFonts w:ascii="Times New Roman" w:eastAsia="Calibri" w:hAnsi="Times New Roman" w:cs="Times New Roman"/>
          <w:color w:val="000000"/>
          <w:sz w:val="28"/>
          <w:szCs w:val="28"/>
          <w:lang w:eastAsia="ru-RU"/>
        </w:rPr>
        <w:t>2.45.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государственной власти, органом местного самоуправления с учетом требований к информированию, установленных Административным регламентом.</w:t>
      </w:r>
    </w:p>
    <w:p w:rsidR="00DF02E1" w:rsidRPr="00DF02E1" w:rsidRDefault="00DF02E1" w:rsidP="00DF02E1">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DF02E1">
        <w:rPr>
          <w:rFonts w:ascii="Times New Roman" w:eastAsia="Calibri" w:hAnsi="Times New Roman" w:cs="Times New Roman"/>
          <w:color w:val="000000"/>
          <w:sz w:val="28"/>
          <w:szCs w:val="28"/>
          <w:lang w:eastAsia="ru-RU"/>
        </w:rPr>
        <w:t xml:space="preserve">2.46. </w:t>
      </w:r>
      <w:proofErr w:type="gramStart"/>
      <w:r w:rsidRPr="00DF02E1">
        <w:rPr>
          <w:rFonts w:ascii="Times New Roman" w:eastAsia="Calibri" w:hAnsi="Times New Roman" w:cs="Times New Roman"/>
          <w:color w:val="000000"/>
          <w:sz w:val="28"/>
          <w:szCs w:val="28"/>
          <w:lang w:eastAsia="ru-RU"/>
        </w:rPr>
        <w:t xml:space="preserve">Информация о ходе рассмотрения </w:t>
      </w:r>
      <w:r w:rsidRPr="00DF02E1">
        <w:rPr>
          <w:rFonts w:ascii="Times New Roman" w:eastAsia="Calibri" w:hAnsi="Times New Roman" w:cs="Times New Roman"/>
          <w:bCs/>
          <w:color w:val="000000"/>
          <w:sz w:val="28"/>
          <w:szCs w:val="28"/>
          <w:lang w:eastAsia="ru-RU"/>
        </w:rPr>
        <w:t>заявления о выдаче разрешения на строительство, заявления о внесении изменений, уведомления</w:t>
      </w:r>
      <w:r w:rsidRPr="00DF02E1">
        <w:rPr>
          <w:rFonts w:ascii="Times New Roman" w:eastAsia="Calibri" w:hAnsi="Times New Roman" w:cs="Times New Roman"/>
          <w:color w:val="000000"/>
          <w:sz w:val="28"/>
          <w:szCs w:val="28"/>
          <w:lang w:eastAsia="ru-RU"/>
        </w:rPr>
        <w:t xml:space="preserve"> и о результатах предоставления муниципальной услуги может быть получена заявителем (его представителем) в личном кабинете на Едином портале, региональном портале, а также в соответствующем структурном подразделении уполномоченного органа государственной власти, органа местного самоуправления, организации при обращении заявителя лично, по телефону посредством электронной почты. </w:t>
      </w:r>
      <w:proofErr w:type="gramEnd"/>
    </w:p>
    <w:p w:rsidR="00DF02E1" w:rsidRPr="00DF02E1" w:rsidRDefault="00DF02E1" w:rsidP="00DF02E1">
      <w:pPr>
        <w:spacing w:after="0" w:line="240" w:lineRule="auto"/>
        <w:rPr>
          <w:rFonts w:ascii="Times New Roman" w:eastAsia="Calibri" w:hAnsi="Times New Roman" w:cs="Times New Roman"/>
          <w:color w:val="000000"/>
          <w:sz w:val="28"/>
          <w:szCs w:val="28"/>
          <w:lang w:eastAsia="ru-RU"/>
        </w:rPr>
      </w:pPr>
      <w:r w:rsidRPr="00DF02E1">
        <w:rPr>
          <w:rFonts w:ascii="Times New Roman" w:eastAsia="Calibri" w:hAnsi="Times New Roman" w:cs="Times New Roman"/>
          <w:color w:val="000000"/>
          <w:sz w:val="28"/>
          <w:szCs w:val="28"/>
          <w:lang w:eastAsia="ru-RU"/>
        </w:rPr>
        <w:br w:type="page"/>
      </w:r>
    </w:p>
    <w:p w:rsidR="00DF02E1" w:rsidRPr="00DF02E1" w:rsidRDefault="00DF02E1" w:rsidP="00DF02E1">
      <w:pPr>
        <w:widowControl w:val="0"/>
        <w:autoSpaceDE w:val="0"/>
        <w:autoSpaceDN w:val="0"/>
        <w:adjustRightInd w:val="0"/>
        <w:spacing w:after="0" w:line="240" w:lineRule="auto"/>
        <w:ind w:firstLine="709"/>
        <w:jc w:val="center"/>
        <w:rPr>
          <w:rFonts w:ascii="Times New Roman" w:eastAsia="Times New Roman" w:hAnsi="Times New Roman" w:cs="Times New Roman"/>
          <w:b/>
          <w:color w:val="000000"/>
          <w:sz w:val="28"/>
          <w:szCs w:val="28"/>
          <w:lang w:eastAsia="ru-RU"/>
        </w:rPr>
      </w:pPr>
      <w:r w:rsidRPr="00DF02E1">
        <w:rPr>
          <w:rFonts w:ascii="Times New Roman" w:eastAsia="Times New Roman" w:hAnsi="Times New Roman" w:cs="Times New Roman"/>
          <w:b/>
          <w:color w:val="000000"/>
          <w:sz w:val="28"/>
          <w:szCs w:val="28"/>
          <w:lang w:eastAsia="ru-RU"/>
        </w:rPr>
        <w:lastRenderedPageBreak/>
        <w:t xml:space="preserve">Раздел </w:t>
      </w:r>
      <w:r w:rsidRPr="00DF02E1">
        <w:rPr>
          <w:rFonts w:ascii="Times New Roman" w:eastAsia="Times New Roman" w:hAnsi="Times New Roman" w:cs="Times New Roman"/>
          <w:b/>
          <w:color w:val="000000"/>
          <w:sz w:val="28"/>
          <w:szCs w:val="28"/>
          <w:lang w:val="en-US" w:eastAsia="ru-RU"/>
        </w:rPr>
        <w:t>III</w:t>
      </w:r>
      <w:r w:rsidRPr="00DF02E1">
        <w:rPr>
          <w:rFonts w:ascii="Times New Roman" w:eastAsia="Times New Roman" w:hAnsi="Times New Roman" w:cs="Times New Roman"/>
          <w:b/>
          <w:color w:val="000000"/>
          <w:sz w:val="28"/>
          <w:szCs w:val="28"/>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DF02E1" w:rsidRPr="00DF02E1" w:rsidRDefault="00DF02E1" w:rsidP="00DF02E1">
      <w:pPr>
        <w:widowControl w:val="0"/>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p>
    <w:p w:rsidR="00DF02E1" w:rsidRPr="00DF02E1" w:rsidRDefault="00DF02E1" w:rsidP="00DF02E1">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r w:rsidRPr="00DF02E1">
        <w:rPr>
          <w:rFonts w:ascii="Times New Roman" w:eastAsia="Times New Roman" w:hAnsi="Times New Roman" w:cs="Times New Roman"/>
          <w:b/>
          <w:sz w:val="28"/>
          <w:szCs w:val="28"/>
          <w:lang w:eastAsia="ru-RU"/>
        </w:rPr>
        <w:t xml:space="preserve">Перечень вариантов предоставления </w:t>
      </w:r>
      <w:proofErr w:type="gramStart"/>
      <w:r w:rsidRPr="00DF02E1">
        <w:rPr>
          <w:rFonts w:ascii="Times New Roman" w:eastAsia="Times New Roman" w:hAnsi="Times New Roman" w:cs="Times New Roman"/>
          <w:b/>
          <w:sz w:val="28"/>
          <w:szCs w:val="28"/>
          <w:lang w:eastAsia="ru-RU"/>
        </w:rPr>
        <w:t>муниципальной</w:t>
      </w:r>
      <w:proofErr w:type="gramEnd"/>
    </w:p>
    <w:p w:rsidR="00DF02E1" w:rsidRPr="00DF02E1" w:rsidRDefault="00DF02E1" w:rsidP="00DF02E1">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DF02E1">
        <w:rPr>
          <w:rFonts w:ascii="Times New Roman" w:eastAsia="Times New Roman" w:hAnsi="Times New Roman" w:cs="Times New Roman"/>
          <w:b/>
          <w:sz w:val="28"/>
          <w:szCs w:val="28"/>
          <w:lang w:eastAsia="ru-RU"/>
        </w:rPr>
        <w:t xml:space="preserve">услуги, </w:t>
      </w:r>
      <w:proofErr w:type="gramStart"/>
      <w:r w:rsidRPr="00DF02E1">
        <w:rPr>
          <w:rFonts w:ascii="Times New Roman" w:eastAsia="Times New Roman" w:hAnsi="Times New Roman" w:cs="Times New Roman"/>
          <w:b/>
          <w:sz w:val="28"/>
          <w:szCs w:val="28"/>
          <w:lang w:eastAsia="ru-RU"/>
        </w:rPr>
        <w:t>включающий</w:t>
      </w:r>
      <w:proofErr w:type="gramEnd"/>
      <w:r w:rsidRPr="00DF02E1">
        <w:rPr>
          <w:rFonts w:ascii="Times New Roman" w:eastAsia="Times New Roman" w:hAnsi="Times New Roman" w:cs="Times New Roman"/>
          <w:b/>
          <w:sz w:val="28"/>
          <w:szCs w:val="28"/>
          <w:lang w:eastAsia="ru-RU"/>
        </w:rPr>
        <w:t xml:space="preserve"> в том числе варианты предоставления</w:t>
      </w:r>
    </w:p>
    <w:p w:rsidR="00DF02E1" w:rsidRPr="00DF02E1" w:rsidRDefault="00DF02E1" w:rsidP="00DF02E1">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DF02E1">
        <w:rPr>
          <w:rFonts w:ascii="Times New Roman" w:eastAsia="Times New Roman" w:hAnsi="Times New Roman" w:cs="Times New Roman"/>
          <w:b/>
          <w:sz w:val="28"/>
          <w:szCs w:val="28"/>
          <w:lang w:eastAsia="ru-RU"/>
        </w:rPr>
        <w:t xml:space="preserve">муниципальной услуги, </w:t>
      </w:r>
      <w:proofErr w:type="gramStart"/>
      <w:r w:rsidRPr="00DF02E1">
        <w:rPr>
          <w:rFonts w:ascii="Times New Roman" w:eastAsia="Times New Roman" w:hAnsi="Times New Roman" w:cs="Times New Roman"/>
          <w:b/>
          <w:sz w:val="28"/>
          <w:szCs w:val="28"/>
          <w:lang w:eastAsia="ru-RU"/>
        </w:rPr>
        <w:t>необходимый</w:t>
      </w:r>
      <w:proofErr w:type="gramEnd"/>
      <w:r w:rsidRPr="00DF02E1">
        <w:rPr>
          <w:rFonts w:ascii="Times New Roman" w:eastAsia="Times New Roman" w:hAnsi="Times New Roman" w:cs="Times New Roman"/>
          <w:b/>
          <w:sz w:val="28"/>
          <w:szCs w:val="28"/>
          <w:lang w:eastAsia="ru-RU"/>
        </w:rPr>
        <w:t xml:space="preserve"> для исправления</w:t>
      </w:r>
    </w:p>
    <w:p w:rsidR="00DF02E1" w:rsidRPr="00DF02E1" w:rsidRDefault="00DF02E1" w:rsidP="00DF02E1">
      <w:pPr>
        <w:widowControl w:val="0"/>
        <w:autoSpaceDE w:val="0"/>
        <w:autoSpaceDN w:val="0"/>
        <w:spacing w:after="0" w:line="240" w:lineRule="auto"/>
        <w:jc w:val="center"/>
        <w:rPr>
          <w:rFonts w:ascii="Times New Roman" w:eastAsia="Times New Roman" w:hAnsi="Times New Roman" w:cs="Times New Roman"/>
          <w:b/>
          <w:sz w:val="28"/>
          <w:szCs w:val="28"/>
          <w:lang w:eastAsia="ru-RU"/>
        </w:rPr>
      </w:pPr>
      <w:proofErr w:type="gramStart"/>
      <w:r w:rsidRPr="00DF02E1">
        <w:rPr>
          <w:rFonts w:ascii="Times New Roman" w:eastAsia="Times New Roman" w:hAnsi="Times New Roman" w:cs="Times New Roman"/>
          <w:b/>
          <w:sz w:val="28"/>
          <w:szCs w:val="28"/>
          <w:lang w:eastAsia="ru-RU"/>
        </w:rPr>
        <w:t>допущенных опечаток и ошибок в выданных в результате</w:t>
      </w:r>
      <w:proofErr w:type="gramEnd"/>
    </w:p>
    <w:p w:rsidR="00DF02E1" w:rsidRPr="00DF02E1" w:rsidRDefault="00DF02E1" w:rsidP="00DF02E1">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DF02E1">
        <w:rPr>
          <w:rFonts w:ascii="Times New Roman" w:eastAsia="Times New Roman" w:hAnsi="Times New Roman" w:cs="Times New Roman"/>
          <w:b/>
          <w:sz w:val="28"/>
          <w:szCs w:val="28"/>
          <w:lang w:eastAsia="ru-RU"/>
        </w:rPr>
        <w:t xml:space="preserve">предоставления муниципальной услуги </w:t>
      </w:r>
      <w:proofErr w:type="gramStart"/>
      <w:r w:rsidRPr="00DF02E1">
        <w:rPr>
          <w:rFonts w:ascii="Times New Roman" w:eastAsia="Times New Roman" w:hAnsi="Times New Roman" w:cs="Times New Roman"/>
          <w:b/>
          <w:sz w:val="28"/>
          <w:szCs w:val="28"/>
          <w:lang w:eastAsia="ru-RU"/>
        </w:rPr>
        <w:t>документах</w:t>
      </w:r>
      <w:proofErr w:type="gramEnd"/>
      <w:r w:rsidRPr="00DF02E1">
        <w:rPr>
          <w:rFonts w:ascii="Times New Roman" w:eastAsia="Times New Roman" w:hAnsi="Times New Roman" w:cs="Times New Roman"/>
          <w:b/>
          <w:sz w:val="28"/>
          <w:szCs w:val="28"/>
          <w:lang w:eastAsia="ru-RU"/>
        </w:rPr>
        <w:t xml:space="preserve"> и созданных </w:t>
      </w:r>
    </w:p>
    <w:p w:rsidR="00DF02E1" w:rsidRPr="00DF02E1" w:rsidRDefault="00DF02E1" w:rsidP="00DF02E1">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DF02E1">
        <w:rPr>
          <w:rFonts w:ascii="Times New Roman" w:eastAsia="Times New Roman" w:hAnsi="Times New Roman" w:cs="Times New Roman"/>
          <w:b/>
          <w:sz w:val="28"/>
          <w:szCs w:val="28"/>
          <w:lang w:eastAsia="ru-RU"/>
        </w:rPr>
        <w:t xml:space="preserve">реестровых </w:t>
      </w:r>
      <w:proofErr w:type="gramStart"/>
      <w:r w:rsidRPr="00DF02E1">
        <w:rPr>
          <w:rFonts w:ascii="Times New Roman" w:eastAsia="Times New Roman" w:hAnsi="Times New Roman" w:cs="Times New Roman"/>
          <w:b/>
          <w:sz w:val="28"/>
          <w:szCs w:val="28"/>
          <w:lang w:eastAsia="ru-RU"/>
        </w:rPr>
        <w:t>записях</w:t>
      </w:r>
      <w:proofErr w:type="gramEnd"/>
      <w:r w:rsidRPr="00DF02E1">
        <w:rPr>
          <w:rFonts w:ascii="Times New Roman" w:eastAsia="Times New Roman" w:hAnsi="Times New Roman" w:cs="Times New Roman"/>
          <w:b/>
          <w:sz w:val="28"/>
          <w:szCs w:val="28"/>
          <w:lang w:eastAsia="ru-RU"/>
        </w:rPr>
        <w:t>, для выдачи дубликата документа,</w:t>
      </w:r>
    </w:p>
    <w:p w:rsidR="00DF02E1" w:rsidRPr="00DF02E1" w:rsidRDefault="00DF02E1" w:rsidP="00DF02E1">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DF02E1">
        <w:rPr>
          <w:rFonts w:ascii="Times New Roman" w:eastAsia="Times New Roman" w:hAnsi="Times New Roman" w:cs="Times New Roman"/>
          <w:b/>
          <w:sz w:val="28"/>
          <w:szCs w:val="28"/>
          <w:lang w:eastAsia="ru-RU"/>
        </w:rPr>
        <w:t>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муниципальной услуги без рассмотрения (при необходимости)</w:t>
      </w:r>
    </w:p>
    <w:p w:rsidR="00DF02E1" w:rsidRPr="00DF02E1" w:rsidRDefault="00DF02E1" w:rsidP="00DF02E1">
      <w:pPr>
        <w:widowControl w:val="0"/>
        <w:tabs>
          <w:tab w:val="left" w:pos="567"/>
        </w:tabs>
        <w:spacing w:after="0" w:line="240" w:lineRule="auto"/>
        <w:ind w:firstLine="709"/>
        <w:contextualSpacing/>
        <w:jc w:val="both"/>
        <w:rPr>
          <w:rFonts w:ascii="Times New Roman" w:eastAsia="Times New Roman" w:hAnsi="Times New Roman" w:cs="Times New Roman"/>
          <w:color w:val="000000"/>
          <w:sz w:val="28"/>
          <w:szCs w:val="28"/>
          <w:lang w:eastAsia="ru-RU"/>
        </w:rPr>
      </w:pPr>
    </w:p>
    <w:p w:rsidR="00DF02E1" w:rsidRPr="00DF02E1" w:rsidRDefault="00DF02E1" w:rsidP="00DF02E1">
      <w:pPr>
        <w:widowControl w:val="0"/>
        <w:tabs>
          <w:tab w:val="left" w:pos="567"/>
        </w:tabs>
        <w:spacing w:after="0" w:line="240" w:lineRule="auto"/>
        <w:ind w:firstLine="709"/>
        <w:contextualSpacing/>
        <w:jc w:val="both"/>
        <w:rPr>
          <w:rFonts w:ascii="Times New Roman" w:eastAsia="Times New Roman" w:hAnsi="Times New Roman" w:cs="Times New Roman"/>
          <w:color w:val="000000"/>
          <w:sz w:val="28"/>
          <w:szCs w:val="28"/>
          <w:lang w:eastAsia="ru-RU"/>
        </w:rPr>
      </w:pPr>
      <w:r w:rsidRPr="00DF02E1">
        <w:rPr>
          <w:rFonts w:ascii="Times New Roman" w:eastAsia="Times New Roman" w:hAnsi="Times New Roman" w:cs="Times New Roman"/>
          <w:color w:val="000000"/>
          <w:sz w:val="28"/>
          <w:szCs w:val="28"/>
          <w:lang w:eastAsia="ru-RU"/>
        </w:rPr>
        <w:t xml:space="preserve">3.1. Настоящий раздел содержит состав, последовательность и сроки выполнения административных процедур для следующих вариантов предоставления муниципальной услуги: </w:t>
      </w:r>
    </w:p>
    <w:p w:rsidR="00DF02E1" w:rsidRPr="00DF02E1" w:rsidRDefault="00DF02E1" w:rsidP="00DF02E1">
      <w:pPr>
        <w:widowControl w:val="0"/>
        <w:tabs>
          <w:tab w:val="left" w:pos="567"/>
        </w:tabs>
        <w:spacing w:after="0" w:line="240" w:lineRule="auto"/>
        <w:ind w:firstLine="709"/>
        <w:contextualSpacing/>
        <w:jc w:val="both"/>
        <w:rPr>
          <w:rFonts w:ascii="Times New Roman" w:eastAsia="Times New Roman" w:hAnsi="Times New Roman" w:cs="Times New Roman"/>
          <w:color w:val="000000"/>
          <w:sz w:val="28"/>
          <w:szCs w:val="28"/>
          <w:lang w:eastAsia="ru-RU"/>
        </w:rPr>
      </w:pPr>
      <w:r w:rsidRPr="00DF02E1">
        <w:rPr>
          <w:rFonts w:ascii="Times New Roman" w:eastAsia="Times New Roman" w:hAnsi="Times New Roman" w:cs="Times New Roman"/>
          <w:color w:val="000000"/>
          <w:sz w:val="28"/>
          <w:szCs w:val="28"/>
          <w:lang w:eastAsia="ru-RU"/>
        </w:rPr>
        <w:t>3.1.1. Вариант 1 – выдача разрешения на строительство.</w:t>
      </w:r>
    </w:p>
    <w:p w:rsidR="00DF02E1" w:rsidRPr="00DF02E1" w:rsidRDefault="00DF02E1" w:rsidP="00DF02E1">
      <w:pPr>
        <w:widowControl w:val="0"/>
        <w:tabs>
          <w:tab w:val="left" w:pos="567"/>
        </w:tabs>
        <w:spacing w:after="0" w:line="240" w:lineRule="auto"/>
        <w:ind w:firstLine="709"/>
        <w:contextualSpacing/>
        <w:jc w:val="both"/>
        <w:rPr>
          <w:rFonts w:ascii="Times New Roman" w:eastAsia="Times New Roman" w:hAnsi="Times New Roman" w:cs="Times New Roman"/>
          <w:color w:val="000000"/>
          <w:sz w:val="28"/>
          <w:szCs w:val="28"/>
          <w:lang w:eastAsia="ru-RU"/>
        </w:rPr>
      </w:pPr>
      <w:r w:rsidRPr="00DF02E1">
        <w:rPr>
          <w:rFonts w:ascii="Times New Roman" w:eastAsia="Times New Roman" w:hAnsi="Times New Roman" w:cs="Times New Roman"/>
          <w:color w:val="000000"/>
          <w:sz w:val="28"/>
          <w:szCs w:val="28"/>
          <w:lang w:eastAsia="ru-RU"/>
        </w:rPr>
        <w:t>3.1.2. Вариант 2 – выдача дубликата разрешения на строительство.</w:t>
      </w:r>
    </w:p>
    <w:p w:rsidR="00DF02E1" w:rsidRPr="00DF02E1" w:rsidRDefault="00DF02E1" w:rsidP="00DF02E1">
      <w:pPr>
        <w:widowControl w:val="0"/>
        <w:tabs>
          <w:tab w:val="left" w:pos="567"/>
        </w:tabs>
        <w:spacing w:after="0" w:line="240" w:lineRule="auto"/>
        <w:ind w:firstLine="709"/>
        <w:contextualSpacing/>
        <w:jc w:val="both"/>
        <w:rPr>
          <w:rFonts w:ascii="Times New Roman" w:eastAsia="Times New Roman" w:hAnsi="Times New Roman" w:cs="Times New Roman"/>
          <w:color w:val="000000"/>
          <w:sz w:val="28"/>
          <w:szCs w:val="28"/>
          <w:lang w:eastAsia="ru-RU"/>
        </w:rPr>
      </w:pPr>
      <w:r w:rsidRPr="00DF02E1">
        <w:rPr>
          <w:rFonts w:ascii="Times New Roman" w:eastAsia="Times New Roman" w:hAnsi="Times New Roman" w:cs="Times New Roman"/>
          <w:color w:val="000000"/>
          <w:sz w:val="28"/>
          <w:szCs w:val="28"/>
          <w:lang w:eastAsia="ru-RU"/>
        </w:rPr>
        <w:t>3.1.3. Вариант 3 – внесение изменений в разрешение на строительство.</w:t>
      </w:r>
    </w:p>
    <w:p w:rsidR="00DF02E1" w:rsidRPr="00DF02E1" w:rsidRDefault="00DF02E1" w:rsidP="00DF02E1">
      <w:pPr>
        <w:widowControl w:val="0"/>
        <w:tabs>
          <w:tab w:val="left" w:pos="567"/>
        </w:tabs>
        <w:spacing w:after="0" w:line="240" w:lineRule="auto"/>
        <w:ind w:firstLine="709"/>
        <w:contextualSpacing/>
        <w:jc w:val="both"/>
        <w:rPr>
          <w:rFonts w:ascii="Times New Roman" w:eastAsia="Times New Roman" w:hAnsi="Times New Roman" w:cs="Times New Roman"/>
          <w:color w:val="000000"/>
          <w:sz w:val="28"/>
          <w:szCs w:val="28"/>
          <w:lang w:eastAsia="ru-RU"/>
        </w:rPr>
      </w:pPr>
      <w:r w:rsidRPr="00DF02E1">
        <w:rPr>
          <w:rFonts w:ascii="Times New Roman" w:eastAsia="Times New Roman" w:hAnsi="Times New Roman" w:cs="Times New Roman"/>
          <w:color w:val="000000"/>
          <w:sz w:val="28"/>
          <w:szCs w:val="28"/>
          <w:lang w:eastAsia="ru-RU"/>
        </w:rPr>
        <w:t>3.1.4. Вариант 4 – исправление допущенных опечаток и ошибок в разрешении на строительство.</w:t>
      </w:r>
    </w:p>
    <w:p w:rsidR="00DF02E1" w:rsidRPr="00DF02E1" w:rsidRDefault="00DF02E1" w:rsidP="00DF02E1">
      <w:pPr>
        <w:widowControl w:val="0"/>
        <w:tabs>
          <w:tab w:val="left" w:pos="567"/>
        </w:tabs>
        <w:spacing w:after="0" w:line="240" w:lineRule="auto"/>
        <w:ind w:firstLine="709"/>
        <w:contextualSpacing/>
        <w:jc w:val="both"/>
        <w:rPr>
          <w:rFonts w:ascii="Times New Roman" w:eastAsia="Times New Roman" w:hAnsi="Times New Roman" w:cs="Times New Roman"/>
          <w:color w:val="000000"/>
          <w:sz w:val="28"/>
          <w:szCs w:val="28"/>
          <w:lang w:eastAsia="ru-RU"/>
        </w:rPr>
      </w:pPr>
    </w:p>
    <w:p w:rsidR="00DF02E1" w:rsidRPr="00DF02E1" w:rsidRDefault="00DF02E1" w:rsidP="00DF02E1">
      <w:pPr>
        <w:widowControl w:val="0"/>
        <w:tabs>
          <w:tab w:val="left" w:pos="567"/>
        </w:tabs>
        <w:spacing w:after="0" w:line="240" w:lineRule="auto"/>
        <w:ind w:firstLine="709"/>
        <w:contextualSpacing/>
        <w:jc w:val="both"/>
        <w:rPr>
          <w:rFonts w:ascii="Times New Roman" w:eastAsia="Times New Roman" w:hAnsi="Times New Roman" w:cs="Times New Roman"/>
          <w:b/>
          <w:color w:val="000000"/>
          <w:sz w:val="28"/>
          <w:szCs w:val="28"/>
          <w:lang w:eastAsia="ru-RU"/>
        </w:rPr>
      </w:pPr>
      <w:r w:rsidRPr="00DF02E1">
        <w:rPr>
          <w:rFonts w:ascii="Times New Roman" w:eastAsia="Times New Roman" w:hAnsi="Times New Roman" w:cs="Times New Roman"/>
          <w:b/>
          <w:color w:val="000000"/>
          <w:sz w:val="28"/>
          <w:szCs w:val="28"/>
          <w:lang w:eastAsia="ru-RU"/>
        </w:rPr>
        <w:t>Описание административной процедуры профилирования заявителя</w:t>
      </w:r>
    </w:p>
    <w:p w:rsidR="00DF02E1" w:rsidRPr="00DF02E1" w:rsidRDefault="00DF02E1" w:rsidP="00DF02E1">
      <w:pPr>
        <w:widowControl w:val="0"/>
        <w:tabs>
          <w:tab w:val="left" w:pos="567"/>
        </w:tabs>
        <w:spacing w:after="0" w:line="240" w:lineRule="auto"/>
        <w:ind w:firstLine="709"/>
        <w:contextualSpacing/>
        <w:jc w:val="both"/>
        <w:rPr>
          <w:rFonts w:ascii="Times New Roman" w:eastAsia="Times New Roman" w:hAnsi="Times New Roman" w:cs="Times New Roman"/>
          <w:b/>
          <w:color w:val="000000"/>
          <w:sz w:val="28"/>
          <w:szCs w:val="28"/>
          <w:lang w:eastAsia="ru-RU"/>
        </w:rPr>
      </w:pPr>
    </w:p>
    <w:p w:rsidR="00DF02E1" w:rsidRPr="00DF02E1" w:rsidRDefault="00DF02E1" w:rsidP="00DF02E1">
      <w:pPr>
        <w:widowControl w:val="0"/>
        <w:tabs>
          <w:tab w:val="left" w:pos="567"/>
        </w:tabs>
        <w:spacing w:after="0" w:line="240" w:lineRule="auto"/>
        <w:ind w:firstLine="709"/>
        <w:contextualSpacing/>
        <w:jc w:val="both"/>
        <w:rPr>
          <w:rFonts w:ascii="Times New Roman" w:eastAsia="Times New Roman" w:hAnsi="Times New Roman" w:cs="Times New Roman"/>
          <w:color w:val="000000"/>
          <w:sz w:val="28"/>
          <w:szCs w:val="28"/>
          <w:lang w:eastAsia="ru-RU"/>
        </w:rPr>
      </w:pPr>
      <w:r w:rsidRPr="00DF02E1">
        <w:rPr>
          <w:rFonts w:ascii="Times New Roman" w:eastAsia="Times New Roman" w:hAnsi="Times New Roman" w:cs="Times New Roman"/>
          <w:color w:val="000000"/>
          <w:sz w:val="28"/>
          <w:szCs w:val="28"/>
          <w:lang w:eastAsia="ru-RU"/>
        </w:rPr>
        <w:t>3.2. Вариант предоставления муниципальной услуги определяется в зависимости от результата предоставления услуги, за предоставлением которой обратился заявитель или его представитель.</w:t>
      </w:r>
    </w:p>
    <w:p w:rsidR="00DF02E1" w:rsidRPr="00DF02E1" w:rsidRDefault="00DF02E1" w:rsidP="00DF02E1">
      <w:pPr>
        <w:widowControl w:val="0"/>
        <w:tabs>
          <w:tab w:val="left" w:pos="567"/>
        </w:tabs>
        <w:spacing w:after="0" w:line="240" w:lineRule="auto"/>
        <w:ind w:firstLine="709"/>
        <w:contextualSpacing/>
        <w:jc w:val="both"/>
        <w:rPr>
          <w:rFonts w:ascii="Times New Roman" w:eastAsia="Times New Roman" w:hAnsi="Times New Roman" w:cs="Times New Roman"/>
          <w:color w:val="000000"/>
          <w:sz w:val="28"/>
          <w:szCs w:val="28"/>
          <w:lang w:eastAsia="ru-RU"/>
        </w:rPr>
      </w:pPr>
    </w:p>
    <w:p w:rsidR="00DF02E1" w:rsidRPr="00DF02E1" w:rsidRDefault="00DF02E1" w:rsidP="00DF02E1">
      <w:pPr>
        <w:widowControl w:val="0"/>
        <w:tabs>
          <w:tab w:val="left" w:pos="567"/>
        </w:tabs>
        <w:spacing w:after="0" w:line="240" w:lineRule="auto"/>
        <w:ind w:firstLine="709"/>
        <w:contextualSpacing/>
        <w:jc w:val="center"/>
        <w:rPr>
          <w:rFonts w:ascii="Times New Roman" w:eastAsia="Times New Roman" w:hAnsi="Times New Roman" w:cs="Times New Roman"/>
          <w:b/>
          <w:color w:val="000000"/>
          <w:sz w:val="28"/>
          <w:szCs w:val="28"/>
          <w:lang w:eastAsia="ru-RU"/>
        </w:rPr>
      </w:pPr>
      <w:r w:rsidRPr="00DF02E1">
        <w:rPr>
          <w:rFonts w:ascii="Times New Roman" w:eastAsia="Times New Roman" w:hAnsi="Times New Roman" w:cs="Times New Roman"/>
          <w:b/>
          <w:color w:val="000000"/>
          <w:sz w:val="28"/>
          <w:szCs w:val="28"/>
          <w:lang w:eastAsia="ru-RU"/>
        </w:rPr>
        <w:t>Подразделы, содержащие описание вариантов предоставления муниципальной услуги</w:t>
      </w:r>
    </w:p>
    <w:p w:rsidR="00DF02E1" w:rsidRPr="00DF02E1" w:rsidRDefault="00DF02E1" w:rsidP="00DF02E1">
      <w:pPr>
        <w:widowControl w:val="0"/>
        <w:tabs>
          <w:tab w:val="left" w:pos="567"/>
        </w:tabs>
        <w:spacing w:after="0" w:line="240" w:lineRule="auto"/>
        <w:ind w:firstLine="709"/>
        <w:contextualSpacing/>
        <w:jc w:val="center"/>
        <w:rPr>
          <w:rFonts w:ascii="Times New Roman" w:eastAsia="Times New Roman" w:hAnsi="Times New Roman" w:cs="Times New Roman"/>
          <w:b/>
          <w:color w:val="000000"/>
          <w:sz w:val="28"/>
          <w:szCs w:val="28"/>
          <w:lang w:eastAsia="ru-RU"/>
        </w:rPr>
      </w:pPr>
    </w:p>
    <w:p w:rsidR="00DF02E1" w:rsidRPr="00DF02E1" w:rsidRDefault="00DF02E1" w:rsidP="00DF02E1">
      <w:pPr>
        <w:widowControl w:val="0"/>
        <w:tabs>
          <w:tab w:val="left" w:pos="567"/>
        </w:tabs>
        <w:spacing w:after="0" w:line="240" w:lineRule="auto"/>
        <w:ind w:firstLine="709"/>
        <w:contextualSpacing/>
        <w:jc w:val="center"/>
        <w:rPr>
          <w:rFonts w:ascii="Times New Roman" w:eastAsia="Times New Roman" w:hAnsi="Times New Roman" w:cs="Times New Roman"/>
          <w:b/>
          <w:color w:val="000000"/>
          <w:sz w:val="28"/>
          <w:szCs w:val="28"/>
          <w:lang w:eastAsia="ru-RU"/>
        </w:rPr>
      </w:pPr>
      <w:r w:rsidRPr="00DF02E1">
        <w:rPr>
          <w:rFonts w:ascii="Times New Roman" w:eastAsia="Times New Roman" w:hAnsi="Times New Roman" w:cs="Times New Roman"/>
          <w:b/>
          <w:color w:val="000000"/>
          <w:sz w:val="28"/>
          <w:szCs w:val="28"/>
          <w:lang w:eastAsia="ru-RU"/>
        </w:rPr>
        <w:t>Вариант 1</w:t>
      </w:r>
    </w:p>
    <w:p w:rsidR="00DF02E1" w:rsidRPr="00DF02E1" w:rsidRDefault="00DF02E1" w:rsidP="00DF02E1">
      <w:pPr>
        <w:widowControl w:val="0"/>
        <w:tabs>
          <w:tab w:val="left" w:pos="567"/>
        </w:tabs>
        <w:spacing w:after="0" w:line="240" w:lineRule="auto"/>
        <w:ind w:firstLine="709"/>
        <w:contextualSpacing/>
        <w:jc w:val="both"/>
        <w:rPr>
          <w:rFonts w:ascii="Times New Roman" w:eastAsia="Times New Roman" w:hAnsi="Times New Roman" w:cs="Times New Roman"/>
          <w:b/>
          <w:color w:val="000000"/>
          <w:sz w:val="28"/>
          <w:szCs w:val="28"/>
          <w:lang w:eastAsia="ru-RU"/>
        </w:rPr>
      </w:pPr>
    </w:p>
    <w:p w:rsidR="00DF02E1" w:rsidRPr="00DF02E1" w:rsidRDefault="00DF02E1" w:rsidP="00DF02E1">
      <w:pPr>
        <w:widowControl w:val="0"/>
        <w:tabs>
          <w:tab w:val="left" w:pos="567"/>
        </w:tabs>
        <w:spacing w:after="0" w:line="240" w:lineRule="auto"/>
        <w:ind w:firstLine="709"/>
        <w:contextualSpacing/>
        <w:jc w:val="both"/>
        <w:rPr>
          <w:rFonts w:ascii="Times New Roman" w:eastAsia="Times New Roman" w:hAnsi="Times New Roman" w:cs="Times New Roman"/>
          <w:color w:val="000000"/>
          <w:sz w:val="28"/>
          <w:szCs w:val="28"/>
          <w:lang w:eastAsia="ru-RU"/>
        </w:rPr>
      </w:pPr>
      <w:r w:rsidRPr="00DF02E1">
        <w:rPr>
          <w:rFonts w:ascii="Times New Roman" w:eastAsia="Times New Roman" w:hAnsi="Times New Roman" w:cs="Times New Roman"/>
          <w:color w:val="000000"/>
          <w:sz w:val="28"/>
          <w:szCs w:val="28"/>
          <w:lang w:eastAsia="ru-RU"/>
        </w:rPr>
        <w:t xml:space="preserve">3.3. Результат предоставления муниципальной услуги указан в подпункте </w:t>
      </w:r>
      <w:r w:rsidRPr="00DF02E1">
        <w:rPr>
          <w:rFonts w:ascii="Times New Roman" w:eastAsia="Times New Roman" w:hAnsi="Times New Roman" w:cs="Times New Roman"/>
          <w:bCs/>
          <w:color w:val="000000"/>
          <w:sz w:val="28"/>
          <w:szCs w:val="28"/>
          <w:lang w:eastAsia="ru-RU"/>
        </w:rPr>
        <w:t>"</w:t>
      </w:r>
      <w:r w:rsidRPr="00DF02E1">
        <w:rPr>
          <w:rFonts w:ascii="Times New Roman" w:eastAsia="Times New Roman" w:hAnsi="Times New Roman" w:cs="Times New Roman"/>
          <w:color w:val="000000"/>
          <w:sz w:val="28"/>
          <w:szCs w:val="28"/>
          <w:lang w:eastAsia="ru-RU"/>
        </w:rPr>
        <w:t>а</w:t>
      </w:r>
      <w:r w:rsidRPr="00DF02E1">
        <w:rPr>
          <w:rFonts w:ascii="Times New Roman" w:eastAsia="Times New Roman" w:hAnsi="Times New Roman" w:cs="Times New Roman"/>
          <w:bCs/>
          <w:color w:val="000000"/>
          <w:sz w:val="28"/>
          <w:szCs w:val="28"/>
          <w:lang w:eastAsia="ru-RU"/>
        </w:rPr>
        <w:t>"</w:t>
      </w:r>
      <w:r w:rsidRPr="00DF02E1">
        <w:rPr>
          <w:rFonts w:ascii="Times New Roman" w:eastAsia="Times New Roman" w:hAnsi="Times New Roman" w:cs="Times New Roman"/>
          <w:color w:val="000000"/>
          <w:sz w:val="28"/>
          <w:szCs w:val="28"/>
          <w:lang w:eastAsia="ru-RU"/>
        </w:rPr>
        <w:t xml:space="preserve"> пункта 2.19 настоящего Административного регламента.</w:t>
      </w:r>
    </w:p>
    <w:p w:rsidR="00DF02E1" w:rsidRPr="00DF02E1" w:rsidRDefault="00DF02E1" w:rsidP="00DF02E1">
      <w:pPr>
        <w:widowControl w:val="0"/>
        <w:tabs>
          <w:tab w:val="left" w:pos="567"/>
        </w:tabs>
        <w:spacing w:after="0" w:line="240" w:lineRule="auto"/>
        <w:ind w:firstLine="709"/>
        <w:contextualSpacing/>
        <w:jc w:val="both"/>
        <w:rPr>
          <w:rFonts w:ascii="Times New Roman" w:eastAsia="Times New Roman" w:hAnsi="Times New Roman" w:cs="Times New Roman"/>
          <w:color w:val="000000"/>
          <w:sz w:val="28"/>
          <w:szCs w:val="28"/>
          <w:lang w:eastAsia="ru-RU"/>
        </w:rPr>
      </w:pPr>
    </w:p>
    <w:p w:rsidR="00DF02E1" w:rsidRPr="00DF02E1" w:rsidRDefault="00DF02E1" w:rsidP="00DF02E1">
      <w:pPr>
        <w:widowControl w:val="0"/>
        <w:tabs>
          <w:tab w:val="left" w:pos="567"/>
        </w:tabs>
        <w:spacing w:after="0" w:line="240" w:lineRule="auto"/>
        <w:ind w:firstLine="709"/>
        <w:contextualSpacing/>
        <w:jc w:val="center"/>
        <w:rPr>
          <w:rFonts w:ascii="Times New Roman" w:eastAsia="Times New Roman" w:hAnsi="Times New Roman" w:cs="Times New Roman"/>
          <w:b/>
          <w:color w:val="000000"/>
          <w:sz w:val="28"/>
          <w:szCs w:val="28"/>
          <w:lang w:eastAsia="ru-RU"/>
        </w:rPr>
      </w:pPr>
      <w:r w:rsidRPr="00DF02E1">
        <w:rPr>
          <w:rFonts w:ascii="Times New Roman" w:eastAsia="Times New Roman" w:hAnsi="Times New Roman" w:cs="Times New Roman"/>
          <w:b/>
          <w:color w:val="000000"/>
          <w:sz w:val="28"/>
          <w:szCs w:val="28"/>
          <w:lang w:eastAsia="ru-RU"/>
        </w:rPr>
        <w:t>Перечень и описание административных процедур предоставления муниципальной услуги</w:t>
      </w:r>
    </w:p>
    <w:p w:rsidR="00DF02E1" w:rsidRPr="00DF02E1" w:rsidRDefault="00DF02E1" w:rsidP="00DF02E1">
      <w:pPr>
        <w:widowControl w:val="0"/>
        <w:tabs>
          <w:tab w:val="left" w:pos="567"/>
        </w:tabs>
        <w:spacing w:after="0" w:line="240" w:lineRule="auto"/>
        <w:ind w:firstLine="709"/>
        <w:contextualSpacing/>
        <w:jc w:val="center"/>
        <w:rPr>
          <w:rFonts w:ascii="Times New Roman" w:eastAsia="Times New Roman" w:hAnsi="Times New Roman" w:cs="Times New Roman"/>
          <w:b/>
          <w:color w:val="000000"/>
          <w:sz w:val="28"/>
          <w:szCs w:val="28"/>
          <w:lang w:eastAsia="ru-RU"/>
        </w:rPr>
      </w:pPr>
    </w:p>
    <w:p w:rsidR="00DF02E1" w:rsidRPr="00DF02E1" w:rsidRDefault="00DF02E1" w:rsidP="00DF02E1">
      <w:pPr>
        <w:widowControl w:val="0"/>
        <w:tabs>
          <w:tab w:val="left" w:pos="567"/>
        </w:tabs>
        <w:spacing w:after="0" w:line="240" w:lineRule="auto"/>
        <w:ind w:firstLine="709"/>
        <w:contextualSpacing/>
        <w:jc w:val="center"/>
        <w:rPr>
          <w:rFonts w:ascii="Times New Roman" w:eastAsia="Times New Roman" w:hAnsi="Times New Roman" w:cs="Times New Roman"/>
          <w:b/>
          <w:color w:val="000000"/>
          <w:sz w:val="28"/>
          <w:szCs w:val="28"/>
          <w:lang w:eastAsia="ru-RU"/>
        </w:rPr>
      </w:pPr>
      <w:r w:rsidRPr="00DF02E1">
        <w:rPr>
          <w:rFonts w:ascii="Times New Roman" w:eastAsia="Times New Roman" w:hAnsi="Times New Roman" w:cs="Times New Roman"/>
          <w:b/>
          <w:color w:val="000000"/>
          <w:sz w:val="28"/>
          <w:szCs w:val="28"/>
          <w:lang w:eastAsia="ru-RU"/>
        </w:rPr>
        <w:t>Прием запроса и документов и (или) информации, необходимых</w:t>
      </w:r>
    </w:p>
    <w:p w:rsidR="00DF02E1" w:rsidRPr="00DF02E1" w:rsidRDefault="00DF02E1" w:rsidP="00DF02E1">
      <w:pPr>
        <w:widowControl w:val="0"/>
        <w:tabs>
          <w:tab w:val="left" w:pos="567"/>
        </w:tabs>
        <w:spacing w:after="0" w:line="240" w:lineRule="auto"/>
        <w:ind w:firstLine="709"/>
        <w:contextualSpacing/>
        <w:jc w:val="center"/>
        <w:rPr>
          <w:rFonts w:ascii="Times New Roman" w:eastAsia="Times New Roman" w:hAnsi="Times New Roman" w:cs="Times New Roman"/>
          <w:b/>
          <w:color w:val="000000"/>
          <w:sz w:val="28"/>
          <w:szCs w:val="28"/>
          <w:lang w:eastAsia="ru-RU"/>
        </w:rPr>
      </w:pPr>
      <w:r w:rsidRPr="00DF02E1">
        <w:rPr>
          <w:rFonts w:ascii="Times New Roman" w:eastAsia="Times New Roman" w:hAnsi="Times New Roman" w:cs="Times New Roman"/>
          <w:b/>
          <w:color w:val="000000"/>
          <w:sz w:val="28"/>
          <w:szCs w:val="28"/>
          <w:lang w:eastAsia="ru-RU"/>
        </w:rPr>
        <w:t>для предоставления муниципальной услуги</w:t>
      </w:r>
    </w:p>
    <w:p w:rsidR="00DF02E1" w:rsidRPr="00DF02E1" w:rsidRDefault="00DF02E1" w:rsidP="00DF02E1">
      <w:pPr>
        <w:widowControl w:val="0"/>
        <w:tabs>
          <w:tab w:val="left" w:pos="567"/>
        </w:tabs>
        <w:spacing w:after="0" w:line="240" w:lineRule="auto"/>
        <w:ind w:firstLine="709"/>
        <w:contextualSpacing/>
        <w:jc w:val="both"/>
        <w:rPr>
          <w:rFonts w:ascii="Times New Roman" w:eastAsia="Times New Roman" w:hAnsi="Times New Roman" w:cs="Times New Roman"/>
          <w:color w:val="000000"/>
          <w:sz w:val="28"/>
          <w:szCs w:val="28"/>
          <w:lang w:eastAsia="ru-RU"/>
        </w:rPr>
      </w:pPr>
    </w:p>
    <w:p w:rsidR="00DF02E1" w:rsidRPr="00DF02E1" w:rsidRDefault="00DF02E1" w:rsidP="00DF02E1">
      <w:pPr>
        <w:widowControl w:val="0"/>
        <w:tabs>
          <w:tab w:val="left" w:pos="567"/>
        </w:tabs>
        <w:spacing w:after="0" w:line="240" w:lineRule="auto"/>
        <w:ind w:firstLine="709"/>
        <w:contextualSpacing/>
        <w:jc w:val="both"/>
        <w:rPr>
          <w:rFonts w:ascii="Times New Roman" w:eastAsia="Times New Roman" w:hAnsi="Times New Roman" w:cs="Times New Roman"/>
          <w:color w:val="000000"/>
          <w:sz w:val="28"/>
          <w:szCs w:val="28"/>
          <w:lang w:eastAsia="ru-RU"/>
        </w:rPr>
      </w:pPr>
      <w:r w:rsidRPr="00DF02E1">
        <w:rPr>
          <w:rFonts w:ascii="Times New Roman" w:eastAsia="Times New Roman" w:hAnsi="Times New Roman" w:cs="Times New Roman"/>
          <w:color w:val="000000"/>
          <w:sz w:val="28"/>
          <w:szCs w:val="28"/>
          <w:lang w:eastAsia="ru-RU"/>
        </w:rPr>
        <w:t xml:space="preserve">3.4. </w:t>
      </w:r>
      <w:proofErr w:type="gramStart"/>
      <w:r w:rsidRPr="00DF02E1">
        <w:rPr>
          <w:rFonts w:ascii="Times New Roman" w:eastAsia="Times New Roman" w:hAnsi="Times New Roman" w:cs="Times New Roman"/>
          <w:color w:val="000000"/>
          <w:sz w:val="28"/>
          <w:szCs w:val="28"/>
          <w:lang w:eastAsia="ru-RU"/>
        </w:rPr>
        <w:t xml:space="preserve">Основанием для начала административной процедуры является поступление в </w:t>
      </w:r>
      <w:r w:rsidRPr="00DF02E1">
        <w:rPr>
          <w:rFonts w:ascii="Times New Roman" w:eastAsia="Times New Roman" w:hAnsi="Times New Roman" w:cs="Times New Roman"/>
          <w:bCs/>
          <w:color w:val="000000"/>
          <w:sz w:val="28"/>
          <w:szCs w:val="28"/>
          <w:lang w:eastAsia="ru-RU"/>
        </w:rPr>
        <w:t>уполномоченный орган государственной власти, орган местного самоуправления, организацию (далее в настоящем разделе –</w:t>
      </w:r>
      <w:r w:rsidRPr="00DF02E1">
        <w:rPr>
          <w:rFonts w:ascii="Times New Roman" w:eastAsia="Times New Roman" w:hAnsi="Times New Roman" w:cs="Times New Roman"/>
          <w:color w:val="000000"/>
          <w:sz w:val="28"/>
          <w:szCs w:val="28"/>
          <w:lang w:eastAsia="ru-RU"/>
        </w:rPr>
        <w:t xml:space="preserve"> уполномоченный орган) заявления о выдаче разрешения на строительство</w:t>
      </w:r>
      <w:r w:rsidRPr="00DF02E1" w:rsidDel="00CE6E21">
        <w:rPr>
          <w:rFonts w:ascii="Times New Roman" w:eastAsia="Times New Roman" w:hAnsi="Times New Roman" w:cs="Times New Roman"/>
          <w:color w:val="000000"/>
          <w:sz w:val="28"/>
          <w:szCs w:val="28"/>
          <w:lang w:eastAsia="ru-RU"/>
        </w:rPr>
        <w:t xml:space="preserve"> </w:t>
      </w:r>
      <w:r w:rsidRPr="00DF02E1">
        <w:rPr>
          <w:rFonts w:ascii="Times New Roman" w:eastAsia="Times New Roman" w:hAnsi="Times New Roman" w:cs="Times New Roman"/>
          <w:color w:val="000000"/>
          <w:sz w:val="28"/>
          <w:szCs w:val="28"/>
          <w:lang w:eastAsia="ru-RU"/>
        </w:rPr>
        <w:t>(далее в настоящем подразделе – заявление) по форме согласно Приложению № 2 к настоящему Административному регламенту и документов, предусмотренных пунктом 2.8. настоящего Административного регламента, одним из способов, установленных пунктом 2.4 настоящего Административного регламента.</w:t>
      </w:r>
      <w:proofErr w:type="gramEnd"/>
    </w:p>
    <w:p w:rsidR="00DF02E1" w:rsidRPr="00DF02E1" w:rsidRDefault="00DF02E1" w:rsidP="00DF02E1">
      <w:pPr>
        <w:widowControl w:val="0"/>
        <w:tabs>
          <w:tab w:val="left" w:pos="567"/>
        </w:tabs>
        <w:spacing w:after="0" w:line="240" w:lineRule="auto"/>
        <w:ind w:firstLine="709"/>
        <w:contextualSpacing/>
        <w:jc w:val="both"/>
        <w:rPr>
          <w:rFonts w:ascii="Times New Roman" w:eastAsia="Times New Roman" w:hAnsi="Times New Roman" w:cs="Times New Roman"/>
          <w:color w:val="000000"/>
          <w:sz w:val="28"/>
          <w:szCs w:val="28"/>
          <w:lang w:eastAsia="ru-RU"/>
        </w:rPr>
      </w:pPr>
      <w:r w:rsidRPr="00DF02E1">
        <w:rPr>
          <w:rFonts w:ascii="Times New Roman" w:eastAsia="Times New Roman" w:hAnsi="Times New Roman" w:cs="Times New Roman"/>
          <w:color w:val="000000"/>
          <w:sz w:val="28"/>
          <w:szCs w:val="28"/>
          <w:lang w:eastAsia="ru-RU"/>
        </w:rPr>
        <w:t xml:space="preserve">3.5. В целях установления личности физическое лицо представляет в уполномоченный орган документ, предусмотренный подпунктом </w:t>
      </w:r>
      <w:r w:rsidRPr="00DF02E1">
        <w:rPr>
          <w:rFonts w:ascii="Times New Roman" w:eastAsia="Times New Roman" w:hAnsi="Times New Roman" w:cs="Times New Roman"/>
          <w:bCs/>
          <w:color w:val="000000"/>
          <w:sz w:val="28"/>
          <w:szCs w:val="28"/>
          <w:lang w:eastAsia="ru-RU"/>
        </w:rPr>
        <w:t>"</w:t>
      </w:r>
      <w:r w:rsidRPr="00DF02E1">
        <w:rPr>
          <w:rFonts w:ascii="Times New Roman" w:eastAsia="Times New Roman" w:hAnsi="Times New Roman" w:cs="Times New Roman"/>
          <w:color w:val="000000"/>
          <w:sz w:val="28"/>
          <w:szCs w:val="28"/>
          <w:lang w:eastAsia="ru-RU"/>
        </w:rPr>
        <w:t>б</w:t>
      </w:r>
      <w:r w:rsidRPr="00DF02E1">
        <w:rPr>
          <w:rFonts w:ascii="Times New Roman" w:eastAsia="Times New Roman" w:hAnsi="Times New Roman" w:cs="Times New Roman"/>
          <w:bCs/>
          <w:color w:val="000000"/>
          <w:sz w:val="28"/>
          <w:szCs w:val="28"/>
          <w:lang w:eastAsia="ru-RU"/>
        </w:rPr>
        <w:t>"</w:t>
      </w:r>
      <w:r w:rsidRPr="00DF02E1">
        <w:rPr>
          <w:rFonts w:ascii="Times New Roman" w:eastAsia="Times New Roman" w:hAnsi="Times New Roman" w:cs="Times New Roman"/>
          <w:color w:val="000000"/>
          <w:sz w:val="28"/>
          <w:szCs w:val="28"/>
          <w:lang w:eastAsia="ru-RU"/>
        </w:rPr>
        <w:t xml:space="preserve"> пункта 2.8. настоящего Административного регламента. Представитель физического лица, обратившийся по доверенности, представляет в уполномоченный орган документы, предусмотренные подпунктами "б", "в" пункта 2.8. настоящего Административного регламента.</w:t>
      </w:r>
    </w:p>
    <w:p w:rsidR="00DF02E1" w:rsidRPr="00DF02E1" w:rsidRDefault="00DF02E1" w:rsidP="00DF02E1">
      <w:pPr>
        <w:widowControl w:val="0"/>
        <w:tabs>
          <w:tab w:val="left" w:pos="567"/>
        </w:tabs>
        <w:spacing w:after="0" w:line="240" w:lineRule="auto"/>
        <w:ind w:firstLine="709"/>
        <w:contextualSpacing/>
        <w:jc w:val="both"/>
        <w:rPr>
          <w:rFonts w:ascii="Times New Roman" w:eastAsia="Times New Roman" w:hAnsi="Times New Roman" w:cs="Times New Roman"/>
          <w:color w:val="000000"/>
          <w:sz w:val="28"/>
          <w:szCs w:val="28"/>
          <w:lang w:eastAsia="ru-RU"/>
        </w:rPr>
      </w:pPr>
      <w:r w:rsidRPr="00DF02E1">
        <w:rPr>
          <w:rFonts w:ascii="Times New Roman" w:eastAsia="Times New Roman" w:hAnsi="Times New Roman" w:cs="Times New Roman"/>
          <w:color w:val="000000"/>
          <w:sz w:val="28"/>
          <w:szCs w:val="28"/>
          <w:lang w:eastAsia="ru-RU"/>
        </w:rPr>
        <w:t>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уполномоченный орган представляются документы, предусмотренные подпунктами "б", "в" пункта 2.8. настоящего Административного регламента.</w:t>
      </w:r>
    </w:p>
    <w:p w:rsidR="00DF02E1" w:rsidRPr="00DF02E1" w:rsidRDefault="00DF02E1" w:rsidP="00DF02E1">
      <w:pPr>
        <w:widowControl w:val="0"/>
        <w:tabs>
          <w:tab w:val="left" w:pos="567"/>
        </w:tabs>
        <w:spacing w:after="0" w:line="240" w:lineRule="auto"/>
        <w:ind w:firstLine="709"/>
        <w:contextualSpacing/>
        <w:jc w:val="both"/>
        <w:rPr>
          <w:rFonts w:ascii="Times New Roman" w:eastAsia="Times New Roman" w:hAnsi="Times New Roman" w:cs="Times New Roman"/>
          <w:color w:val="000000"/>
          <w:sz w:val="28"/>
          <w:szCs w:val="28"/>
          <w:lang w:eastAsia="ru-RU"/>
        </w:rPr>
      </w:pPr>
      <w:r w:rsidRPr="00DF02E1">
        <w:rPr>
          <w:rFonts w:ascii="Times New Roman" w:eastAsia="Times New Roman" w:hAnsi="Times New Roman" w:cs="Times New Roman"/>
          <w:color w:val="000000"/>
          <w:sz w:val="28"/>
          <w:szCs w:val="28"/>
          <w:lang w:eastAsia="ru-RU"/>
        </w:rPr>
        <w:t xml:space="preserve">В целях установления личности представителя юридического лица, имеющего право действовать от имени юридического лица без доверенности, в уполномоченный орган представляется документ, предусмотренный подпунктом </w:t>
      </w:r>
      <w:r w:rsidRPr="00DF02E1">
        <w:rPr>
          <w:rFonts w:ascii="Times New Roman" w:eastAsia="Times New Roman" w:hAnsi="Times New Roman" w:cs="Times New Roman"/>
          <w:bCs/>
          <w:color w:val="000000"/>
          <w:sz w:val="28"/>
          <w:szCs w:val="28"/>
          <w:lang w:eastAsia="ru-RU"/>
        </w:rPr>
        <w:t>"</w:t>
      </w:r>
      <w:r w:rsidRPr="00DF02E1">
        <w:rPr>
          <w:rFonts w:ascii="Times New Roman" w:eastAsia="Times New Roman" w:hAnsi="Times New Roman" w:cs="Times New Roman"/>
          <w:color w:val="000000"/>
          <w:sz w:val="28"/>
          <w:szCs w:val="28"/>
          <w:lang w:eastAsia="ru-RU"/>
        </w:rPr>
        <w:t>б</w:t>
      </w:r>
      <w:r w:rsidRPr="00DF02E1">
        <w:rPr>
          <w:rFonts w:ascii="Times New Roman" w:eastAsia="Times New Roman" w:hAnsi="Times New Roman" w:cs="Times New Roman"/>
          <w:bCs/>
          <w:color w:val="000000"/>
          <w:sz w:val="28"/>
          <w:szCs w:val="28"/>
          <w:lang w:eastAsia="ru-RU"/>
        </w:rPr>
        <w:t>"</w:t>
      </w:r>
      <w:r w:rsidRPr="00DF02E1">
        <w:rPr>
          <w:rFonts w:ascii="Times New Roman" w:eastAsia="Times New Roman" w:hAnsi="Times New Roman" w:cs="Times New Roman"/>
          <w:color w:val="000000"/>
          <w:sz w:val="28"/>
          <w:szCs w:val="28"/>
          <w:lang w:eastAsia="ru-RU"/>
        </w:rPr>
        <w:t xml:space="preserve"> пункта 2.8. настоящего Административного регламента.</w:t>
      </w:r>
    </w:p>
    <w:p w:rsidR="00DF02E1" w:rsidRPr="00DF02E1" w:rsidRDefault="00DF02E1" w:rsidP="00DF02E1">
      <w:pPr>
        <w:widowControl w:val="0"/>
        <w:tabs>
          <w:tab w:val="left" w:pos="567"/>
        </w:tabs>
        <w:spacing w:after="0" w:line="240" w:lineRule="auto"/>
        <w:ind w:firstLine="709"/>
        <w:contextualSpacing/>
        <w:jc w:val="both"/>
        <w:rPr>
          <w:rFonts w:ascii="Times New Roman" w:eastAsia="Times New Roman" w:hAnsi="Times New Roman" w:cs="Times New Roman"/>
          <w:color w:val="000000"/>
          <w:sz w:val="28"/>
          <w:szCs w:val="28"/>
          <w:lang w:eastAsia="ru-RU"/>
        </w:rPr>
      </w:pPr>
      <w:r w:rsidRPr="00DF02E1">
        <w:rPr>
          <w:rFonts w:ascii="Times New Roman" w:eastAsia="Times New Roman" w:hAnsi="Times New Roman" w:cs="Times New Roman"/>
          <w:color w:val="000000"/>
          <w:sz w:val="28"/>
          <w:szCs w:val="28"/>
          <w:lang w:eastAsia="ru-RU"/>
        </w:rPr>
        <w:t>3.6. Основания для принятия решения об отказе в приеме заявления и документов, необходимых для предоставления муниципальной услуги, указаны в пункте 2.15 настоящего Административного регламента.</w:t>
      </w:r>
    </w:p>
    <w:p w:rsidR="00DF02E1" w:rsidRPr="00DF02E1" w:rsidRDefault="00DF02E1" w:rsidP="00DF02E1">
      <w:pPr>
        <w:widowControl w:val="0"/>
        <w:tabs>
          <w:tab w:val="left" w:pos="567"/>
        </w:tabs>
        <w:spacing w:after="0" w:line="240" w:lineRule="auto"/>
        <w:ind w:firstLine="709"/>
        <w:contextualSpacing/>
        <w:jc w:val="both"/>
        <w:rPr>
          <w:rFonts w:ascii="Times New Roman" w:eastAsia="Times New Roman" w:hAnsi="Times New Roman" w:cs="Times New Roman"/>
          <w:color w:val="000000"/>
          <w:sz w:val="28"/>
          <w:szCs w:val="28"/>
          <w:lang w:eastAsia="ru-RU"/>
        </w:rPr>
      </w:pPr>
      <w:r w:rsidRPr="00DF02E1">
        <w:rPr>
          <w:rFonts w:ascii="Times New Roman" w:eastAsia="Times New Roman" w:hAnsi="Times New Roman" w:cs="Times New Roman"/>
          <w:color w:val="000000"/>
          <w:sz w:val="28"/>
          <w:szCs w:val="28"/>
          <w:lang w:eastAsia="ru-RU"/>
        </w:rPr>
        <w:t>3.7. Возможность получения муниципальной услуги по экстерриториальному принципу отсутствует.</w:t>
      </w:r>
    </w:p>
    <w:p w:rsidR="00DF02E1" w:rsidRPr="00DF02E1" w:rsidRDefault="00DF02E1" w:rsidP="00DF02E1">
      <w:pPr>
        <w:widowControl w:val="0"/>
        <w:tabs>
          <w:tab w:val="left" w:pos="567"/>
        </w:tabs>
        <w:spacing w:after="0" w:line="240" w:lineRule="auto"/>
        <w:ind w:firstLine="709"/>
        <w:contextualSpacing/>
        <w:jc w:val="both"/>
        <w:rPr>
          <w:rFonts w:ascii="Times New Roman" w:eastAsia="Times New Roman" w:hAnsi="Times New Roman" w:cs="Times New Roman"/>
          <w:color w:val="000000"/>
          <w:sz w:val="28"/>
          <w:szCs w:val="28"/>
          <w:lang w:eastAsia="ru-RU"/>
        </w:rPr>
      </w:pPr>
      <w:r w:rsidRPr="00DF02E1">
        <w:rPr>
          <w:rFonts w:ascii="Times New Roman" w:eastAsia="Times New Roman" w:hAnsi="Times New Roman" w:cs="Times New Roman"/>
          <w:color w:val="000000"/>
          <w:sz w:val="28"/>
          <w:szCs w:val="28"/>
          <w:lang w:eastAsia="ru-RU"/>
        </w:rPr>
        <w:t xml:space="preserve">3.8. Заявление и документы, предусмотренные пунктами 2.8, 2.9 - 2.9.1 настоящего Административного регламента, направленные одним из способов, установленных в подпункте </w:t>
      </w:r>
      <w:r w:rsidRPr="00DF02E1">
        <w:rPr>
          <w:rFonts w:ascii="Times New Roman" w:eastAsia="Times New Roman" w:hAnsi="Times New Roman" w:cs="Times New Roman"/>
          <w:bCs/>
          <w:color w:val="000000"/>
          <w:sz w:val="28"/>
          <w:szCs w:val="28"/>
          <w:lang w:eastAsia="ru-RU"/>
        </w:rPr>
        <w:t>"</w:t>
      </w:r>
      <w:r w:rsidRPr="00DF02E1">
        <w:rPr>
          <w:rFonts w:ascii="Times New Roman" w:eastAsia="Times New Roman" w:hAnsi="Times New Roman" w:cs="Times New Roman"/>
          <w:color w:val="000000"/>
          <w:sz w:val="28"/>
          <w:szCs w:val="28"/>
          <w:lang w:eastAsia="ru-RU"/>
        </w:rPr>
        <w:t>б</w:t>
      </w:r>
      <w:r w:rsidRPr="00DF02E1">
        <w:rPr>
          <w:rFonts w:ascii="Times New Roman" w:eastAsia="Times New Roman" w:hAnsi="Times New Roman" w:cs="Times New Roman"/>
          <w:bCs/>
          <w:color w:val="000000"/>
          <w:sz w:val="28"/>
          <w:szCs w:val="28"/>
          <w:lang w:eastAsia="ru-RU"/>
        </w:rPr>
        <w:t>"</w:t>
      </w:r>
      <w:r w:rsidRPr="00DF02E1">
        <w:rPr>
          <w:rFonts w:ascii="Times New Roman" w:eastAsia="Times New Roman" w:hAnsi="Times New Roman" w:cs="Times New Roman"/>
          <w:color w:val="000000"/>
          <w:sz w:val="28"/>
          <w:szCs w:val="28"/>
          <w:lang w:eastAsia="ru-RU"/>
        </w:rPr>
        <w:t xml:space="preserve"> пункта 2.4. настоящего Административного регламента, принимаются должностными лицами структурного подразделения уполномоченного органа, ответственного за делопроизводство.</w:t>
      </w:r>
    </w:p>
    <w:p w:rsidR="00DF02E1" w:rsidRPr="00DF02E1" w:rsidRDefault="00DF02E1" w:rsidP="00DF02E1">
      <w:pPr>
        <w:widowControl w:val="0"/>
        <w:tabs>
          <w:tab w:val="left" w:pos="567"/>
        </w:tabs>
        <w:spacing w:after="0" w:line="240" w:lineRule="auto"/>
        <w:ind w:firstLine="709"/>
        <w:contextualSpacing/>
        <w:jc w:val="both"/>
        <w:rPr>
          <w:rFonts w:ascii="Times New Roman" w:eastAsia="Times New Roman" w:hAnsi="Times New Roman" w:cs="Times New Roman"/>
          <w:color w:val="000000"/>
          <w:sz w:val="28"/>
          <w:szCs w:val="28"/>
          <w:lang w:eastAsia="ru-RU"/>
        </w:rPr>
      </w:pPr>
      <w:r w:rsidRPr="00DF02E1">
        <w:rPr>
          <w:rFonts w:ascii="Times New Roman" w:eastAsia="Times New Roman" w:hAnsi="Times New Roman" w:cs="Times New Roman"/>
          <w:color w:val="000000"/>
          <w:sz w:val="28"/>
          <w:szCs w:val="28"/>
          <w:lang w:eastAsia="ru-RU"/>
        </w:rPr>
        <w:t>Заявление и документы, предусмотренные пунктами 2.8, 2.9 - 2.9.1 настоящего Административного регламента, направленные одним из способов, указанных в подпунктах "а", "г" пункта 2.4. настоящего Административного регламента, регистрируются в автоматическом режиме.</w:t>
      </w:r>
    </w:p>
    <w:p w:rsidR="00DF02E1" w:rsidRPr="00DF02E1" w:rsidRDefault="00DF02E1" w:rsidP="00DF02E1">
      <w:pPr>
        <w:widowControl w:val="0"/>
        <w:tabs>
          <w:tab w:val="left" w:pos="567"/>
        </w:tabs>
        <w:spacing w:after="0" w:line="240" w:lineRule="auto"/>
        <w:ind w:firstLine="709"/>
        <w:contextualSpacing/>
        <w:jc w:val="both"/>
        <w:rPr>
          <w:rFonts w:ascii="Times New Roman" w:eastAsia="Times New Roman" w:hAnsi="Times New Roman" w:cs="Times New Roman"/>
          <w:color w:val="000000"/>
          <w:sz w:val="28"/>
          <w:szCs w:val="28"/>
          <w:lang w:eastAsia="ru-RU"/>
        </w:rPr>
      </w:pPr>
      <w:proofErr w:type="gramStart"/>
      <w:r w:rsidRPr="00DF02E1">
        <w:rPr>
          <w:rFonts w:ascii="Times New Roman" w:eastAsia="Times New Roman" w:hAnsi="Times New Roman" w:cs="Times New Roman"/>
          <w:color w:val="000000"/>
          <w:sz w:val="28"/>
          <w:szCs w:val="28"/>
          <w:lang w:eastAsia="ru-RU"/>
        </w:rPr>
        <w:t xml:space="preserve">Заявление и документы, предусмотренные пунктами 2.8., 2.9.-2.9.1 настоящего Административного регламента, направленные через многофункциональный центр, могут быть получены из многофункционального центра в электронной форме по защищенным каналам связи,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закона от 6 апреля 2011 г. № 63-ФЗ "Об электронной </w:t>
      </w:r>
      <w:r w:rsidRPr="00DF02E1">
        <w:rPr>
          <w:rFonts w:ascii="Times New Roman" w:eastAsia="Times New Roman" w:hAnsi="Times New Roman" w:cs="Times New Roman"/>
          <w:color w:val="000000"/>
          <w:sz w:val="28"/>
          <w:szCs w:val="28"/>
          <w:lang w:eastAsia="ru-RU"/>
        </w:rPr>
        <w:lastRenderedPageBreak/>
        <w:t>подписи".</w:t>
      </w:r>
      <w:proofErr w:type="gramEnd"/>
    </w:p>
    <w:p w:rsidR="00DF02E1" w:rsidRPr="00DF02E1" w:rsidRDefault="00DF02E1" w:rsidP="00DF02E1">
      <w:pPr>
        <w:widowControl w:val="0"/>
        <w:tabs>
          <w:tab w:val="left" w:pos="567"/>
        </w:tabs>
        <w:spacing w:after="0" w:line="240" w:lineRule="auto"/>
        <w:ind w:firstLine="709"/>
        <w:contextualSpacing/>
        <w:jc w:val="both"/>
        <w:rPr>
          <w:rFonts w:ascii="Times New Roman" w:eastAsia="Times New Roman" w:hAnsi="Times New Roman" w:cs="Times New Roman"/>
          <w:color w:val="000000"/>
          <w:sz w:val="28"/>
          <w:szCs w:val="28"/>
          <w:lang w:eastAsia="ru-RU"/>
        </w:rPr>
      </w:pPr>
      <w:r w:rsidRPr="00DF02E1">
        <w:rPr>
          <w:rFonts w:ascii="Times New Roman" w:eastAsia="Times New Roman" w:hAnsi="Times New Roman" w:cs="Times New Roman"/>
          <w:color w:val="000000"/>
          <w:sz w:val="28"/>
          <w:szCs w:val="28"/>
          <w:lang w:eastAsia="ru-RU"/>
        </w:rPr>
        <w:t>3.9. Для приема заявления в электронной форме с использованием Единого портала, регионального портала может применяться специализированное программное обеспечение, предусматривающее заполнение заявителем реквизитов, необходимых для работы с заявлением и для подготовки ответа.</w:t>
      </w:r>
    </w:p>
    <w:p w:rsidR="00DF02E1" w:rsidRPr="00DF02E1" w:rsidRDefault="00DF02E1" w:rsidP="00DF02E1">
      <w:pPr>
        <w:widowControl w:val="0"/>
        <w:tabs>
          <w:tab w:val="left" w:pos="567"/>
        </w:tabs>
        <w:spacing w:after="0" w:line="240" w:lineRule="auto"/>
        <w:ind w:firstLine="709"/>
        <w:contextualSpacing/>
        <w:jc w:val="both"/>
        <w:rPr>
          <w:rFonts w:ascii="Times New Roman" w:eastAsia="Times New Roman" w:hAnsi="Times New Roman" w:cs="Times New Roman"/>
          <w:color w:val="000000"/>
          <w:sz w:val="28"/>
          <w:szCs w:val="28"/>
          <w:lang w:eastAsia="ru-RU"/>
        </w:rPr>
      </w:pPr>
      <w:r w:rsidRPr="00DF02E1">
        <w:rPr>
          <w:rFonts w:ascii="Times New Roman" w:eastAsia="Times New Roman" w:hAnsi="Times New Roman" w:cs="Times New Roman"/>
          <w:color w:val="000000"/>
          <w:sz w:val="28"/>
          <w:szCs w:val="28"/>
          <w:lang w:eastAsia="ru-RU"/>
        </w:rPr>
        <w:t>Для возможности подачи заявления через Единый портал, региональный портал заявитель должен быть зарегистрирован в ЕСИА.</w:t>
      </w:r>
    </w:p>
    <w:p w:rsidR="00DF02E1" w:rsidRPr="00DF02E1" w:rsidRDefault="00DF02E1" w:rsidP="00DF02E1">
      <w:pPr>
        <w:widowControl w:val="0"/>
        <w:tabs>
          <w:tab w:val="left" w:pos="567"/>
        </w:tabs>
        <w:spacing w:after="0" w:line="240" w:lineRule="auto"/>
        <w:ind w:firstLine="709"/>
        <w:contextualSpacing/>
        <w:jc w:val="both"/>
        <w:rPr>
          <w:rFonts w:ascii="Times New Roman" w:eastAsia="Times New Roman" w:hAnsi="Times New Roman" w:cs="Times New Roman"/>
          <w:color w:val="000000"/>
          <w:sz w:val="28"/>
          <w:szCs w:val="28"/>
          <w:lang w:eastAsia="ru-RU"/>
        </w:rPr>
      </w:pPr>
      <w:r w:rsidRPr="00DF02E1">
        <w:rPr>
          <w:rFonts w:ascii="Times New Roman" w:eastAsia="Times New Roman" w:hAnsi="Times New Roman" w:cs="Times New Roman"/>
          <w:color w:val="000000"/>
          <w:sz w:val="28"/>
          <w:szCs w:val="28"/>
          <w:lang w:eastAsia="ru-RU"/>
        </w:rPr>
        <w:t>3.10. Срок регистрации заявления, документов, предусмотренных пунктами 2.8, 2.9 - 2.9.1 настоящего Административного регламента, указан в пункте 2.12 настоящего Административного регламента.</w:t>
      </w:r>
    </w:p>
    <w:p w:rsidR="00DF02E1" w:rsidRPr="00DF02E1" w:rsidRDefault="00DF02E1" w:rsidP="00DF02E1">
      <w:pPr>
        <w:widowControl w:val="0"/>
        <w:tabs>
          <w:tab w:val="left" w:pos="567"/>
        </w:tabs>
        <w:spacing w:after="0" w:line="240" w:lineRule="auto"/>
        <w:ind w:firstLine="709"/>
        <w:contextualSpacing/>
        <w:jc w:val="both"/>
        <w:rPr>
          <w:rFonts w:ascii="Times New Roman" w:eastAsia="Times New Roman" w:hAnsi="Times New Roman" w:cs="Times New Roman"/>
          <w:color w:val="000000"/>
          <w:sz w:val="28"/>
          <w:szCs w:val="28"/>
          <w:lang w:eastAsia="ru-RU"/>
        </w:rPr>
      </w:pPr>
      <w:r w:rsidRPr="00DF02E1">
        <w:rPr>
          <w:rFonts w:ascii="Times New Roman" w:eastAsia="Times New Roman" w:hAnsi="Times New Roman" w:cs="Times New Roman"/>
          <w:color w:val="000000"/>
          <w:sz w:val="28"/>
          <w:szCs w:val="28"/>
          <w:lang w:eastAsia="ru-RU"/>
        </w:rPr>
        <w:t>3.11. Результатом административной процедуры является регистрация заявления и документов, предусмотренных пунктами 2.8, 2.9 - 2.9.1 настоящего Административного регламента.</w:t>
      </w:r>
    </w:p>
    <w:p w:rsidR="00DF02E1" w:rsidRPr="00DF02E1" w:rsidRDefault="00DF02E1" w:rsidP="00DF02E1">
      <w:pPr>
        <w:widowControl w:val="0"/>
        <w:tabs>
          <w:tab w:val="left" w:pos="567"/>
        </w:tabs>
        <w:spacing w:after="0" w:line="240" w:lineRule="auto"/>
        <w:ind w:firstLine="709"/>
        <w:contextualSpacing/>
        <w:jc w:val="both"/>
        <w:rPr>
          <w:rFonts w:ascii="Times New Roman" w:eastAsia="Times New Roman" w:hAnsi="Times New Roman" w:cs="Times New Roman"/>
          <w:color w:val="000000"/>
          <w:sz w:val="28"/>
          <w:szCs w:val="28"/>
          <w:lang w:eastAsia="ru-RU"/>
        </w:rPr>
      </w:pPr>
      <w:r w:rsidRPr="00DF02E1">
        <w:rPr>
          <w:rFonts w:ascii="Times New Roman" w:eastAsia="Times New Roman" w:hAnsi="Times New Roman" w:cs="Times New Roman"/>
          <w:color w:val="000000"/>
          <w:sz w:val="28"/>
          <w:szCs w:val="28"/>
          <w:lang w:eastAsia="ru-RU"/>
        </w:rPr>
        <w:t>3.12. После регистрации заявление и документы, предусмотренные пунктами 2.8, 2.9 - 2.9.1 настоящего Административного регламента, направляются в ответственное структурное подразделение для назначения ответственного должностного лица за рассмотрение заявления и прилагаемых документов.</w:t>
      </w:r>
    </w:p>
    <w:p w:rsidR="00DF02E1" w:rsidRPr="00DF02E1" w:rsidRDefault="00DF02E1" w:rsidP="00DF02E1">
      <w:pPr>
        <w:widowControl w:val="0"/>
        <w:tabs>
          <w:tab w:val="left" w:pos="567"/>
        </w:tabs>
        <w:spacing w:after="0" w:line="240" w:lineRule="auto"/>
        <w:ind w:firstLine="709"/>
        <w:contextualSpacing/>
        <w:jc w:val="both"/>
        <w:rPr>
          <w:rFonts w:ascii="Times New Roman" w:eastAsia="Times New Roman" w:hAnsi="Times New Roman" w:cs="Times New Roman"/>
          <w:b/>
          <w:color w:val="000000"/>
          <w:sz w:val="28"/>
          <w:szCs w:val="28"/>
          <w:lang w:eastAsia="ru-RU"/>
        </w:rPr>
      </w:pPr>
      <w:r w:rsidRPr="00DF02E1">
        <w:rPr>
          <w:rFonts w:ascii="Times New Roman" w:eastAsia="Times New Roman" w:hAnsi="Times New Roman" w:cs="Times New Roman"/>
          <w:b/>
          <w:color w:val="000000"/>
          <w:sz w:val="28"/>
          <w:szCs w:val="28"/>
          <w:lang w:eastAsia="ru-RU"/>
        </w:rPr>
        <w:t> </w:t>
      </w:r>
    </w:p>
    <w:p w:rsidR="00DF02E1" w:rsidRPr="00DF02E1" w:rsidRDefault="00DF02E1" w:rsidP="00DF02E1">
      <w:pPr>
        <w:widowControl w:val="0"/>
        <w:tabs>
          <w:tab w:val="left" w:pos="567"/>
        </w:tabs>
        <w:spacing w:after="0" w:line="240" w:lineRule="auto"/>
        <w:ind w:firstLine="709"/>
        <w:contextualSpacing/>
        <w:jc w:val="center"/>
        <w:rPr>
          <w:rFonts w:ascii="Times New Roman" w:eastAsia="Times New Roman" w:hAnsi="Times New Roman" w:cs="Times New Roman"/>
          <w:b/>
          <w:color w:val="000000"/>
          <w:sz w:val="28"/>
          <w:szCs w:val="28"/>
          <w:lang w:eastAsia="ru-RU"/>
        </w:rPr>
      </w:pPr>
      <w:r w:rsidRPr="00DF02E1">
        <w:rPr>
          <w:rFonts w:ascii="Times New Roman" w:eastAsia="Times New Roman" w:hAnsi="Times New Roman" w:cs="Times New Roman"/>
          <w:b/>
          <w:color w:val="000000"/>
          <w:sz w:val="28"/>
          <w:szCs w:val="28"/>
          <w:lang w:eastAsia="ru-RU"/>
        </w:rPr>
        <w:t>Межведомственное информационное взаимодействие</w:t>
      </w:r>
    </w:p>
    <w:p w:rsidR="00DF02E1" w:rsidRPr="00DF02E1" w:rsidRDefault="00DF02E1" w:rsidP="00DF02E1">
      <w:pPr>
        <w:widowControl w:val="0"/>
        <w:tabs>
          <w:tab w:val="left" w:pos="567"/>
        </w:tabs>
        <w:spacing w:after="0" w:line="240" w:lineRule="auto"/>
        <w:ind w:firstLine="709"/>
        <w:contextualSpacing/>
        <w:jc w:val="both"/>
        <w:rPr>
          <w:rFonts w:ascii="Times New Roman" w:eastAsia="Times New Roman" w:hAnsi="Times New Roman" w:cs="Times New Roman"/>
          <w:b/>
          <w:color w:val="000000"/>
          <w:sz w:val="28"/>
          <w:szCs w:val="28"/>
          <w:lang w:eastAsia="ru-RU"/>
        </w:rPr>
      </w:pPr>
      <w:r w:rsidRPr="00DF02E1">
        <w:rPr>
          <w:rFonts w:ascii="Times New Roman" w:eastAsia="Times New Roman" w:hAnsi="Times New Roman" w:cs="Times New Roman"/>
          <w:b/>
          <w:color w:val="000000"/>
          <w:sz w:val="28"/>
          <w:szCs w:val="28"/>
          <w:lang w:eastAsia="ru-RU"/>
        </w:rPr>
        <w:t> </w:t>
      </w:r>
    </w:p>
    <w:p w:rsidR="00DF02E1" w:rsidRPr="00DF02E1" w:rsidRDefault="00DF02E1" w:rsidP="00DF02E1">
      <w:pPr>
        <w:widowControl w:val="0"/>
        <w:tabs>
          <w:tab w:val="left" w:pos="567"/>
        </w:tabs>
        <w:spacing w:after="0" w:line="240" w:lineRule="auto"/>
        <w:ind w:firstLine="709"/>
        <w:contextualSpacing/>
        <w:jc w:val="both"/>
        <w:rPr>
          <w:rFonts w:ascii="Times New Roman" w:eastAsia="Times New Roman" w:hAnsi="Times New Roman" w:cs="Times New Roman"/>
          <w:color w:val="000000"/>
          <w:sz w:val="28"/>
          <w:szCs w:val="28"/>
          <w:lang w:eastAsia="ru-RU"/>
        </w:rPr>
      </w:pPr>
      <w:r w:rsidRPr="00DF02E1">
        <w:rPr>
          <w:rFonts w:ascii="Times New Roman" w:eastAsia="Times New Roman" w:hAnsi="Times New Roman" w:cs="Times New Roman"/>
          <w:color w:val="000000"/>
          <w:sz w:val="28"/>
          <w:szCs w:val="28"/>
          <w:lang w:eastAsia="ru-RU"/>
        </w:rPr>
        <w:t>3.13. Основанием для начала административной процедуры является регистрация заявления и приложенных к заявлению документов, если заявитель самостоятельно не представил документы, указанные в пунктах 2.9 - 2.9.1 настоящего Административного регламента.</w:t>
      </w:r>
    </w:p>
    <w:p w:rsidR="00DF02E1" w:rsidRPr="00DF02E1" w:rsidRDefault="00DF02E1" w:rsidP="00DF02E1">
      <w:pPr>
        <w:widowControl w:val="0"/>
        <w:tabs>
          <w:tab w:val="left" w:pos="567"/>
        </w:tabs>
        <w:spacing w:after="0" w:line="240" w:lineRule="auto"/>
        <w:ind w:firstLine="709"/>
        <w:contextualSpacing/>
        <w:jc w:val="both"/>
        <w:rPr>
          <w:rFonts w:ascii="Times New Roman" w:eastAsia="Times New Roman" w:hAnsi="Times New Roman" w:cs="Times New Roman"/>
          <w:color w:val="000000"/>
          <w:sz w:val="28"/>
          <w:szCs w:val="28"/>
          <w:lang w:eastAsia="ru-RU"/>
        </w:rPr>
      </w:pPr>
      <w:r w:rsidRPr="00DF02E1">
        <w:rPr>
          <w:rFonts w:ascii="Times New Roman" w:eastAsia="Times New Roman" w:hAnsi="Times New Roman" w:cs="Times New Roman"/>
          <w:color w:val="000000"/>
          <w:sz w:val="28"/>
          <w:szCs w:val="28"/>
          <w:lang w:eastAsia="ru-RU"/>
        </w:rPr>
        <w:t xml:space="preserve">3.14. </w:t>
      </w:r>
      <w:proofErr w:type="gramStart"/>
      <w:r w:rsidRPr="00DF02E1">
        <w:rPr>
          <w:rFonts w:ascii="Times New Roman" w:eastAsia="Times New Roman" w:hAnsi="Times New Roman" w:cs="Times New Roman"/>
          <w:color w:val="000000"/>
          <w:sz w:val="28"/>
          <w:szCs w:val="28"/>
          <w:lang w:eastAsia="ru-RU"/>
        </w:rPr>
        <w:t>Должностное лицо ответственного структурного подразделения, в обязанности которого в соответствии с его должностным регламентом входит выполнение соответствующих функций (далее - должностное лицо ответственного структурного подразделения), подготавливает и направляет (в том числе с использованием СМЭВ) запрос о представлении в уполномоченный орган документов (их копий или сведений, содержащихся в них), предусмотренных пунктами 2.9 - 2.9.1 настоящего Административного регламента, в соответствии с перечнем информационных запросов</w:t>
      </w:r>
      <w:proofErr w:type="gramEnd"/>
      <w:r w:rsidRPr="00DF02E1">
        <w:rPr>
          <w:rFonts w:ascii="Times New Roman" w:eastAsia="Times New Roman" w:hAnsi="Times New Roman" w:cs="Times New Roman"/>
          <w:color w:val="000000"/>
          <w:sz w:val="28"/>
          <w:szCs w:val="28"/>
          <w:lang w:eastAsia="ru-RU"/>
        </w:rPr>
        <w:t xml:space="preserve">, </w:t>
      </w:r>
      <w:proofErr w:type="gramStart"/>
      <w:r w:rsidRPr="00DF02E1">
        <w:rPr>
          <w:rFonts w:ascii="Times New Roman" w:eastAsia="Times New Roman" w:hAnsi="Times New Roman" w:cs="Times New Roman"/>
          <w:color w:val="000000"/>
          <w:sz w:val="28"/>
          <w:szCs w:val="28"/>
          <w:lang w:eastAsia="ru-RU"/>
        </w:rPr>
        <w:t>указанных</w:t>
      </w:r>
      <w:proofErr w:type="gramEnd"/>
      <w:r w:rsidRPr="00DF02E1">
        <w:rPr>
          <w:rFonts w:ascii="Times New Roman" w:eastAsia="Times New Roman" w:hAnsi="Times New Roman" w:cs="Times New Roman"/>
          <w:color w:val="000000"/>
          <w:sz w:val="28"/>
          <w:szCs w:val="28"/>
          <w:lang w:eastAsia="ru-RU"/>
        </w:rPr>
        <w:t xml:space="preserve"> в пункте 3.15, если заявитель не представил указанные документы самостоятельно.</w:t>
      </w:r>
    </w:p>
    <w:p w:rsidR="00DF02E1" w:rsidRPr="00DF02E1" w:rsidRDefault="00DF02E1" w:rsidP="00DF02E1">
      <w:pPr>
        <w:widowControl w:val="0"/>
        <w:tabs>
          <w:tab w:val="left" w:pos="567"/>
        </w:tabs>
        <w:spacing w:after="0" w:line="240" w:lineRule="auto"/>
        <w:ind w:firstLine="709"/>
        <w:contextualSpacing/>
        <w:jc w:val="both"/>
        <w:rPr>
          <w:rFonts w:ascii="Times New Roman" w:eastAsia="Times New Roman" w:hAnsi="Times New Roman" w:cs="Times New Roman"/>
          <w:color w:val="000000"/>
          <w:sz w:val="28"/>
          <w:szCs w:val="28"/>
          <w:lang w:eastAsia="ru-RU"/>
        </w:rPr>
      </w:pPr>
      <w:r w:rsidRPr="00DF02E1">
        <w:rPr>
          <w:rFonts w:ascii="Times New Roman" w:eastAsia="Times New Roman" w:hAnsi="Times New Roman" w:cs="Times New Roman"/>
          <w:color w:val="000000"/>
          <w:sz w:val="28"/>
          <w:szCs w:val="28"/>
          <w:lang w:eastAsia="ru-RU"/>
        </w:rPr>
        <w:t>3.15. Перечень запрашиваемых документов, необходимых для предоставления муниципальной услуги:</w:t>
      </w:r>
    </w:p>
    <w:p w:rsidR="00DF02E1" w:rsidRPr="00DF02E1" w:rsidRDefault="00DF02E1" w:rsidP="00DF02E1">
      <w:pPr>
        <w:widowControl w:val="0"/>
        <w:tabs>
          <w:tab w:val="left" w:pos="567"/>
        </w:tabs>
        <w:spacing w:after="0" w:line="240" w:lineRule="auto"/>
        <w:ind w:firstLine="709"/>
        <w:contextualSpacing/>
        <w:jc w:val="both"/>
        <w:rPr>
          <w:rFonts w:ascii="Times New Roman" w:eastAsia="Times New Roman" w:hAnsi="Times New Roman" w:cs="Times New Roman"/>
          <w:bCs/>
          <w:color w:val="000000"/>
          <w:sz w:val="28"/>
          <w:szCs w:val="28"/>
          <w:lang w:eastAsia="ru-RU"/>
        </w:rPr>
      </w:pPr>
      <w:proofErr w:type="gramStart"/>
      <w:r w:rsidRPr="00DF02E1">
        <w:rPr>
          <w:rFonts w:ascii="Times New Roman" w:eastAsia="Times New Roman" w:hAnsi="Times New Roman" w:cs="Times New Roman"/>
          <w:bCs/>
          <w:color w:val="000000"/>
          <w:sz w:val="28"/>
          <w:szCs w:val="28"/>
          <w:lang w:eastAsia="ru-RU"/>
        </w:rPr>
        <w:t>а)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w:t>
      </w:r>
      <w:r w:rsidRPr="00DF02E1">
        <w:rPr>
          <w:rFonts w:ascii="Times New Roman" w:eastAsia="Times New Roman" w:hAnsi="Times New Roman" w:cs="Times New Roman"/>
          <w:bCs/>
          <w:color w:val="000000"/>
          <w:sz w:val="28"/>
          <w:szCs w:val="28"/>
          <w:vertAlign w:val="superscript"/>
          <w:lang w:eastAsia="ru-RU"/>
        </w:rPr>
        <w:t>1</w:t>
      </w:r>
      <w:r w:rsidRPr="00DF02E1">
        <w:rPr>
          <w:rFonts w:ascii="Times New Roman" w:eastAsia="Times New Roman" w:hAnsi="Times New Roman" w:cs="Times New Roman"/>
          <w:bCs/>
          <w:color w:val="000000"/>
          <w:sz w:val="28"/>
          <w:szCs w:val="28"/>
          <w:lang w:eastAsia="ru-RU"/>
        </w:rPr>
        <w:t xml:space="preserve"> статьи 57</w:t>
      </w:r>
      <w:r w:rsidRPr="00DF02E1">
        <w:rPr>
          <w:rFonts w:ascii="Times New Roman" w:eastAsia="Times New Roman" w:hAnsi="Times New Roman" w:cs="Times New Roman"/>
          <w:bCs/>
          <w:color w:val="000000"/>
          <w:sz w:val="28"/>
          <w:szCs w:val="28"/>
          <w:vertAlign w:val="superscript"/>
          <w:lang w:eastAsia="ru-RU"/>
        </w:rPr>
        <w:t>3</w:t>
      </w:r>
      <w:r w:rsidRPr="00DF02E1">
        <w:rPr>
          <w:rFonts w:ascii="Times New Roman" w:eastAsia="Times New Roman" w:hAnsi="Times New Roman" w:cs="Times New Roman"/>
          <w:bCs/>
          <w:color w:val="000000"/>
          <w:sz w:val="28"/>
          <w:szCs w:val="28"/>
          <w:lang w:eastAsia="ru-RU"/>
        </w:rPr>
        <w:t xml:space="preserve"> Градостроительного кодекса Российской Федерации, или реквизиты утвержденного проекта</w:t>
      </w:r>
      <w:proofErr w:type="gramEnd"/>
      <w:r w:rsidRPr="00DF02E1">
        <w:rPr>
          <w:rFonts w:ascii="Times New Roman" w:eastAsia="Times New Roman" w:hAnsi="Times New Roman" w:cs="Times New Roman"/>
          <w:bCs/>
          <w:color w:val="000000"/>
          <w:sz w:val="28"/>
          <w:szCs w:val="28"/>
          <w:lang w:eastAsia="ru-RU"/>
        </w:rPr>
        <w:t xml:space="preserve"> межевания территории либо схема расположения земельного участка или земельных участков на кадастровом плане территории в случае, предусмотренном </w:t>
      </w:r>
      <w:r w:rsidRPr="00DF02E1">
        <w:rPr>
          <w:rFonts w:ascii="Times New Roman" w:eastAsia="Times New Roman" w:hAnsi="Times New Roman" w:cs="Times New Roman"/>
          <w:bCs/>
          <w:color w:val="000000"/>
          <w:sz w:val="28"/>
          <w:szCs w:val="28"/>
          <w:lang w:eastAsia="ru-RU"/>
        </w:rPr>
        <w:lastRenderedPageBreak/>
        <w:t>частью 7</w:t>
      </w:r>
      <w:r w:rsidRPr="00DF02E1">
        <w:rPr>
          <w:rFonts w:ascii="Times New Roman" w:eastAsia="Times New Roman" w:hAnsi="Times New Roman" w:cs="Times New Roman"/>
          <w:bCs/>
          <w:color w:val="000000"/>
          <w:sz w:val="28"/>
          <w:szCs w:val="28"/>
          <w:vertAlign w:val="superscript"/>
          <w:lang w:eastAsia="ru-RU"/>
        </w:rPr>
        <w:t>3</w:t>
      </w:r>
      <w:r w:rsidRPr="00DF02E1">
        <w:rPr>
          <w:rFonts w:ascii="Times New Roman" w:eastAsia="Times New Roman" w:hAnsi="Times New Roman" w:cs="Times New Roman"/>
          <w:bCs/>
          <w:color w:val="000000"/>
          <w:sz w:val="28"/>
          <w:szCs w:val="28"/>
          <w:lang w:eastAsia="ru-RU"/>
        </w:rPr>
        <w:t xml:space="preserve"> статьи 51 Градостроительного кодекса Российской Федерации. Запрос о представлении документов (их копий или сведений, содержащихся в них) направляется в администрацию муниципального образования «Железногорск-Илимское городское поселение» и </w:t>
      </w:r>
      <w:proofErr w:type="spellStart"/>
      <w:r w:rsidRPr="00DF02E1">
        <w:rPr>
          <w:rFonts w:ascii="Times New Roman" w:eastAsia="Times New Roman" w:hAnsi="Times New Roman" w:cs="Times New Roman"/>
          <w:bCs/>
          <w:color w:val="000000"/>
          <w:sz w:val="28"/>
          <w:szCs w:val="28"/>
          <w:lang w:eastAsia="ru-RU"/>
        </w:rPr>
        <w:t>Росреестр</w:t>
      </w:r>
      <w:proofErr w:type="spellEnd"/>
      <w:r w:rsidRPr="00DF02E1">
        <w:rPr>
          <w:rFonts w:ascii="Times New Roman" w:eastAsia="Times New Roman" w:hAnsi="Times New Roman" w:cs="Times New Roman"/>
          <w:bCs/>
          <w:color w:val="000000"/>
          <w:sz w:val="28"/>
          <w:szCs w:val="28"/>
          <w:lang w:eastAsia="ru-RU"/>
        </w:rPr>
        <w:t>;</w:t>
      </w:r>
    </w:p>
    <w:p w:rsidR="00DF02E1" w:rsidRPr="00DF02E1" w:rsidRDefault="00DF02E1" w:rsidP="00DF02E1">
      <w:pPr>
        <w:widowControl w:val="0"/>
        <w:tabs>
          <w:tab w:val="left" w:pos="567"/>
        </w:tabs>
        <w:spacing w:after="0" w:line="240" w:lineRule="auto"/>
        <w:ind w:firstLine="709"/>
        <w:contextualSpacing/>
        <w:jc w:val="both"/>
        <w:rPr>
          <w:rFonts w:ascii="Times New Roman" w:eastAsia="Times New Roman" w:hAnsi="Times New Roman" w:cs="Times New Roman"/>
          <w:bCs/>
          <w:color w:val="000000"/>
          <w:sz w:val="28"/>
          <w:szCs w:val="28"/>
          <w:lang w:eastAsia="ru-RU"/>
        </w:rPr>
      </w:pPr>
      <w:proofErr w:type="gramStart"/>
      <w:r w:rsidRPr="00DF02E1">
        <w:rPr>
          <w:rFonts w:ascii="Times New Roman" w:eastAsia="Times New Roman" w:hAnsi="Times New Roman" w:cs="Times New Roman"/>
          <w:bCs/>
          <w:color w:val="000000"/>
          <w:sz w:val="28"/>
          <w:szCs w:val="28"/>
          <w:lang w:eastAsia="ru-RU"/>
        </w:rPr>
        <w:t>б)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w:t>
      </w:r>
      <w:proofErr w:type="gramEnd"/>
      <w:r w:rsidRPr="00DF02E1">
        <w:rPr>
          <w:rFonts w:ascii="Times New Roman" w:eastAsia="Times New Roman" w:hAnsi="Times New Roman" w:cs="Times New Roman"/>
          <w:bCs/>
          <w:color w:val="000000"/>
          <w:sz w:val="28"/>
          <w:szCs w:val="28"/>
          <w:lang w:eastAsia="ru-RU"/>
        </w:rPr>
        <w:t xml:space="preserve"> </w:t>
      </w:r>
      <w:proofErr w:type="gramStart"/>
      <w:r w:rsidRPr="00DF02E1">
        <w:rPr>
          <w:rFonts w:ascii="Times New Roman" w:eastAsia="Times New Roman" w:hAnsi="Times New Roman" w:cs="Times New Roman"/>
          <w:bCs/>
          <w:color w:val="000000"/>
          <w:sz w:val="28"/>
          <w:szCs w:val="28"/>
          <w:lang w:eastAsia="ru-RU"/>
        </w:rPr>
        <w:t>случае</w:t>
      </w:r>
      <w:proofErr w:type="gramEnd"/>
      <w:r w:rsidRPr="00DF02E1">
        <w:rPr>
          <w:rFonts w:ascii="Times New Roman" w:eastAsia="Times New Roman" w:hAnsi="Times New Roman" w:cs="Times New Roman"/>
          <w:bCs/>
          <w:color w:val="000000"/>
          <w:sz w:val="28"/>
          <w:szCs w:val="28"/>
          <w:lang w:eastAsia="ru-RU"/>
        </w:rPr>
        <w:t xml:space="preserve"> выдачи разрешения на строительство линейного объекта, для размещения которого не требуется образование земельного участка. Запрос о представлении документов (их копий или сведений, содержащихся в них) направляется в администрацию муниципального образования «Железногорск-Илимское городское поселение»;</w:t>
      </w:r>
    </w:p>
    <w:p w:rsidR="00DF02E1" w:rsidRPr="00DF02E1" w:rsidRDefault="00DF02E1" w:rsidP="00DF02E1">
      <w:pPr>
        <w:widowControl w:val="0"/>
        <w:tabs>
          <w:tab w:val="left" w:pos="567"/>
        </w:tabs>
        <w:spacing w:after="0" w:line="240" w:lineRule="auto"/>
        <w:ind w:firstLine="709"/>
        <w:contextualSpacing/>
        <w:jc w:val="both"/>
        <w:rPr>
          <w:rFonts w:ascii="Times New Roman" w:eastAsia="Times New Roman" w:hAnsi="Times New Roman" w:cs="Times New Roman"/>
          <w:bCs/>
          <w:color w:val="000000"/>
          <w:sz w:val="28"/>
          <w:szCs w:val="28"/>
          <w:lang w:eastAsia="ru-RU"/>
        </w:rPr>
      </w:pPr>
      <w:r w:rsidRPr="00DF02E1">
        <w:rPr>
          <w:rFonts w:ascii="Times New Roman" w:eastAsia="Times New Roman" w:hAnsi="Times New Roman" w:cs="Times New Roman"/>
          <w:bCs/>
          <w:color w:val="000000"/>
          <w:sz w:val="28"/>
          <w:szCs w:val="28"/>
          <w:lang w:eastAsia="ru-RU"/>
        </w:rPr>
        <w:t>в) разрешение на отклонение от предельных параметров разрешенного строительства, реконструкции (в случае, если заявителю было предоставлено такое разрешение в соответствии со статьей 40 Градостроительного кодекса Российской Федерации). Запрос о представлении документов (их копий или сведений, содержащихся в них) направляется в администрацию муниципального образования «Железногорск-Илимское городское поселение»;</w:t>
      </w:r>
    </w:p>
    <w:p w:rsidR="00DF02E1" w:rsidRPr="00DF02E1" w:rsidRDefault="00DF02E1" w:rsidP="00DF02E1">
      <w:pPr>
        <w:widowControl w:val="0"/>
        <w:tabs>
          <w:tab w:val="left" w:pos="567"/>
        </w:tabs>
        <w:spacing w:after="0" w:line="240" w:lineRule="auto"/>
        <w:ind w:firstLine="709"/>
        <w:contextualSpacing/>
        <w:jc w:val="both"/>
        <w:rPr>
          <w:rFonts w:ascii="Times New Roman" w:eastAsia="Times New Roman" w:hAnsi="Times New Roman" w:cs="Times New Roman"/>
          <w:bCs/>
          <w:color w:val="000000"/>
          <w:sz w:val="28"/>
          <w:szCs w:val="28"/>
          <w:lang w:eastAsia="ru-RU"/>
        </w:rPr>
      </w:pPr>
      <w:proofErr w:type="gramStart"/>
      <w:r w:rsidRPr="00DF02E1">
        <w:rPr>
          <w:rFonts w:ascii="Times New Roman" w:eastAsia="Times New Roman" w:hAnsi="Times New Roman" w:cs="Times New Roman"/>
          <w:bCs/>
          <w:color w:val="000000"/>
          <w:sz w:val="28"/>
          <w:szCs w:val="28"/>
          <w:lang w:eastAsia="ru-RU"/>
        </w:rPr>
        <w:t>г)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w:t>
      </w:r>
      <w:proofErr w:type="gramEnd"/>
      <w:r w:rsidRPr="00DF02E1">
        <w:rPr>
          <w:rFonts w:ascii="Times New Roman" w:eastAsia="Times New Roman" w:hAnsi="Times New Roman" w:cs="Times New Roman"/>
          <w:bCs/>
          <w:color w:val="000000"/>
          <w:sz w:val="28"/>
          <w:szCs w:val="28"/>
          <w:lang w:eastAsia="ru-RU"/>
        </w:rPr>
        <w:t xml:space="preserve">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Запрос о представлении документов (их копий или сведений, содержащихся в них) направляется в службу по охране объектов культурного наследия Иркутской области;</w:t>
      </w:r>
    </w:p>
    <w:p w:rsidR="00DF02E1" w:rsidRPr="00DF02E1" w:rsidRDefault="00DF02E1" w:rsidP="00DF02E1">
      <w:pPr>
        <w:widowControl w:val="0"/>
        <w:tabs>
          <w:tab w:val="left" w:pos="567"/>
        </w:tabs>
        <w:spacing w:after="0" w:line="240" w:lineRule="auto"/>
        <w:ind w:firstLine="709"/>
        <w:contextualSpacing/>
        <w:jc w:val="both"/>
        <w:rPr>
          <w:rFonts w:ascii="Times New Roman" w:eastAsia="Times New Roman" w:hAnsi="Times New Roman" w:cs="Times New Roman"/>
          <w:bCs/>
          <w:color w:val="000000"/>
          <w:sz w:val="28"/>
          <w:szCs w:val="28"/>
          <w:lang w:eastAsia="ru-RU"/>
        </w:rPr>
      </w:pPr>
      <w:r w:rsidRPr="00DF02E1">
        <w:rPr>
          <w:rFonts w:ascii="Times New Roman" w:eastAsia="Times New Roman" w:hAnsi="Times New Roman" w:cs="Times New Roman"/>
          <w:bCs/>
          <w:color w:val="000000"/>
          <w:sz w:val="28"/>
          <w:szCs w:val="28"/>
          <w:lang w:eastAsia="ru-RU"/>
        </w:rPr>
        <w:t>д)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 Запрос о представлении документов (их копий или сведений, содержащихся в них) направляется в ФНС России.</w:t>
      </w:r>
    </w:p>
    <w:p w:rsidR="00DF02E1" w:rsidRPr="00DF02E1" w:rsidRDefault="00DF02E1" w:rsidP="00DF02E1">
      <w:pPr>
        <w:widowControl w:val="0"/>
        <w:tabs>
          <w:tab w:val="left" w:pos="567"/>
        </w:tabs>
        <w:spacing w:after="0" w:line="240" w:lineRule="auto"/>
        <w:ind w:firstLine="709"/>
        <w:contextualSpacing/>
        <w:jc w:val="both"/>
        <w:rPr>
          <w:rFonts w:ascii="Times New Roman" w:eastAsia="Times New Roman" w:hAnsi="Times New Roman" w:cs="Times New Roman"/>
          <w:color w:val="000000"/>
          <w:sz w:val="28"/>
          <w:szCs w:val="28"/>
          <w:lang w:eastAsia="ru-RU"/>
        </w:rPr>
      </w:pPr>
      <w:r w:rsidRPr="00DF02E1">
        <w:rPr>
          <w:rFonts w:ascii="Times New Roman" w:eastAsia="Times New Roman" w:hAnsi="Times New Roman" w:cs="Times New Roman"/>
          <w:color w:val="000000"/>
          <w:sz w:val="28"/>
          <w:szCs w:val="28"/>
          <w:lang w:eastAsia="ru-RU"/>
        </w:rPr>
        <w:t>Запрос о представлении в уполномоченный орган документов (их копий или сведений, содержащихся в них) содержит:</w:t>
      </w:r>
    </w:p>
    <w:p w:rsidR="00DF02E1" w:rsidRPr="00DF02E1" w:rsidRDefault="00DF02E1" w:rsidP="00DF02E1">
      <w:pPr>
        <w:widowControl w:val="0"/>
        <w:tabs>
          <w:tab w:val="left" w:pos="567"/>
        </w:tabs>
        <w:spacing w:after="0" w:line="240" w:lineRule="auto"/>
        <w:ind w:firstLine="709"/>
        <w:contextualSpacing/>
        <w:jc w:val="both"/>
        <w:rPr>
          <w:rFonts w:ascii="Times New Roman" w:eastAsia="Times New Roman" w:hAnsi="Times New Roman" w:cs="Times New Roman"/>
          <w:color w:val="000000"/>
          <w:sz w:val="28"/>
          <w:szCs w:val="28"/>
          <w:lang w:eastAsia="ru-RU"/>
        </w:rPr>
      </w:pPr>
      <w:r w:rsidRPr="00DF02E1">
        <w:rPr>
          <w:rFonts w:ascii="Times New Roman" w:eastAsia="Times New Roman" w:hAnsi="Times New Roman" w:cs="Times New Roman"/>
          <w:color w:val="000000"/>
          <w:sz w:val="28"/>
          <w:szCs w:val="28"/>
          <w:lang w:eastAsia="ru-RU"/>
        </w:rPr>
        <w:t>наименование органа или организации, в адрес которых направляется межведомственный запрос;</w:t>
      </w:r>
    </w:p>
    <w:p w:rsidR="00DF02E1" w:rsidRPr="00DF02E1" w:rsidRDefault="00DF02E1" w:rsidP="00DF02E1">
      <w:pPr>
        <w:widowControl w:val="0"/>
        <w:tabs>
          <w:tab w:val="left" w:pos="567"/>
        </w:tabs>
        <w:spacing w:after="0" w:line="240" w:lineRule="auto"/>
        <w:ind w:firstLine="709"/>
        <w:contextualSpacing/>
        <w:jc w:val="both"/>
        <w:rPr>
          <w:rFonts w:ascii="Times New Roman" w:eastAsia="Times New Roman" w:hAnsi="Times New Roman" w:cs="Times New Roman"/>
          <w:color w:val="000000"/>
          <w:sz w:val="28"/>
          <w:szCs w:val="28"/>
          <w:lang w:eastAsia="ru-RU"/>
        </w:rPr>
      </w:pPr>
      <w:r w:rsidRPr="00DF02E1">
        <w:rPr>
          <w:rFonts w:ascii="Times New Roman" w:eastAsia="Times New Roman" w:hAnsi="Times New Roman" w:cs="Times New Roman"/>
          <w:color w:val="000000"/>
          <w:sz w:val="28"/>
          <w:szCs w:val="28"/>
          <w:lang w:eastAsia="ru-RU"/>
        </w:rPr>
        <w:lastRenderedPageBreak/>
        <w:t>наименование муниципальной услуги, для предоставления которой необходимо представление документа и (или) информации;</w:t>
      </w:r>
    </w:p>
    <w:p w:rsidR="00DF02E1" w:rsidRPr="00DF02E1" w:rsidRDefault="00DF02E1" w:rsidP="00DF02E1">
      <w:pPr>
        <w:widowControl w:val="0"/>
        <w:tabs>
          <w:tab w:val="left" w:pos="567"/>
        </w:tabs>
        <w:spacing w:after="0" w:line="240" w:lineRule="auto"/>
        <w:ind w:firstLine="709"/>
        <w:contextualSpacing/>
        <w:jc w:val="both"/>
        <w:rPr>
          <w:rFonts w:ascii="Times New Roman" w:eastAsia="Times New Roman" w:hAnsi="Times New Roman" w:cs="Times New Roman"/>
          <w:color w:val="000000"/>
          <w:sz w:val="28"/>
          <w:szCs w:val="28"/>
          <w:lang w:eastAsia="ru-RU"/>
        </w:rPr>
      </w:pPr>
      <w:r w:rsidRPr="00DF02E1">
        <w:rPr>
          <w:rFonts w:ascii="Times New Roman" w:eastAsia="Times New Roman" w:hAnsi="Times New Roman" w:cs="Times New Roman"/>
          <w:color w:val="000000"/>
          <w:sz w:val="28"/>
          <w:szCs w:val="28"/>
          <w:lang w:eastAsia="ru-RU"/>
        </w:rPr>
        <w:t xml:space="preserve">указание на положения нормативного правового акта, которыми установлено представление документа и (или) информации, </w:t>
      </w:r>
      <w:proofErr w:type="gramStart"/>
      <w:r w:rsidRPr="00DF02E1">
        <w:rPr>
          <w:rFonts w:ascii="Times New Roman" w:eastAsia="Times New Roman" w:hAnsi="Times New Roman" w:cs="Times New Roman"/>
          <w:color w:val="000000"/>
          <w:sz w:val="28"/>
          <w:szCs w:val="28"/>
          <w:lang w:eastAsia="ru-RU"/>
        </w:rPr>
        <w:t>необходимых</w:t>
      </w:r>
      <w:proofErr w:type="gramEnd"/>
      <w:r w:rsidRPr="00DF02E1">
        <w:rPr>
          <w:rFonts w:ascii="Times New Roman" w:eastAsia="Times New Roman" w:hAnsi="Times New Roman" w:cs="Times New Roman"/>
          <w:color w:val="000000"/>
          <w:sz w:val="28"/>
          <w:szCs w:val="28"/>
          <w:lang w:eastAsia="ru-RU"/>
        </w:rPr>
        <w:t xml:space="preserve"> для предоставления муниципальной услуги, и указание на реквизиты данного нормативного правового акта;</w:t>
      </w:r>
    </w:p>
    <w:p w:rsidR="00DF02E1" w:rsidRPr="00DF02E1" w:rsidRDefault="00DF02E1" w:rsidP="00DF02E1">
      <w:pPr>
        <w:widowControl w:val="0"/>
        <w:tabs>
          <w:tab w:val="left" w:pos="567"/>
        </w:tabs>
        <w:spacing w:after="0" w:line="240" w:lineRule="auto"/>
        <w:ind w:firstLine="709"/>
        <w:contextualSpacing/>
        <w:jc w:val="both"/>
        <w:rPr>
          <w:rFonts w:ascii="Times New Roman" w:eastAsia="Times New Roman" w:hAnsi="Times New Roman" w:cs="Times New Roman"/>
          <w:color w:val="000000"/>
          <w:sz w:val="28"/>
          <w:szCs w:val="28"/>
          <w:lang w:eastAsia="ru-RU"/>
        </w:rPr>
      </w:pPr>
      <w:r w:rsidRPr="00DF02E1">
        <w:rPr>
          <w:rFonts w:ascii="Times New Roman" w:eastAsia="Times New Roman" w:hAnsi="Times New Roman" w:cs="Times New Roman"/>
          <w:color w:val="000000"/>
          <w:sz w:val="28"/>
          <w:szCs w:val="28"/>
          <w:lang w:eastAsia="ru-RU"/>
        </w:rPr>
        <w:t>реквизиты и наименования документов, необходимых для предоставления муниципальной услуги.</w:t>
      </w:r>
    </w:p>
    <w:p w:rsidR="00DF02E1" w:rsidRPr="00DF02E1" w:rsidRDefault="00DF02E1" w:rsidP="00DF02E1">
      <w:pPr>
        <w:widowControl w:val="0"/>
        <w:tabs>
          <w:tab w:val="left" w:pos="567"/>
        </w:tabs>
        <w:spacing w:after="0" w:line="240" w:lineRule="auto"/>
        <w:ind w:firstLine="709"/>
        <w:contextualSpacing/>
        <w:jc w:val="both"/>
        <w:rPr>
          <w:rFonts w:ascii="Times New Roman" w:eastAsia="Times New Roman" w:hAnsi="Times New Roman" w:cs="Times New Roman"/>
          <w:color w:val="000000"/>
          <w:sz w:val="28"/>
          <w:szCs w:val="28"/>
          <w:lang w:eastAsia="ru-RU"/>
        </w:rPr>
      </w:pPr>
      <w:r w:rsidRPr="00DF02E1">
        <w:rPr>
          <w:rFonts w:ascii="Times New Roman" w:eastAsia="Times New Roman" w:hAnsi="Times New Roman" w:cs="Times New Roman"/>
          <w:color w:val="000000"/>
          <w:sz w:val="28"/>
          <w:szCs w:val="28"/>
          <w:lang w:eastAsia="ru-RU"/>
        </w:rPr>
        <w:t>Срок направления межведомственного запроса составляет один рабочий день со дня регистрация заявления и приложенных к заявлению документов.</w:t>
      </w:r>
    </w:p>
    <w:p w:rsidR="00DF02E1" w:rsidRPr="00DF02E1" w:rsidRDefault="00DF02E1" w:rsidP="00DF02E1">
      <w:pPr>
        <w:widowControl w:val="0"/>
        <w:tabs>
          <w:tab w:val="left" w:pos="567"/>
        </w:tabs>
        <w:spacing w:after="0" w:line="240" w:lineRule="auto"/>
        <w:ind w:firstLine="709"/>
        <w:contextualSpacing/>
        <w:jc w:val="both"/>
        <w:rPr>
          <w:rFonts w:ascii="Times New Roman" w:eastAsia="Times New Roman" w:hAnsi="Times New Roman" w:cs="Times New Roman"/>
          <w:color w:val="000000"/>
          <w:sz w:val="28"/>
          <w:szCs w:val="28"/>
          <w:lang w:eastAsia="ru-RU"/>
        </w:rPr>
      </w:pPr>
      <w:r w:rsidRPr="00DF02E1">
        <w:rPr>
          <w:rFonts w:ascii="Times New Roman" w:eastAsia="Times New Roman" w:hAnsi="Times New Roman" w:cs="Times New Roman"/>
          <w:color w:val="000000"/>
          <w:sz w:val="28"/>
          <w:szCs w:val="28"/>
          <w:lang w:eastAsia="ru-RU"/>
        </w:rPr>
        <w:t>3.16. По межведомственным запросам документы (их копии или сведения, содержащиеся в них), предусмотренные пунктом 2.9, подпунктами "а" - "н", "п" - "р" пункта 2.9.1 настоящего Административного регламента, предоставляются органами и организациями, в распоряжении которых находятся эти документы в электронной форме, в срок не позднее трех рабочих дней со дня получения соответствующего межведомственного запроса.</w:t>
      </w:r>
    </w:p>
    <w:p w:rsidR="00DF02E1" w:rsidRPr="00DF02E1" w:rsidRDefault="00DF02E1" w:rsidP="00DF02E1">
      <w:pPr>
        <w:widowControl w:val="0"/>
        <w:tabs>
          <w:tab w:val="left" w:pos="567"/>
        </w:tabs>
        <w:spacing w:after="0" w:line="240" w:lineRule="auto"/>
        <w:ind w:firstLine="709"/>
        <w:contextualSpacing/>
        <w:jc w:val="both"/>
        <w:rPr>
          <w:rFonts w:ascii="Times New Roman" w:eastAsia="Times New Roman" w:hAnsi="Times New Roman" w:cs="Times New Roman"/>
          <w:color w:val="000000"/>
          <w:sz w:val="28"/>
          <w:szCs w:val="28"/>
          <w:lang w:eastAsia="ru-RU"/>
        </w:rPr>
      </w:pPr>
      <w:proofErr w:type="gramStart"/>
      <w:r w:rsidRPr="00DF02E1">
        <w:rPr>
          <w:rFonts w:ascii="Times New Roman" w:eastAsia="Times New Roman" w:hAnsi="Times New Roman" w:cs="Times New Roman"/>
          <w:color w:val="000000"/>
          <w:sz w:val="28"/>
          <w:szCs w:val="28"/>
          <w:lang w:eastAsia="ru-RU"/>
        </w:rPr>
        <w:t>По межведомственному запросу документ (его копия или сведения, содержащиеся в нем), предусмотренный подпунктом "о" пункта 2.9.1 настоящего Административного регламента, предоставляется органом, указанным в пункте 3.15 настоящего Административного регламента, в распоряжении которого находится этот документ в электронной форме, в срок не позднее двадцати пяти дней со дня поступления от уполномоченного органа соответствующего межведомственного запроса с приложением раздела проектной документации объекта капитального</w:t>
      </w:r>
      <w:proofErr w:type="gramEnd"/>
      <w:r w:rsidRPr="00DF02E1">
        <w:rPr>
          <w:rFonts w:ascii="Times New Roman" w:eastAsia="Times New Roman" w:hAnsi="Times New Roman" w:cs="Times New Roman"/>
          <w:color w:val="000000"/>
          <w:sz w:val="28"/>
          <w:szCs w:val="28"/>
          <w:lang w:eastAsia="ru-RU"/>
        </w:rPr>
        <w:t xml:space="preserve"> строительства, содержащего архитектурные решения.</w:t>
      </w:r>
    </w:p>
    <w:p w:rsidR="00DF02E1" w:rsidRPr="00DF02E1" w:rsidRDefault="00DF02E1" w:rsidP="00DF02E1">
      <w:pPr>
        <w:widowControl w:val="0"/>
        <w:tabs>
          <w:tab w:val="left" w:pos="567"/>
        </w:tabs>
        <w:spacing w:after="0" w:line="240" w:lineRule="auto"/>
        <w:ind w:firstLine="709"/>
        <w:contextualSpacing/>
        <w:jc w:val="both"/>
        <w:rPr>
          <w:rFonts w:ascii="Times New Roman" w:eastAsia="Times New Roman" w:hAnsi="Times New Roman" w:cs="Times New Roman"/>
          <w:color w:val="000000"/>
          <w:sz w:val="28"/>
          <w:szCs w:val="28"/>
          <w:lang w:eastAsia="ru-RU"/>
        </w:rPr>
      </w:pPr>
      <w:r w:rsidRPr="00DF02E1">
        <w:rPr>
          <w:rFonts w:ascii="Times New Roman" w:eastAsia="Times New Roman" w:hAnsi="Times New Roman" w:cs="Times New Roman"/>
          <w:color w:val="000000"/>
          <w:sz w:val="28"/>
          <w:szCs w:val="28"/>
          <w:lang w:eastAsia="ru-RU"/>
        </w:rPr>
        <w:t xml:space="preserve">3.17. Межведомственное информационное взаимодействие </w:t>
      </w:r>
      <w:proofErr w:type="gramStart"/>
      <w:r w:rsidRPr="00DF02E1">
        <w:rPr>
          <w:rFonts w:ascii="Times New Roman" w:eastAsia="Times New Roman" w:hAnsi="Times New Roman" w:cs="Times New Roman"/>
          <w:color w:val="000000"/>
          <w:sz w:val="28"/>
          <w:szCs w:val="28"/>
          <w:lang w:eastAsia="ru-RU"/>
        </w:rPr>
        <w:t>может</w:t>
      </w:r>
      <w:proofErr w:type="gramEnd"/>
      <w:r w:rsidRPr="00DF02E1">
        <w:rPr>
          <w:rFonts w:ascii="Times New Roman" w:eastAsia="Times New Roman" w:hAnsi="Times New Roman" w:cs="Times New Roman"/>
          <w:color w:val="000000"/>
          <w:sz w:val="28"/>
          <w:szCs w:val="28"/>
          <w:lang w:eastAsia="ru-RU"/>
        </w:rPr>
        <w:t xml:space="preserve"> осуществляется на бумажном носителе:</w:t>
      </w:r>
    </w:p>
    <w:p w:rsidR="00DF02E1" w:rsidRPr="00DF02E1" w:rsidRDefault="00DF02E1" w:rsidP="00DF02E1">
      <w:pPr>
        <w:widowControl w:val="0"/>
        <w:tabs>
          <w:tab w:val="left" w:pos="567"/>
        </w:tabs>
        <w:spacing w:after="0" w:line="240" w:lineRule="auto"/>
        <w:ind w:firstLine="709"/>
        <w:contextualSpacing/>
        <w:jc w:val="both"/>
        <w:rPr>
          <w:rFonts w:ascii="Times New Roman" w:eastAsia="Times New Roman" w:hAnsi="Times New Roman" w:cs="Times New Roman"/>
          <w:color w:val="000000"/>
          <w:sz w:val="28"/>
          <w:szCs w:val="28"/>
          <w:lang w:eastAsia="ru-RU"/>
        </w:rPr>
      </w:pPr>
      <w:r w:rsidRPr="00DF02E1">
        <w:rPr>
          <w:rFonts w:ascii="Times New Roman" w:eastAsia="Times New Roman" w:hAnsi="Times New Roman" w:cs="Times New Roman"/>
          <w:color w:val="000000"/>
          <w:sz w:val="28"/>
          <w:szCs w:val="28"/>
          <w:lang w:eastAsia="ru-RU"/>
        </w:rPr>
        <w:t>1) 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w:t>
      </w:r>
    </w:p>
    <w:p w:rsidR="00DF02E1" w:rsidRPr="00DF02E1" w:rsidRDefault="00DF02E1" w:rsidP="00DF02E1">
      <w:pPr>
        <w:widowControl w:val="0"/>
        <w:tabs>
          <w:tab w:val="left" w:pos="567"/>
        </w:tabs>
        <w:spacing w:after="0" w:line="240" w:lineRule="auto"/>
        <w:ind w:firstLine="709"/>
        <w:contextualSpacing/>
        <w:jc w:val="both"/>
        <w:rPr>
          <w:rFonts w:ascii="Times New Roman" w:eastAsia="Times New Roman" w:hAnsi="Times New Roman" w:cs="Times New Roman"/>
          <w:color w:val="000000"/>
          <w:sz w:val="28"/>
          <w:szCs w:val="28"/>
          <w:lang w:eastAsia="ru-RU"/>
        </w:rPr>
      </w:pPr>
      <w:r w:rsidRPr="00DF02E1">
        <w:rPr>
          <w:rFonts w:ascii="Times New Roman" w:eastAsia="Times New Roman" w:hAnsi="Times New Roman" w:cs="Times New Roman"/>
          <w:color w:val="000000"/>
          <w:sz w:val="28"/>
          <w:szCs w:val="28"/>
          <w:lang w:eastAsia="ru-RU"/>
        </w:rPr>
        <w:t>2) при необходимости представления оригиналов документов на бумажном носителе при направлении межведомственного запроса.</w:t>
      </w:r>
    </w:p>
    <w:p w:rsidR="00DF02E1" w:rsidRPr="00DF02E1" w:rsidRDefault="00DF02E1" w:rsidP="00DF02E1">
      <w:pPr>
        <w:widowControl w:val="0"/>
        <w:tabs>
          <w:tab w:val="left" w:pos="567"/>
        </w:tabs>
        <w:spacing w:after="0" w:line="240" w:lineRule="auto"/>
        <w:ind w:firstLine="709"/>
        <w:contextualSpacing/>
        <w:jc w:val="both"/>
        <w:rPr>
          <w:rFonts w:ascii="Times New Roman" w:eastAsia="Times New Roman" w:hAnsi="Times New Roman" w:cs="Times New Roman"/>
          <w:color w:val="000000"/>
          <w:sz w:val="28"/>
          <w:szCs w:val="28"/>
          <w:lang w:eastAsia="ru-RU"/>
        </w:rPr>
      </w:pPr>
      <w:proofErr w:type="gramStart"/>
      <w:r w:rsidRPr="00DF02E1">
        <w:rPr>
          <w:rFonts w:ascii="Times New Roman" w:eastAsia="Times New Roman" w:hAnsi="Times New Roman" w:cs="Times New Roman"/>
          <w:color w:val="000000"/>
          <w:sz w:val="28"/>
          <w:szCs w:val="28"/>
          <w:lang w:eastAsia="ru-RU"/>
        </w:rPr>
        <w:t>Если межведомственное взаимодействие осуществляется на бумажном носителе, документы (их копии или сведения, содержащиеся в них), предусмотренные пунктом 2.9, подпунктами "а" - "н", "п" - "р" пункта 2.9.1 настоящего Административного регламента, предоставляются органами и организациями, в распоряжении которых находятся эти документы, в срок не позднее трех рабочих дней со дня получения соответствующего межведомственного запроса.</w:t>
      </w:r>
      <w:proofErr w:type="gramEnd"/>
    </w:p>
    <w:p w:rsidR="00DF02E1" w:rsidRPr="00DF02E1" w:rsidRDefault="00DF02E1" w:rsidP="00DF02E1">
      <w:pPr>
        <w:widowControl w:val="0"/>
        <w:tabs>
          <w:tab w:val="left" w:pos="567"/>
        </w:tabs>
        <w:spacing w:after="0" w:line="240" w:lineRule="auto"/>
        <w:ind w:firstLine="709"/>
        <w:contextualSpacing/>
        <w:jc w:val="both"/>
        <w:rPr>
          <w:rFonts w:ascii="Times New Roman" w:eastAsia="Times New Roman" w:hAnsi="Times New Roman" w:cs="Times New Roman"/>
          <w:color w:val="000000"/>
          <w:sz w:val="28"/>
          <w:szCs w:val="28"/>
          <w:lang w:eastAsia="ru-RU"/>
        </w:rPr>
      </w:pPr>
      <w:proofErr w:type="gramStart"/>
      <w:r w:rsidRPr="00DF02E1">
        <w:rPr>
          <w:rFonts w:ascii="Times New Roman" w:eastAsia="Times New Roman" w:hAnsi="Times New Roman" w:cs="Times New Roman"/>
          <w:color w:val="000000"/>
          <w:sz w:val="28"/>
          <w:szCs w:val="28"/>
          <w:lang w:eastAsia="ru-RU"/>
        </w:rPr>
        <w:t xml:space="preserve">Если межведомственное взаимодействие осуществляется на бумажном носителе, документ (его копия или сведения, содержащиеся в нем), предусмотренный подпунктом "о" пункта 2.9.1 настоящего Административного регламента, предоставляется органом, указанным в пункте 3.15 настоящего Административного регламента, в распоряжении которого находится этот документ, в срок не позднее двадцати пяти дней со дня поступления от уполномоченного органа соответствующего межведомственного запроса с </w:t>
      </w:r>
      <w:r w:rsidRPr="00DF02E1">
        <w:rPr>
          <w:rFonts w:ascii="Times New Roman" w:eastAsia="Times New Roman" w:hAnsi="Times New Roman" w:cs="Times New Roman"/>
          <w:color w:val="000000"/>
          <w:sz w:val="28"/>
          <w:szCs w:val="28"/>
          <w:lang w:eastAsia="ru-RU"/>
        </w:rPr>
        <w:lastRenderedPageBreak/>
        <w:t>приложением раздела проектной документации объекта</w:t>
      </w:r>
      <w:proofErr w:type="gramEnd"/>
      <w:r w:rsidRPr="00DF02E1">
        <w:rPr>
          <w:rFonts w:ascii="Times New Roman" w:eastAsia="Times New Roman" w:hAnsi="Times New Roman" w:cs="Times New Roman"/>
          <w:color w:val="000000"/>
          <w:sz w:val="28"/>
          <w:szCs w:val="28"/>
          <w:lang w:eastAsia="ru-RU"/>
        </w:rPr>
        <w:t xml:space="preserve"> капитального строительства, содержащего архитектурные решения.</w:t>
      </w:r>
    </w:p>
    <w:p w:rsidR="00DF02E1" w:rsidRPr="00DF02E1" w:rsidRDefault="00DF02E1" w:rsidP="00DF02E1">
      <w:pPr>
        <w:widowControl w:val="0"/>
        <w:tabs>
          <w:tab w:val="left" w:pos="567"/>
        </w:tabs>
        <w:spacing w:after="0" w:line="240" w:lineRule="auto"/>
        <w:ind w:firstLine="709"/>
        <w:contextualSpacing/>
        <w:jc w:val="both"/>
        <w:rPr>
          <w:rFonts w:ascii="Times New Roman" w:eastAsia="Times New Roman" w:hAnsi="Times New Roman" w:cs="Times New Roman"/>
          <w:color w:val="000000"/>
          <w:sz w:val="28"/>
          <w:szCs w:val="28"/>
          <w:lang w:eastAsia="ru-RU"/>
        </w:rPr>
      </w:pPr>
      <w:r w:rsidRPr="00DF02E1">
        <w:rPr>
          <w:rFonts w:ascii="Times New Roman" w:eastAsia="Times New Roman" w:hAnsi="Times New Roman" w:cs="Times New Roman"/>
          <w:color w:val="000000"/>
          <w:sz w:val="28"/>
          <w:szCs w:val="28"/>
          <w:lang w:eastAsia="ru-RU"/>
        </w:rPr>
        <w:t>3.18. Результатом административной процедуры является получение уполномоченным органом запрашиваемых документов (их копий или сведений, содержащихся в них).</w:t>
      </w:r>
    </w:p>
    <w:p w:rsidR="00DF02E1" w:rsidRPr="00DF02E1" w:rsidRDefault="00DF02E1" w:rsidP="00DF02E1">
      <w:pPr>
        <w:widowControl w:val="0"/>
        <w:tabs>
          <w:tab w:val="left" w:pos="567"/>
        </w:tabs>
        <w:spacing w:after="0" w:line="240" w:lineRule="auto"/>
        <w:ind w:firstLine="709"/>
        <w:contextualSpacing/>
        <w:jc w:val="both"/>
        <w:rPr>
          <w:rFonts w:ascii="Times New Roman" w:eastAsia="Times New Roman" w:hAnsi="Times New Roman" w:cs="Times New Roman"/>
          <w:color w:val="000000"/>
          <w:sz w:val="28"/>
          <w:szCs w:val="28"/>
          <w:lang w:eastAsia="ru-RU"/>
        </w:rPr>
      </w:pPr>
    </w:p>
    <w:p w:rsidR="00DF02E1" w:rsidRPr="00DF02E1" w:rsidRDefault="00DF02E1" w:rsidP="00DF02E1">
      <w:pPr>
        <w:widowControl w:val="0"/>
        <w:tabs>
          <w:tab w:val="left" w:pos="567"/>
        </w:tabs>
        <w:spacing w:after="0" w:line="240" w:lineRule="auto"/>
        <w:ind w:firstLine="709"/>
        <w:contextualSpacing/>
        <w:jc w:val="center"/>
        <w:rPr>
          <w:rFonts w:ascii="Times New Roman" w:eastAsia="Times New Roman" w:hAnsi="Times New Roman" w:cs="Times New Roman"/>
          <w:b/>
          <w:color w:val="000000"/>
          <w:sz w:val="28"/>
          <w:szCs w:val="28"/>
          <w:lang w:eastAsia="ru-RU"/>
        </w:rPr>
      </w:pPr>
      <w:proofErr w:type="gramStart"/>
      <w:r w:rsidRPr="00DF02E1">
        <w:rPr>
          <w:rFonts w:ascii="Times New Roman" w:eastAsia="Times New Roman" w:hAnsi="Times New Roman" w:cs="Times New Roman"/>
          <w:b/>
          <w:color w:val="000000"/>
          <w:sz w:val="28"/>
          <w:szCs w:val="28"/>
          <w:lang w:eastAsia="ru-RU"/>
        </w:rPr>
        <w:t>Принятие решения о предоставлении (об отказе</w:t>
      </w:r>
      <w:proofErr w:type="gramEnd"/>
    </w:p>
    <w:p w:rsidR="00DF02E1" w:rsidRPr="00DF02E1" w:rsidRDefault="00DF02E1" w:rsidP="00DF02E1">
      <w:pPr>
        <w:widowControl w:val="0"/>
        <w:tabs>
          <w:tab w:val="left" w:pos="567"/>
        </w:tabs>
        <w:spacing w:after="0" w:line="240" w:lineRule="auto"/>
        <w:ind w:firstLine="709"/>
        <w:contextualSpacing/>
        <w:jc w:val="center"/>
        <w:rPr>
          <w:rFonts w:ascii="Times New Roman" w:eastAsia="Times New Roman" w:hAnsi="Times New Roman" w:cs="Times New Roman"/>
          <w:b/>
          <w:color w:val="000000"/>
          <w:sz w:val="28"/>
          <w:szCs w:val="28"/>
          <w:lang w:eastAsia="ru-RU"/>
        </w:rPr>
      </w:pPr>
      <w:r w:rsidRPr="00DF02E1">
        <w:rPr>
          <w:rFonts w:ascii="Times New Roman" w:eastAsia="Times New Roman" w:hAnsi="Times New Roman" w:cs="Times New Roman"/>
          <w:b/>
          <w:color w:val="000000"/>
          <w:sz w:val="28"/>
          <w:szCs w:val="28"/>
          <w:lang w:eastAsia="ru-RU"/>
        </w:rPr>
        <w:t>в предоставлении) муниципальной услуги</w:t>
      </w:r>
    </w:p>
    <w:p w:rsidR="00DF02E1" w:rsidRPr="00DF02E1" w:rsidRDefault="00DF02E1" w:rsidP="00DF02E1">
      <w:pPr>
        <w:widowControl w:val="0"/>
        <w:tabs>
          <w:tab w:val="left" w:pos="567"/>
        </w:tabs>
        <w:spacing w:after="0" w:line="240" w:lineRule="auto"/>
        <w:ind w:firstLine="709"/>
        <w:contextualSpacing/>
        <w:jc w:val="both"/>
        <w:rPr>
          <w:rFonts w:ascii="Times New Roman" w:eastAsia="Times New Roman" w:hAnsi="Times New Roman" w:cs="Times New Roman"/>
          <w:b/>
          <w:color w:val="000000"/>
          <w:sz w:val="28"/>
          <w:szCs w:val="28"/>
          <w:lang w:eastAsia="ru-RU"/>
        </w:rPr>
      </w:pPr>
      <w:r w:rsidRPr="00DF02E1">
        <w:rPr>
          <w:rFonts w:ascii="Times New Roman" w:eastAsia="Times New Roman" w:hAnsi="Times New Roman" w:cs="Times New Roman"/>
          <w:b/>
          <w:color w:val="000000"/>
          <w:sz w:val="28"/>
          <w:szCs w:val="28"/>
          <w:lang w:eastAsia="ru-RU"/>
        </w:rPr>
        <w:t> </w:t>
      </w:r>
    </w:p>
    <w:p w:rsidR="00DF02E1" w:rsidRPr="00DF02E1" w:rsidRDefault="00DF02E1" w:rsidP="00DF02E1">
      <w:pPr>
        <w:widowControl w:val="0"/>
        <w:tabs>
          <w:tab w:val="left" w:pos="567"/>
        </w:tabs>
        <w:spacing w:after="0" w:line="240" w:lineRule="auto"/>
        <w:ind w:firstLine="709"/>
        <w:contextualSpacing/>
        <w:jc w:val="both"/>
        <w:rPr>
          <w:rFonts w:ascii="Times New Roman" w:eastAsia="Times New Roman" w:hAnsi="Times New Roman" w:cs="Times New Roman"/>
          <w:color w:val="000000"/>
          <w:sz w:val="28"/>
          <w:szCs w:val="28"/>
          <w:lang w:eastAsia="ru-RU"/>
        </w:rPr>
      </w:pPr>
      <w:r w:rsidRPr="00DF02E1">
        <w:rPr>
          <w:rFonts w:ascii="Times New Roman" w:eastAsia="Times New Roman" w:hAnsi="Times New Roman" w:cs="Times New Roman"/>
          <w:color w:val="000000"/>
          <w:sz w:val="28"/>
          <w:szCs w:val="28"/>
          <w:lang w:eastAsia="ru-RU"/>
        </w:rPr>
        <w:t>3.19. Основанием для начала административной процедуры является регистрация заявления и документов, предусмотренных пунктами 2.8, 2.9 - 2.9.1 настоящего Административного регламента.</w:t>
      </w:r>
    </w:p>
    <w:p w:rsidR="00DF02E1" w:rsidRPr="00DF02E1" w:rsidRDefault="00DF02E1" w:rsidP="00DF02E1">
      <w:pPr>
        <w:widowControl w:val="0"/>
        <w:tabs>
          <w:tab w:val="left" w:pos="567"/>
        </w:tabs>
        <w:spacing w:after="0" w:line="240" w:lineRule="auto"/>
        <w:ind w:firstLine="709"/>
        <w:contextualSpacing/>
        <w:jc w:val="both"/>
        <w:rPr>
          <w:rFonts w:ascii="Times New Roman" w:eastAsia="Times New Roman" w:hAnsi="Times New Roman" w:cs="Times New Roman"/>
          <w:color w:val="000000"/>
          <w:sz w:val="28"/>
          <w:szCs w:val="28"/>
          <w:lang w:eastAsia="ru-RU"/>
        </w:rPr>
      </w:pPr>
      <w:r w:rsidRPr="00DF02E1">
        <w:rPr>
          <w:rFonts w:ascii="Times New Roman" w:eastAsia="Times New Roman" w:hAnsi="Times New Roman" w:cs="Times New Roman"/>
          <w:color w:val="000000"/>
          <w:sz w:val="28"/>
          <w:szCs w:val="28"/>
          <w:lang w:eastAsia="ru-RU"/>
        </w:rPr>
        <w:t>3.20. В рамках рассмотрения заявления и документов, предусмотренных пунктами 2.8, 2.9 - 2.9.1 настоящего Административного регламента, осуществляется проверка наличия и правильности оформления документов.</w:t>
      </w:r>
    </w:p>
    <w:p w:rsidR="00DF02E1" w:rsidRPr="00DF02E1" w:rsidRDefault="00DF02E1" w:rsidP="00DF02E1">
      <w:pPr>
        <w:widowControl w:val="0"/>
        <w:tabs>
          <w:tab w:val="left" w:pos="567"/>
        </w:tabs>
        <w:spacing w:after="0" w:line="240" w:lineRule="auto"/>
        <w:ind w:firstLine="709"/>
        <w:contextualSpacing/>
        <w:jc w:val="both"/>
        <w:rPr>
          <w:rFonts w:ascii="Times New Roman" w:eastAsia="Times New Roman" w:hAnsi="Times New Roman" w:cs="Times New Roman"/>
          <w:color w:val="000000"/>
          <w:sz w:val="28"/>
          <w:szCs w:val="28"/>
          <w:lang w:eastAsia="ru-RU"/>
        </w:rPr>
      </w:pPr>
      <w:r w:rsidRPr="00DF02E1">
        <w:rPr>
          <w:rFonts w:ascii="Times New Roman" w:eastAsia="Times New Roman" w:hAnsi="Times New Roman" w:cs="Times New Roman"/>
          <w:color w:val="000000"/>
          <w:sz w:val="28"/>
          <w:szCs w:val="28"/>
          <w:lang w:eastAsia="ru-RU"/>
        </w:rPr>
        <w:t xml:space="preserve">3.20.1. </w:t>
      </w:r>
      <w:proofErr w:type="gramStart"/>
      <w:r w:rsidRPr="00DF02E1">
        <w:rPr>
          <w:rFonts w:ascii="Times New Roman" w:eastAsia="Times New Roman" w:hAnsi="Times New Roman" w:cs="Times New Roman"/>
          <w:color w:val="000000"/>
          <w:sz w:val="28"/>
          <w:szCs w:val="28"/>
          <w:lang w:eastAsia="ru-RU"/>
        </w:rPr>
        <w:t>Должностное лицо ответственного структурного подразделения проводит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w:t>
      </w:r>
      <w:proofErr w:type="gramEnd"/>
      <w:r w:rsidRPr="00DF02E1">
        <w:rPr>
          <w:rFonts w:ascii="Times New Roman" w:eastAsia="Times New Roman" w:hAnsi="Times New Roman" w:cs="Times New Roman"/>
          <w:color w:val="000000"/>
          <w:sz w:val="28"/>
          <w:szCs w:val="28"/>
          <w:lang w:eastAsia="ru-RU"/>
        </w:rPr>
        <w:t xml:space="preserve"> </w:t>
      </w:r>
      <w:proofErr w:type="gramStart"/>
      <w:r w:rsidRPr="00DF02E1">
        <w:rPr>
          <w:rFonts w:ascii="Times New Roman" w:eastAsia="Times New Roman" w:hAnsi="Times New Roman" w:cs="Times New Roman"/>
          <w:color w:val="000000"/>
          <w:sz w:val="28"/>
          <w:szCs w:val="28"/>
          <w:lang w:eastAsia="ru-RU"/>
        </w:rPr>
        <w:t>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roofErr w:type="gramEnd"/>
      <w:r w:rsidRPr="00DF02E1">
        <w:rPr>
          <w:rFonts w:ascii="Times New Roman" w:eastAsia="Times New Roman" w:hAnsi="Times New Roman" w:cs="Times New Roman"/>
          <w:color w:val="000000"/>
          <w:sz w:val="28"/>
          <w:szCs w:val="28"/>
          <w:lang w:eastAsia="ru-RU"/>
        </w:rPr>
        <w:t xml:space="preserve">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rsidR="00DF02E1" w:rsidRPr="00DF02E1" w:rsidRDefault="00DF02E1" w:rsidP="00DF02E1">
      <w:pPr>
        <w:widowControl w:val="0"/>
        <w:tabs>
          <w:tab w:val="left" w:pos="567"/>
        </w:tabs>
        <w:spacing w:after="0" w:line="240" w:lineRule="auto"/>
        <w:ind w:firstLine="709"/>
        <w:contextualSpacing/>
        <w:jc w:val="both"/>
        <w:rPr>
          <w:rFonts w:ascii="Times New Roman" w:eastAsia="Times New Roman" w:hAnsi="Times New Roman" w:cs="Times New Roman"/>
          <w:color w:val="000000"/>
          <w:sz w:val="28"/>
          <w:szCs w:val="28"/>
          <w:lang w:eastAsia="ru-RU"/>
        </w:rPr>
      </w:pPr>
      <w:r w:rsidRPr="00DF02E1">
        <w:rPr>
          <w:rFonts w:ascii="Times New Roman" w:eastAsia="Times New Roman" w:hAnsi="Times New Roman" w:cs="Times New Roman"/>
          <w:color w:val="000000"/>
          <w:sz w:val="28"/>
          <w:szCs w:val="28"/>
          <w:lang w:eastAsia="ru-RU"/>
        </w:rPr>
        <w:t>3.21. Неполучение (несвоевременное получение) документов, предусмотренных пунктом 3.15 настоящего Административного регламента, не может являться основанием для отказа в предоставлении муниципальной услуги.</w:t>
      </w:r>
    </w:p>
    <w:p w:rsidR="00DF02E1" w:rsidRPr="00DF02E1" w:rsidRDefault="00DF02E1" w:rsidP="00DF02E1">
      <w:pPr>
        <w:widowControl w:val="0"/>
        <w:tabs>
          <w:tab w:val="left" w:pos="567"/>
        </w:tabs>
        <w:spacing w:after="0" w:line="240" w:lineRule="auto"/>
        <w:ind w:firstLine="709"/>
        <w:contextualSpacing/>
        <w:jc w:val="both"/>
        <w:rPr>
          <w:rFonts w:ascii="Times New Roman" w:eastAsia="Times New Roman" w:hAnsi="Times New Roman" w:cs="Times New Roman"/>
          <w:color w:val="000000"/>
          <w:sz w:val="28"/>
          <w:szCs w:val="28"/>
          <w:lang w:eastAsia="ru-RU"/>
        </w:rPr>
      </w:pPr>
      <w:r w:rsidRPr="00DF02E1">
        <w:rPr>
          <w:rFonts w:ascii="Times New Roman" w:eastAsia="Times New Roman" w:hAnsi="Times New Roman" w:cs="Times New Roman"/>
          <w:color w:val="000000"/>
          <w:sz w:val="28"/>
          <w:szCs w:val="28"/>
          <w:lang w:eastAsia="ru-RU"/>
        </w:rPr>
        <w:t>3.22. Критериями принятия решения о предоставлении муниципальной услуги являются:</w:t>
      </w:r>
    </w:p>
    <w:p w:rsidR="00DF02E1" w:rsidRPr="00DF02E1" w:rsidRDefault="00DF02E1" w:rsidP="00DF02E1">
      <w:pPr>
        <w:widowControl w:val="0"/>
        <w:tabs>
          <w:tab w:val="left" w:pos="567"/>
        </w:tabs>
        <w:spacing w:after="0" w:line="240" w:lineRule="auto"/>
        <w:ind w:firstLine="709"/>
        <w:contextualSpacing/>
        <w:jc w:val="both"/>
        <w:rPr>
          <w:rFonts w:ascii="Times New Roman" w:eastAsia="Times New Roman" w:hAnsi="Times New Roman" w:cs="Times New Roman"/>
          <w:bCs/>
          <w:color w:val="000000"/>
          <w:sz w:val="28"/>
          <w:szCs w:val="28"/>
          <w:lang w:eastAsia="ru-RU"/>
        </w:rPr>
      </w:pPr>
      <w:r w:rsidRPr="00DF02E1">
        <w:rPr>
          <w:rFonts w:ascii="Times New Roman" w:eastAsia="Times New Roman" w:hAnsi="Times New Roman" w:cs="Times New Roman"/>
          <w:bCs/>
          <w:color w:val="000000"/>
          <w:sz w:val="28"/>
          <w:szCs w:val="28"/>
          <w:lang w:eastAsia="ru-RU"/>
        </w:rPr>
        <w:t>а) наличие документов, предусмотренных подпунктами "г", "д" пункта 2.8, пунктом 2.9.1 настоящего Административного регламента;</w:t>
      </w:r>
    </w:p>
    <w:p w:rsidR="00DF02E1" w:rsidRPr="00DF02E1" w:rsidRDefault="00DF02E1" w:rsidP="00DF02E1">
      <w:pPr>
        <w:widowControl w:val="0"/>
        <w:tabs>
          <w:tab w:val="left" w:pos="567"/>
        </w:tabs>
        <w:spacing w:after="0" w:line="240" w:lineRule="auto"/>
        <w:ind w:firstLine="709"/>
        <w:contextualSpacing/>
        <w:jc w:val="both"/>
        <w:rPr>
          <w:rFonts w:ascii="Times New Roman" w:eastAsia="Times New Roman" w:hAnsi="Times New Roman" w:cs="Times New Roman"/>
          <w:bCs/>
          <w:color w:val="000000"/>
          <w:sz w:val="28"/>
          <w:szCs w:val="28"/>
          <w:lang w:eastAsia="ru-RU"/>
        </w:rPr>
      </w:pPr>
      <w:r w:rsidRPr="00DF02E1">
        <w:rPr>
          <w:rFonts w:ascii="Times New Roman" w:eastAsia="Times New Roman" w:hAnsi="Times New Roman" w:cs="Times New Roman"/>
          <w:bCs/>
          <w:color w:val="000000"/>
          <w:sz w:val="28"/>
          <w:szCs w:val="28"/>
          <w:lang w:eastAsia="ru-RU"/>
        </w:rPr>
        <w:t>б) 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p w:rsidR="00DF02E1" w:rsidRPr="00DF02E1" w:rsidRDefault="00DF02E1" w:rsidP="00DF02E1">
      <w:pPr>
        <w:widowControl w:val="0"/>
        <w:tabs>
          <w:tab w:val="left" w:pos="567"/>
        </w:tabs>
        <w:spacing w:after="0" w:line="240" w:lineRule="auto"/>
        <w:ind w:firstLine="709"/>
        <w:contextualSpacing/>
        <w:jc w:val="both"/>
        <w:rPr>
          <w:rFonts w:ascii="Times New Roman" w:eastAsia="Times New Roman" w:hAnsi="Times New Roman" w:cs="Times New Roman"/>
          <w:bCs/>
          <w:color w:val="000000"/>
          <w:sz w:val="28"/>
          <w:szCs w:val="28"/>
          <w:lang w:eastAsia="ru-RU"/>
        </w:rPr>
      </w:pPr>
      <w:r w:rsidRPr="00DF02E1">
        <w:rPr>
          <w:rFonts w:ascii="Times New Roman" w:eastAsia="Times New Roman" w:hAnsi="Times New Roman" w:cs="Times New Roman"/>
          <w:bCs/>
          <w:color w:val="000000"/>
          <w:sz w:val="28"/>
          <w:szCs w:val="28"/>
          <w:lang w:eastAsia="ru-RU"/>
        </w:rPr>
        <w:lastRenderedPageBreak/>
        <w:t>в) 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DF02E1" w:rsidRPr="00DF02E1" w:rsidRDefault="00DF02E1" w:rsidP="00DF02E1">
      <w:pPr>
        <w:widowControl w:val="0"/>
        <w:tabs>
          <w:tab w:val="left" w:pos="567"/>
        </w:tabs>
        <w:spacing w:after="0" w:line="240" w:lineRule="auto"/>
        <w:ind w:firstLine="709"/>
        <w:contextualSpacing/>
        <w:jc w:val="both"/>
        <w:rPr>
          <w:rFonts w:ascii="Times New Roman" w:eastAsia="Times New Roman" w:hAnsi="Times New Roman" w:cs="Times New Roman"/>
          <w:bCs/>
          <w:color w:val="000000"/>
          <w:sz w:val="28"/>
          <w:szCs w:val="28"/>
          <w:lang w:eastAsia="ru-RU"/>
        </w:rPr>
      </w:pPr>
      <w:r w:rsidRPr="00DF02E1">
        <w:rPr>
          <w:rFonts w:ascii="Times New Roman" w:eastAsia="Times New Roman" w:hAnsi="Times New Roman" w:cs="Times New Roman"/>
          <w:bCs/>
          <w:color w:val="000000"/>
          <w:sz w:val="28"/>
          <w:szCs w:val="28"/>
          <w:lang w:eastAsia="ru-RU"/>
        </w:rPr>
        <w:t>г) 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p w:rsidR="00DF02E1" w:rsidRPr="00DF02E1" w:rsidRDefault="00DF02E1" w:rsidP="00DF02E1">
      <w:pPr>
        <w:widowControl w:val="0"/>
        <w:tabs>
          <w:tab w:val="left" w:pos="567"/>
        </w:tabs>
        <w:spacing w:after="0" w:line="240" w:lineRule="auto"/>
        <w:ind w:firstLine="709"/>
        <w:contextualSpacing/>
        <w:jc w:val="both"/>
        <w:rPr>
          <w:rFonts w:ascii="Times New Roman" w:eastAsia="Times New Roman" w:hAnsi="Times New Roman" w:cs="Times New Roman"/>
          <w:bCs/>
          <w:color w:val="000000"/>
          <w:sz w:val="28"/>
          <w:szCs w:val="28"/>
          <w:lang w:eastAsia="ru-RU"/>
        </w:rPr>
      </w:pPr>
      <w:r w:rsidRPr="00DF02E1">
        <w:rPr>
          <w:rFonts w:ascii="Times New Roman" w:eastAsia="Times New Roman" w:hAnsi="Times New Roman" w:cs="Times New Roman"/>
          <w:bCs/>
          <w:color w:val="000000"/>
          <w:sz w:val="28"/>
          <w:szCs w:val="28"/>
          <w:lang w:eastAsia="ru-RU"/>
        </w:rPr>
        <w:t>д) 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DF02E1" w:rsidRPr="00DF02E1" w:rsidRDefault="00DF02E1" w:rsidP="00DF02E1">
      <w:pPr>
        <w:widowControl w:val="0"/>
        <w:tabs>
          <w:tab w:val="left" w:pos="567"/>
        </w:tabs>
        <w:spacing w:after="0" w:line="240" w:lineRule="auto"/>
        <w:ind w:firstLine="709"/>
        <w:contextualSpacing/>
        <w:jc w:val="both"/>
        <w:rPr>
          <w:rFonts w:ascii="Times New Roman" w:eastAsia="Times New Roman" w:hAnsi="Times New Roman" w:cs="Times New Roman"/>
          <w:bCs/>
          <w:color w:val="000000"/>
          <w:sz w:val="28"/>
          <w:szCs w:val="28"/>
          <w:lang w:eastAsia="ru-RU"/>
        </w:rPr>
      </w:pPr>
      <w:proofErr w:type="gramStart"/>
      <w:r w:rsidRPr="00DF02E1">
        <w:rPr>
          <w:rFonts w:ascii="Times New Roman" w:eastAsia="Times New Roman" w:hAnsi="Times New Roman" w:cs="Times New Roman"/>
          <w:bCs/>
          <w:color w:val="000000"/>
          <w:sz w:val="28"/>
          <w:szCs w:val="28"/>
          <w:lang w:eastAsia="ru-RU"/>
        </w:rPr>
        <w:t>е) отсутствие заключения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roofErr w:type="gramEnd"/>
    </w:p>
    <w:p w:rsidR="00DF02E1" w:rsidRPr="00DF02E1" w:rsidRDefault="00DF02E1" w:rsidP="00DF02E1">
      <w:pPr>
        <w:widowControl w:val="0"/>
        <w:tabs>
          <w:tab w:val="left" w:pos="567"/>
        </w:tabs>
        <w:spacing w:after="0" w:line="240" w:lineRule="auto"/>
        <w:ind w:firstLine="709"/>
        <w:contextualSpacing/>
        <w:jc w:val="both"/>
        <w:rPr>
          <w:rFonts w:ascii="Times New Roman" w:eastAsia="Times New Roman" w:hAnsi="Times New Roman" w:cs="Times New Roman"/>
          <w:bCs/>
          <w:color w:val="000000"/>
          <w:sz w:val="28"/>
          <w:szCs w:val="28"/>
          <w:lang w:eastAsia="ru-RU"/>
        </w:rPr>
      </w:pPr>
      <w:proofErr w:type="gramStart"/>
      <w:r w:rsidRPr="00DF02E1">
        <w:rPr>
          <w:rFonts w:ascii="Times New Roman" w:eastAsia="Times New Roman" w:hAnsi="Times New Roman" w:cs="Times New Roman"/>
          <w:bCs/>
          <w:color w:val="000000"/>
          <w:sz w:val="28"/>
          <w:szCs w:val="28"/>
          <w:lang w:eastAsia="ru-RU"/>
        </w:rPr>
        <w:t>ж) наличие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 в случае, если строительство, реконструкция объекта капитального строительства</w:t>
      </w:r>
      <w:proofErr w:type="gramEnd"/>
      <w:r w:rsidRPr="00DF02E1">
        <w:rPr>
          <w:rFonts w:ascii="Times New Roman" w:eastAsia="Times New Roman" w:hAnsi="Times New Roman" w:cs="Times New Roman"/>
          <w:bCs/>
          <w:color w:val="000000"/>
          <w:sz w:val="28"/>
          <w:szCs w:val="28"/>
          <w:lang w:eastAsia="ru-RU"/>
        </w:rPr>
        <w:t xml:space="preserve"> 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p w:rsidR="00DF02E1" w:rsidRPr="00DF02E1" w:rsidRDefault="00DF02E1" w:rsidP="00DF02E1">
      <w:pPr>
        <w:widowControl w:val="0"/>
        <w:tabs>
          <w:tab w:val="left" w:pos="567"/>
        </w:tabs>
        <w:spacing w:after="0" w:line="240" w:lineRule="auto"/>
        <w:ind w:firstLine="709"/>
        <w:contextualSpacing/>
        <w:jc w:val="both"/>
        <w:rPr>
          <w:rFonts w:ascii="Times New Roman" w:eastAsia="Times New Roman" w:hAnsi="Times New Roman" w:cs="Times New Roman"/>
          <w:color w:val="000000"/>
          <w:sz w:val="28"/>
          <w:szCs w:val="28"/>
          <w:lang w:eastAsia="ru-RU"/>
        </w:rPr>
      </w:pPr>
      <w:r w:rsidRPr="00DF02E1">
        <w:rPr>
          <w:rFonts w:ascii="Times New Roman" w:eastAsia="Times New Roman" w:hAnsi="Times New Roman" w:cs="Times New Roman"/>
          <w:color w:val="000000"/>
          <w:sz w:val="28"/>
          <w:szCs w:val="28"/>
          <w:lang w:eastAsia="ru-RU"/>
        </w:rPr>
        <w:t>3.23. Критериями принятия решения об отказе в предоставлении государственной (муниципальной) услуги:</w:t>
      </w:r>
    </w:p>
    <w:p w:rsidR="00DF02E1" w:rsidRPr="00DF02E1" w:rsidRDefault="00DF02E1" w:rsidP="00DF02E1">
      <w:pPr>
        <w:widowControl w:val="0"/>
        <w:tabs>
          <w:tab w:val="left" w:pos="567"/>
        </w:tabs>
        <w:spacing w:after="0" w:line="240" w:lineRule="auto"/>
        <w:ind w:firstLine="709"/>
        <w:contextualSpacing/>
        <w:jc w:val="both"/>
        <w:rPr>
          <w:rFonts w:ascii="Times New Roman" w:eastAsia="Times New Roman" w:hAnsi="Times New Roman" w:cs="Times New Roman"/>
          <w:bCs/>
          <w:color w:val="000000"/>
          <w:sz w:val="28"/>
          <w:szCs w:val="28"/>
          <w:lang w:eastAsia="ru-RU"/>
        </w:rPr>
      </w:pPr>
      <w:r w:rsidRPr="00DF02E1">
        <w:rPr>
          <w:rFonts w:ascii="Times New Roman" w:eastAsia="Times New Roman" w:hAnsi="Times New Roman" w:cs="Times New Roman"/>
          <w:bCs/>
          <w:color w:val="000000"/>
          <w:sz w:val="28"/>
          <w:szCs w:val="28"/>
          <w:lang w:eastAsia="ru-RU"/>
        </w:rPr>
        <w:t>а) отсутствие документов, предусмотренных подпунктами "г", "д" пункта 2.8, пунктом 2.9.1 настоящего Административного регламента;</w:t>
      </w:r>
    </w:p>
    <w:p w:rsidR="00DF02E1" w:rsidRPr="00DF02E1" w:rsidRDefault="00DF02E1" w:rsidP="00DF02E1">
      <w:pPr>
        <w:widowControl w:val="0"/>
        <w:tabs>
          <w:tab w:val="left" w:pos="567"/>
        </w:tabs>
        <w:spacing w:after="0" w:line="240" w:lineRule="auto"/>
        <w:ind w:firstLine="709"/>
        <w:contextualSpacing/>
        <w:jc w:val="both"/>
        <w:rPr>
          <w:rFonts w:ascii="Times New Roman" w:eastAsia="Times New Roman" w:hAnsi="Times New Roman" w:cs="Times New Roman"/>
          <w:bCs/>
          <w:color w:val="000000"/>
          <w:sz w:val="28"/>
          <w:szCs w:val="28"/>
          <w:lang w:eastAsia="ru-RU"/>
        </w:rPr>
      </w:pPr>
      <w:r w:rsidRPr="00DF02E1">
        <w:rPr>
          <w:rFonts w:ascii="Times New Roman" w:eastAsia="Times New Roman" w:hAnsi="Times New Roman" w:cs="Times New Roman"/>
          <w:bCs/>
          <w:color w:val="000000"/>
          <w:sz w:val="28"/>
          <w:szCs w:val="28"/>
          <w:lang w:eastAsia="ru-RU"/>
        </w:rPr>
        <w:t>б)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p w:rsidR="00DF02E1" w:rsidRPr="00DF02E1" w:rsidRDefault="00DF02E1" w:rsidP="00DF02E1">
      <w:pPr>
        <w:widowControl w:val="0"/>
        <w:tabs>
          <w:tab w:val="left" w:pos="567"/>
        </w:tabs>
        <w:spacing w:after="0" w:line="240" w:lineRule="auto"/>
        <w:ind w:firstLine="709"/>
        <w:contextualSpacing/>
        <w:jc w:val="both"/>
        <w:rPr>
          <w:rFonts w:ascii="Times New Roman" w:eastAsia="Times New Roman" w:hAnsi="Times New Roman" w:cs="Times New Roman"/>
          <w:bCs/>
          <w:color w:val="000000"/>
          <w:sz w:val="28"/>
          <w:szCs w:val="28"/>
          <w:lang w:eastAsia="ru-RU"/>
        </w:rPr>
      </w:pPr>
      <w:r w:rsidRPr="00DF02E1">
        <w:rPr>
          <w:rFonts w:ascii="Times New Roman" w:eastAsia="Times New Roman" w:hAnsi="Times New Roman" w:cs="Times New Roman"/>
          <w:bCs/>
          <w:color w:val="000000"/>
          <w:sz w:val="28"/>
          <w:szCs w:val="28"/>
          <w:lang w:eastAsia="ru-RU"/>
        </w:rPr>
        <w:t>в) 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DF02E1" w:rsidRPr="00DF02E1" w:rsidRDefault="00DF02E1" w:rsidP="00DF02E1">
      <w:pPr>
        <w:widowControl w:val="0"/>
        <w:tabs>
          <w:tab w:val="left" w:pos="567"/>
        </w:tabs>
        <w:spacing w:after="0" w:line="240" w:lineRule="auto"/>
        <w:ind w:firstLine="709"/>
        <w:contextualSpacing/>
        <w:jc w:val="both"/>
        <w:rPr>
          <w:rFonts w:ascii="Times New Roman" w:eastAsia="Times New Roman" w:hAnsi="Times New Roman" w:cs="Times New Roman"/>
          <w:bCs/>
          <w:color w:val="000000"/>
          <w:sz w:val="28"/>
          <w:szCs w:val="28"/>
          <w:lang w:eastAsia="ru-RU"/>
        </w:rPr>
      </w:pPr>
      <w:r w:rsidRPr="00DF02E1">
        <w:rPr>
          <w:rFonts w:ascii="Times New Roman" w:eastAsia="Times New Roman" w:hAnsi="Times New Roman" w:cs="Times New Roman"/>
          <w:bCs/>
          <w:color w:val="000000"/>
          <w:sz w:val="28"/>
          <w:szCs w:val="28"/>
          <w:lang w:eastAsia="ru-RU"/>
        </w:rPr>
        <w:t xml:space="preserve">г) несоответствие представленных документов разрешенному </w:t>
      </w:r>
      <w:r w:rsidRPr="00DF02E1">
        <w:rPr>
          <w:rFonts w:ascii="Times New Roman" w:eastAsia="Times New Roman" w:hAnsi="Times New Roman" w:cs="Times New Roman"/>
          <w:bCs/>
          <w:color w:val="000000"/>
          <w:sz w:val="28"/>
          <w:szCs w:val="28"/>
          <w:lang w:eastAsia="ru-RU"/>
        </w:rPr>
        <w:lastRenderedPageBreak/>
        <w:t>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p w:rsidR="00DF02E1" w:rsidRPr="00DF02E1" w:rsidRDefault="00DF02E1" w:rsidP="00DF02E1">
      <w:pPr>
        <w:widowControl w:val="0"/>
        <w:tabs>
          <w:tab w:val="left" w:pos="567"/>
        </w:tabs>
        <w:spacing w:after="0" w:line="240" w:lineRule="auto"/>
        <w:ind w:firstLine="709"/>
        <w:contextualSpacing/>
        <w:jc w:val="both"/>
        <w:rPr>
          <w:rFonts w:ascii="Times New Roman" w:eastAsia="Times New Roman" w:hAnsi="Times New Roman" w:cs="Times New Roman"/>
          <w:bCs/>
          <w:color w:val="000000"/>
          <w:sz w:val="28"/>
          <w:szCs w:val="28"/>
          <w:lang w:eastAsia="ru-RU"/>
        </w:rPr>
      </w:pPr>
      <w:r w:rsidRPr="00DF02E1">
        <w:rPr>
          <w:rFonts w:ascii="Times New Roman" w:eastAsia="Times New Roman" w:hAnsi="Times New Roman" w:cs="Times New Roman"/>
          <w:bCs/>
          <w:color w:val="000000"/>
          <w:sz w:val="28"/>
          <w:szCs w:val="28"/>
          <w:lang w:eastAsia="ru-RU"/>
        </w:rPr>
        <w:t>д)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DF02E1" w:rsidRPr="00DF02E1" w:rsidRDefault="00DF02E1" w:rsidP="00DF02E1">
      <w:pPr>
        <w:widowControl w:val="0"/>
        <w:tabs>
          <w:tab w:val="left" w:pos="567"/>
        </w:tabs>
        <w:spacing w:after="0" w:line="240" w:lineRule="auto"/>
        <w:ind w:firstLine="709"/>
        <w:contextualSpacing/>
        <w:jc w:val="both"/>
        <w:rPr>
          <w:rFonts w:ascii="Times New Roman" w:eastAsia="Times New Roman" w:hAnsi="Times New Roman" w:cs="Times New Roman"/>
          <w:bCs/>
          <w:color w:val="000000"/>
          <w:sz w:val="28"/>
          <w:szCs w:val="28"/>
          <w:lang w:eastAsia="ru-RU"/>
        </w:rPr>
      </w:pPr>
      <w:proofErr w:type="gramStart"/>
      <w:r w:rsidRPr="00DF02E1">
        <w:rPr>
          <w:rFonts w:ascii="Times New Roman" w:eastAsia="Times New Roman" w:hAnsi="Times New Roman" w:cs="Times New Roman"/>
          <w:bCs/>
          <w:color w:val="000000"/>
          <w:sz w:val="28"/>
          <w:szCs w:val="28"/>
          <w:lang w:eastAsia="ru-RU"/>
        </w:rPr>
        <w:t>е) наличие заключения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roofErr w:type="gramEnd"/>
    </w:p>
    <w:p w:rsidR="00DF02E1" w:rsidRPr="00DF02E1" w:rsidRDefault="00DF02E1" w:rsidP="00DF02E1">
      <w:pPr>
        <w:widowControl w:val="0"/>
        <w:tabs>
          <w:tab w:val="left" w:pos="567"/>
        </w:tabs>
        <w:spacing w:after="0" w:line="240" w:lineRule="auto"/>
        <w:ind w:firstLine="709"/>
        <w:contextualSpacing/>
        <w:jc w:val="both"/>
        <w:rPr>
          <w:rFonts w:ascii="Times New Roman" w:eastAsia="Times New Roman" w:hAnsi="Times New Roman" w:cs="Times New Roman"/>
          <w:bCs/>
          <w:color w:val="000000"/>
          <w:sz w:val="28"/>
          <w:szCs w:val="28"/>
          <w:lang w:eastAsia="ru-RU"/>
        </w:rPr>
      </w:pPr>
      <w:proofErr w:type="gramStart"/>
      <w:r w:rsidRPr="00DF02E1">
        <w:rPr>
          <w:rFonts w:ascii="Times New Roman" w:eastAsia="Times New Roman" w:hAnsi="Times New Roman" w:cs="Times New Roman"/>
          <w:bCs/>
          <w:color w:val="000000"/>
          <w:sz w:val="28"/>
          <w:szCs w:val="28"/>
          <w:lang w:eastAsia="ru-RU"/>
        </w:rPr>
        <w:t>ж) 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 в случае, если строительство, реконструкция объекта капитального строительства</w:t>
      </w:r>
      <w:proofErr w:type="gramEnd"/>
      <w:r w:rsidRPr="00DF02E1">
        <w:rPr>
          <w:rFonts w:ascii="Times New Roman" w:eastAsia="Times New Roman" w:hAnsi="Times New Roman" w:cs="Times New Roman"/>
          <w:bCs/>
          <w:color w:val="000000"/>
          <w:sz w:val="28"/>
          <w:szCs w:val="28"/>
          <w:lang w:eastAsia="ru-RU"/>
        </w:rPr>
        <w:t xml:space="preserve"> 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p w:rsidR="00DF02E1" w:rsidRPr="00DF02E1" w:rsidRDefault="00DF02E1" w:rsidP="00DF02E1">
      <w:pPr>
        <w:widowControl w:val="0"/>
        <w:tabs>
          <w:tab w:val="left" w:pos="567"/>
        </w:tabs>
        <w:spacing w:after="0" w:line="240" w:lineRule="auto"/>
        <w:ind w:firstLine="709"/>
        <w:contextualSpacing/>
        <w:jc w:val="both"/>
        <w:rPr>
          <w:rFonts w:ascii="Times New Roman" w:eastAsia="Times New Roman" w:hAnsi="Times New Roman" w:cs="Times New Roman"/>
          <w:color w:val="000000"/>
          <w:sz w:val="28"/>
          <w:szCs w:val="28"/>
          <w:lang w:eastAsia="ru-RU"/>
        </w:rPr>
      </w:pPr>
      <w:r w:rsidRPr="00DF02E1">
        <w:rPr>
          <w:rFonts w:ascii="Times New Roman" w:eastAsia="Times New Roman" w:hAnsi="Times New Roman" w:cs="Times New Roman"/>
          <w:color w:val="000000"/>
          <w:sz w:val="28"/>
          <w:szCs w:val="28"/>
          <w:lang w:eastAsia="ru-RU"/>
        </w:rPr>
        <w:t>3.24. По результатам проверки документов, предусмотренных пунктами 2.8, 2.9 - 2.9.1 настоящего Административного регламента, должностное лицо ответственного структурного подразделения подготавливает проект соответствующего решения.</w:t>
      </w:r>
    </w:p>
    <w:p w:rsidR="00DF02E1" w:rsidRPr="00DF02E1" w:rsidRDefault="00DF02E1" w:rsidP="00DF02E1">
      <w:pPr>
        <w:widowControl w:val="0"/>
        <w:tabs>
          <w:tab w:val="left" w:pos="567"/>
        </w:tabs>
        <w:spacing w:after="0" w:line="240" w:lineRule="auto"/>
        <w:ind w:firstLine="709"/>
        <w:contextualSpacing/>
        <w:jc w:val="both"/>
        <w:rPr>
          <w:rFonts w:ascii="Times New Roman" w:eastAsia="Times New Roman" w:hAnsi="Times New Roman" w:cs="Times New Roman"/>
          <w:color w:val="000000"/>
          <w:sz w:val="28"/>
          <w:szCs w:val="28"/>
          <w:lang w:eastAsia="ru-RU"/>
        </w:rPr>
      </w:pPr>
      <w:r w:rsidRPr="00DF02E1">
        <w:rPr>
          <w:rFonts w:ascii="Times New Roman" w:eastAsia="Times New Roman" w:hAnsi="Times New Roman" w:cs="Times New Roman"/>
          <w:color w:val="000000"/>
          <w:sz w:val="28"/>
          <w:szCs w:val="28"/>
          <w:lang w:eastAsia="ru-RU"/>
        </w:rPr>
        <w:t>3.25. Результатом административной процедуры по принятию решения о предоставлении (об отказе в предоставлении) муниципальной услуги является соответственно подписание разрешения на строительство (далее в настоящем подразделе – решение о предоставлении муниципальной услуги) или подписание решения об отказе в выдаче разрешения на строительство (далее в настоящем подразделе – решение об отказе в предоставлении муниципальной услуги).</w:t>
      </w:r>
    </w:p>
    <w:p w:rsidR="00DF02E1" w:rsidRPr="00DF02E1" w:rsidRDefault="00DF02E1" w:rsidP="00DF02E1">
      <w:pPr>
        <w:widowControl w:val="0"/>
        <w:tabs>
          <w:tab w:val="left" w:pos="567"/>
        </w:tabs>
        <w:spacing w:after="0" w:line="240" w:lineRule="auto"/>
        <w:ind w:firstLine="709"/>
        <w:contextualSpacing/>
        <w:jc w:val="both"/>
        <w:rPr>
          <w:rFonts w:ascii="Times New Roman" w:eastAsia="Times New Roman" w:hAnsi="Times New Roman" w:cs="Times New Roman"/>
          <w:color w:val="000000"/>
          <w:sz w:val="28"/>
          <w:szCs w:val="28"/>
          <w:lang w:eastAsia="ru-RU"/>
        </w:rPr>
      </w:pPr>
      <w:r w:rsidRPr="00DF02E1">
        <w:rPr>
          <w:rFonts w:ascii="Times New Roman" w:eastAsia="Times New Roman" w:hAnsi="Times New Roman" w:cs="Times New Roman"/>
          <w:color w:val="000000"/>
          <w:sz w:val="28"/>
          <w:szCs w:val="28"/>
          <w:lang w:eastAsia="ru-RU"/>
        </w:rPr>
        <w:t>3.26. Решение о предоставлении муниципальной услуги или об отказе в предоставлении муниципальной услуги принимается должностным лицом, уполномоченного органа на принятие соответствующего решения.</w:t>
      </w:r>
    </w:p>
    <w:p w:rsidR="00DF02E1" w:rsidRPr="00DF02E1" w:rsidRDefault="00DF02E1" w:rsidP="00DF02E1">
      <w:pPr>
        <w:widowControl w:val="0"/>
        <w:tabs>
          <w:tab w:val="left" w:pos="567"/>
        </w:tabs>
        <w:spacing w:after="0" w:line="240" w:lineRule="auto"/>
        <w:ind w:firstLine="709"/>
        <w:contextualSpacing/>
        <w:jc w:val="both"/>
        <w:rPr>
          <w:rFonts w:ascii="Times New Roman" w:eastAsia="Times New Roman" w:hAnsi="Times New Roman" w:cs="Times New Roman"/>
          <w:color w:val="000000"/>
          <w:sz w:val="28"/>
          <w:szCs w:val="28"/>
          <w:lang w:eastAsia="ru-RU"/>
        </w:rPr>
      </w:pPr>
      <w:r w:rsidRPr="00DF02E1">
        <w:rPr>
          <w:rFonts w:ascii="Times New Roman" w:eastAsia="Times New Roman" w:hAnsi="Times New Roman" w:cs="Times New Roman"/>
          <w:color w:val="000000"/>
          <w:sz w:val="28"/>
          <w:szCs w:val="28"/>
          <w:lang w:eastAsia="ru-RU"/>
        </w:rPr>
        <w:t>3.27. Решение, принимаемое должностным лицом, уполномоченным на принятие решений о предоставлении муниципальной услуги или об отказе в предоставлении муниципальной услуги, подписывается им, в том числе с использованием усиленной квалифицированной электронной подписи.</w:t>
      </w:r>
    </w:p>
    <w:p w:rsidR="00DF02E1" w:rsidRPr="00DF02E1" w:rsidRDefault="00DF02E1" w:rsidP="00DF02E1">
      <w:pPr>
        <w:widowControl w:val="0"/>
        <w:tabs>
          <w:tab w:val="left" w:pos="567"/>
        </w:tabs>
        <w:spacing w:after="0" w:line="240" w:lineRule="auto"/>
        <w:ind w:firstLine="709"/>
        <w:contextualSpacing/>
        <w:jc w:val="both"/>
        <w:rPr>
          <w:rFonts w:ascii="Times New Roman" w:eastAsia="Times New Roman" w:hAnsi="Times New Roman" w:cs="Times New Roman"/>
          <w:color w:val="000000"/>
          <w:sz w:val="28"/>
          <w:szCs w:val="28"/>
          <w:lang w:eastAsia="ru-RU"/>
        </w:rPr>
      </w:pPr>
      <w:r w:rsidRPr="00DF02E1">
        <w:rPr>
          <w:rFonts w:ascii="Times New Roman" w:eastAsia="Times New Roman" w:hAnsi="Times New Roman" w:cs="Times New Roman"/>
          <w:color w:val="000000"/>
          <w:sz w:val="28"/>
          <w:szCs w:val="28"/>
          <w:lang w:eastAsia="ru-RU"/>
        </w:rPr>
        <w:t xml:space="preserve">3.28. </w:t>
      </w:r>
      <w:proofErr w:type="gramStart"/>
      <w:r w:rsidRPr="00DF02E1">
        <w:rPr>
          <w:rFonts w:ascii="Times New Roman" w:eastAsia="Times New Roman" w:hAnsi="Times New Roman" w:cs="Times New Roman"/>
          <w:color w:val="000000"/>
          <w:sz w:val="28"/>
          <w:szCs w:val="28"/>
          <w:lang w:eastAsia="ru-RU"/>
        </w:rPr>
        <w:t xml:space="preserve">Срок принятия решения о предоставлении (об отказе в предоставлении) муниципальной услуги исчисляется с даты получения уполномоченным органом всех сведений, необходимых для принятия решения о </w:t>
      </w:r>
      <w:r w:rsidRPr="00DF02E1">
        <w:rPr>
          <w:rFonts w:ascii="Times New Roman" w:eastAsia="Times New Roman" w:hAnsi="Times New Roman" w:cs="Times New Roman"/>
          <w:color w:val="000000"/>
          <w:sz w:val="28"/>
          <w:szCs w:val="28"/>
          <w:lang w:eastAsia="ru-RU"/>
        </w:rPr>
        <w:lastRenderedPageBreak/>
        <w:t>предоставлении (об отказе в предоставлении) муниципальной услуги, и не может превышать пять рабочих дней со дня регистрации заявления и документов и (или) информации, необходимых для предоставления муниципальной услуги.</w:t>
      </w:r>
      <w:proofErr w:type="gramEnd"/>
    </w:p>
    <w:p w:rsidR="00DF02E1" w:rsidRPr="00DF02E1" w:rsidRDefault="00DF02E1" w:rsidP="00DF02E1">
      <w:pPr>
        <w:widowControl w:val="0"/>
        <w:tabs>
          <w:tab w:val="left" w:pos="567"/>
        </w:tabs>
        <w:spacing w:after="0" w:line="240" w:lineRule="auto"/>
        <w:ind w:firstLine="709"/>
        <w:contextualSpacing/>
        <w:jc w:val="both"/>
        <w:rPr>
          <w:rFonts w:ascii="Times New Roman" w:eastAsia="Times New Roman" w:hAnsi="Times New Roman" w:cs="Times New Roman"/>
          <w:color w:val="000000"/>
          <w:sz w:val="28"/>
          <w:szCs w:val="28"/>
          <w:lang w:eastAsia="ru-RU"/>
        </w:rPr>
      </w:pPr>
      <w:r w:rsidRPr="00DF02E1">
        <w:rPr>
          <w:rFonts w:ascii="Times New Roman" w:eastAsia="Times New Roman" w:hAnsi="Times New Roman" w:cs="Times New Roman"/>
          <w:color w:val="000000"/>
          <w:sz w:val="28"/>
          <w:szCs w:val="28"/>
          <w:lang w:eastAsia="ru-RU"/>
        </w:rPr>
        <w:t>3.29. При подаче заявления и документов, предусмотренных пунктами 2.8, 2.9 - 2.9.1 настоящего Административного регламента, в ходе личного приема, посредством почтового отправления решение об отказе в предоставлении муниципальной услуги выдается заявителю на руки или направляется посредством почтового отправления.</w:t>
      </w:r>
    </w:p>
    <w:p w:rsidR="00DF02E1" w:rsidRPr="00DF02E1" w:rsidRDefault="00DF02E1" w:rsidP="00DF02E1">
      <w:pPr>
        <w:widowControl w:val="0"/>
        <w:tabs>
          <w:tab w:val="left" w:pos="567"/>
        </w:tabs>
        <w:spacing w:after="0" w:line="240" w:lineRule="auto"/>
        <w:ind w:firstLine="709"/>
        <w:contextualSpacing/>
        <w:jc w:val="both"/>
        <w:rPr>
          <w:rFonts w:ascii="Times New Roman" w:eastAsia="Times New Roman" w:hAnsi="Times New Roman" w:cs="Times New Roman"/>
          <w:color w:val="000000"/>
          <w:sz w:val="28"/>
          <w:szCs w:val="28"/>
          <w:lang w:eastAsia="ru-RU"/>
        </w:rPr>
      </w:pPr>
      <w:r w:rsidRPr="00DF02E1">
        <w:rPr>
          <w:rFonts w:ascii="Times New Roman" w:eastAsia="Times New Roman" w:hAnsi="Times New Roman" w:cs="Times New Roman"/>
          <w:color w:val="000000"/>
          <w:sz w:val="28"/>
          <w:szCs w:val="28"/>
          <w:lang w:eastAsia="ru-RU"/>
        </w:rPr>
        <w:t>3.30. При подаче заявления и документов, предусмотренных пунктами 2.8, 2.9 - 2.9.1 настоящего Административного регламента, посредством Единого портала, регионального портала направление заявителю решения об отказе в предоставлении муниципальной услуги осуществляется в личный кабинет заявителя на Едином портале, региональном портале (статус заявления обновляется до статуса "Услуга оказана").</w:t>
      </w:r>
    </w:p>
    <w:p w:rsidR="00DF02E1" w:rsidRPr="00DF02E1" w:rsidRDefault="00DF02E1" w:rsidP="00DF02E1">
      <w:pPr>
        <w:widowControl w:val="0"/>
        <w:tabs>
          <w:tab w:val="left" w:pos="567"/>
        </w:tabs>
        <w:spacing w:after="0" w:line="240" w:lineRule="auto"/>
        <w:ind w:firstLine="709"/>
        <w:contextualSpacing/>
        <w:jc w:val="both"/>
        <w:rPr>
          <w:rFonts w:ascii="Times New Roman" w:eastAsia="Times New Roman" w:hAnsi="Times New Roman" w:cs="Times New Roman"/>
          <w:color w:val="000000"/>
          <w:sz w:val="28"/>
          <w:szCs w:val="28"/>
          <w:lang w:eastAsia="ru-RU"/>
        </w:rPr>
      </w:pPr>
      <w:r w:rsidRPr="00DF02E1">
        <w:rPr>
          <w:rFonts w:ascii="Times New Roman" w:eastAsia="Times New Roman" w:hAnsi="Times New Roman" w:cs="Times New Roman"/>
          <w:color w:val="000000"/>
          <w:sz w:val="28"/>
          <w:szCs w:val="28"/>
          <w:lang w:eastAsia="ru-RU"/>
        </w:rPr>
        <w:t>3.31. При подаче заявления и документов, предусмотренных пунктами 2.8, 2.9 - 2.9.1 настоящего Административного регламента через многофункциональный центр решение об отказе в предоставлении муниципальной услуги направляется в многофункциональный центр.</w:t>
      </w:r>
    </w:p>
    <w:p w:rsidR="00DF02E1" w:rsidRPr="00DF02E1" w:rsidRDefault="00DF02E1" w:rsidP="00DF02E1">
      <w:pPr>
        <w:widowControl w:val="0"/>
        <w:tabs>
          <w:tab w:val="left" w:pos="567"/>
        </w:tabs>
        <w:spacing w:after="0" w:line="240" w:lineRule="auto"/>
        <w:ind w:firstLine="709"/>
        <w:contextualSpacing/>
        <w:jc w:val="both"/>
        <w:rPr>
          <w:rFonts w:ascii="Times New Roman" w:eastAsia="Times New Roman" w:hAnsi="Times New Roman" w:cs="Times New Roman"/>
          <w:b/>
          <w:color w:val="000000"/>
          <w:sz w:val="28"/>
          <w:szCs w:val="28"/>
          <w:lang w:eastAsia="ru-RU"/>
        </w:rPr>
      </w:pPr>
      <w:r w:rsidRPr="00DF02E1">
        <w:rPr>
          <w:rFonts w:ascii="Times New Roman" w:eastAsia="Times New Roman" w:hAnsi="Times New Roman" w:cs="Times New Roman"/>
          <w:color w:val="000000"/>
          <w:sz w:val="28"/>
          <w:szCs w:val="28"/>
          <w:lang w:eastAsia="ru-RU"/>
        </w:rPr>
        <w:t>3.32. Срок выдачи (направления) заявителю решения об отказе в предоставлении муниципальной услуги исчисляется со дня принятия такого решения и составляет один рабочий день, но не превышает срок, установленный в пункте 2.13. настоящего Административного регламента</w:t>
      </w:r>
      <w:r w:rsidRPr="00DF02E1">
        <w:rPr>
          <w:rFonts w:ascii="Times New Roman" w:eastAsia="Times New Roman" w:hAnsi="Times New Roman" w:cs="Times New Roman"/>
          <w:b/>
          <w:color w:val="000000"/>
          <w:sz w:val="28"/>
          <w:szCs w:val="28"/>
          <w:lang w:eastAsia="ru-RU"/>
        </w:rPr>
        <w:t>.</w:t>
      </w:r>
    </w:p>
    <w:p w:rsidR="00DF02E1" w:rsidRPr="00DF02E1" w:rsidRDefault="00DF02E1" w:rsidP="00DF02E1">
      <w:pPr>
        <w:widowControl w:val="0"/>
        <w:tabs>
          <w:tab w:val="left" w:pos="567"/>
        </w:tabs>
        <w:spacing w:after="0" w:line="240" w:lineRule="auto"/>
        <w:ind w:firstLine="709"/>
        <w:contextualSpacing/>
        <w:jc w:val="both"/>
        <w:rPr>
          <w:rFonts w:ascii="Times New Roman" w:eastAsia="Times New Roman" w:hAnsi="Times New Roman" w:cs="Times New Roman"/>
          <w:b/>
          <w:color w:val="000000"/>
          <w:sz w:val="28"/>
          <w:szCs w:val="28"/>
          <w:lang w:eastAsia="ru-RU"/>
        </w:rPr>
      </w:pPr>
      <w:r w:rsidRPr="00DF02E1">
        <w:rPr>
          <w:rFonts w:ascii="Times New Roman" w:eastAsia="Times New Roman" w:hAnsi="Times New Roman" w:cs="Times New Roman"/>
          <w:b/>
          <w:color w:val="000000"/>
          <w:sz w:val="28"/>
          <w:szCs w:val="28"/>
          <w:lang w:eastAsia="ru-RU"/>
        </w:rPr>
        <w:t> </w:t>
      </w:r>
    </w:p>
    <w:p w:rsidR="00DF02E1" w:rsidRPr="00DF02E1" w:rsidRDefault="00DF02E1" w:rsidP="00DF02E1">
      <w:pPr>
        <w:widowControl w:val="0"/>
        <w:tabs>
          <w:tab w:val="left" w:pos="567"/>
        </w:tabs>
        <w:spacing w:after="0" w:line="240" w:lineRule="auto"/>
        <w:ind w:firstLine="709"/>
        <w:contextualSpacing/>
        <w:jc w:val="center"/>
        <w:rPr>
          <w:rFonts w:ascii="Times New Roman" w:eastAsia="Times New Roman" w:hAnsi="Times New Roman" w:cs="Times New Roman"/>
          <w:b/>
          <w:color w:val="000000"/>
          <w:sz w:val="28"/>
          <w:szCs w:val="28"/>
          <w:lang w:eastAsia="ru-RU"/>
        </w:rPr>
      </w:pPr>
      <w:r w:rsidRPr="00DF02E1">
        <w:rPr>
          <w:rFonts w:ascii="Times New Roman" w:eastAsia="Times New Roman" w:hAnsi="Times New Roman" w:cs="Times New Roman"/>
          <w:b/>
          <w:color w:val="000000"/>
          <w:sz w:val="28"/>
          <w:szCs w:val="28"/>
          <w:lang w:eastAsia="ru-RU"/>
        </w:rPr>
        <w:t>Предоставление результата муниципальной услуги</w:t>
      </w:r>
    </w:p>
    <w:p w:rsidR="00DF02E1" w:rsidRPr="00DF02E1" w:rsidRDefault="00DF02E1" w:rsidP="00DF02E1">
      <w:pPr>
        <w:widowControl w:val="0"/>
        <w:tabs>
          <w:tab w:val="left" w:pos="567"/>
        </w:tabs>
        <w:spacing w:after="0" w:line="240" w:lineRule="auto"/>
        <w:ind w:firstLine="709"/>
        <w:contextualSpacing/>
        <w:jc w:val="both"/>
        <w:rPr>
          <w:rFonts w:ascii="Times New Roman" w:eastAsia="Times New Roman" w:hAnsi="Times New Roman" w:cs="Times New Roman"/>
          <w:b/>
          <w:color w:val="000000"/>
          <w:sz w:val="28"/>
          <w:szCs w:val="28"/>
          <w:lang w:eastAsia="ru-RU"/>
        </w:rPr>
      </w:pPr>
    </w:p>
    <w:p w:rsidR="00DF02E1" w:rsidRPr="00DF02E1" w:rsidRDefault="00DF02E1" w:rsidP="00DF02E1">
      <w:pPr>
        <w:widowControl w:val="0"/>
        <w:tabs>
          <w:tab w:val="left" w:pos="567"/>
        </w:tabs>
        <w:spacing w:after="0" w:line="240" w:lineRule="auto"/>
        <w:ind w:firstLine="709"/>
        <w:contextualSpacing/>
        <w:jc w:val="both"/>
        <w:rPr>
          <w:rFonts w:ascii="Times New Roman" w:eastAsia="Times New Roman" w:hAnsi="Times New Roman" w:cs="Times New Roman"/>
          <w:color w:val="000000"/>
          <w:sz w:val="28"/>
          <w:szCs w:val="28"/>
          <w:lang w:eastAsia="ru-RU"/>
        </w:rPr>
      </w:pPr>
      <w:r w:rsidRPr="00DF02E1">
        <w:rPr>
          <w:rFonts w:ascii="Times New Roman" w:eastAsia="Times New Roman" w:hAnsi="Times New Roman" w:cs="Times New Roman"/>
          <w:color w:val="000000"/>
          <w:sz w:val="28"/>
          <w:szCs w:val="28"/>
          <w:lang w:eastAsia="ru-RU"/>
        </w:rPr>
        <w:t>3.33. Основанием для начала выполнения административной процедуры является подписание уполномоченным должностным лицом разрешения на строительство.</w:t>
      </w:r>
    </w:p>
    <w:p w:rsidR="00DF02E1" w:rsidRPr="00DF02E1" w:rsidRDefault="00DF02E1" w:rsidP="00DF02E1">
      <w:pPr>
        <w:widowControl w:val="0"/>
        <w:tabs>
          <w:tab w:val="left" w:pos="567"/>
        </w:tabs>
        <w:spacing w:after="0" w:line="240" w:lineRule="auto"/>
        <w:ind w:firstLine="709"/>
        <w:contextualSpacing/>
        <w:jc w:val="both"/>
        <w:rPr>
          <w:rFonts w:ascii="Times New Roman" w:eastAsia="Times New Roman" w:hAnsi="Times New Roman" w:cs="Times New Roman"/>
          <w:color w:val="000000"/>
          <w:sz w:val="28"/>
          <w:szCs w:val="28"/>
          <w:lang w:eastAsia="ru-RU"/>
        </w:rPr>
      </w:pPr>
      <w:r w:rsidRPr="00DF02E1">
        <w:rPr>
          <w:rFonts w:ascii="Times New Roman" w:eastAsia="Times New Roman" w:hAnsi="Times New Roman" w:cs="Times New Roman"/>
          <w:color w:val="000000"/>
          <w:sz w:val="28"/>
          <w:szCs w:val="28"/>
          <w:lang w:eastAsia="ru-RU"/>
        </w:rPr>
        <w:t>3.34. Заявитель по его выбору вправе получить результат предоставления муниципальной услуги независимо от его места жительства или места пребывания либо места нахождения (для юридических лиц) одним из следующих способов:</w:t>
      </w:r>
    </w:p>
    <w:p w:rsidR="00DF02E1" w:rsidRPr="00DF02E1" w:rsidRDefault="00DF02E1" w:rsidP="00DF02E1">
      <w:pPr>
        <w:widowControl w:val="0"/>
        <w:tabs>
          <w:tab w:val="left" w:pos="567"/>
        </w:tabs>
        <w:spacing w:after="0" w:line="240" w:lineRule="auto"/>
        <w:ind w:firstLine="709"/>
        <w:contextualSpacing/>
        <w:jc w:val="both"/>
        <w:rPr>
          <w:rFonts w:ascii="Times New Roman" w:eastAsia="Times New Roman" w:hAnsi="Times New Roman" w:cs="Times New Roman"/>
          <w:color w:val="000000"/>
          <w:sz w:val="28"/>
          <w:szCs w:val="28"/>
          <w:lang w:eastAsia="ru-RU"/>
        </w:rPr>
      </w:pPr>
      <w:r w:rsidRPr="00DF02E1">
        <w:rPr>
          <w:rFonts w:ascii="Times New Roman" w:eastAsia="Times New Roman" w:hAnsi="Times New Roman" w:cs="Times New Roman"/>
          <w:color w:val="000000"/>
          <w:sz w:val="28"/>
          <w:szCs w:val="28"/>
          <w:lang w:eastAsia="ru-RU"/>
        </w:rPr>
        <w:t>1) на бумажном носителе;</w:t>
      </w:r>
    </w:p>
    <w:p w:rsidR="00DF02E1" w:rsidRPr="00DF02E1" w:rsidRDefault="00DF02E1" w:rsidP="00DF02E1">
      <w:pPr>
        <w:widowControl w:val="0"/>
        <w:tabs>
          <w:tab w:val="left" w:pos="567"/>
        </w:tabs>
        <w:spacing w:after="0" w:line="240" w:lineRule="auto"/>
        <w:ind w:firstLine="709"/>
        <w:contextualSpacing/>
        <w:jc w:val="both"/>
        <w:rPr>
          <w:rFonts w:ascii="Times New Roman" w:eastAsia="Times New Roman" w:hAnsi="Times New Roman" w:cs="Times New Roman"/>
          <w:color w:val="000000"/>
          <w:sz w:val="28"/>
          <w:szCs w:val="28"/>
          <w:lang w:eastAsia="ru-RU"/>
        </w:rPr>
      </w:pPr>
      <w:r w:rsidRPr="00DF02E1">
        <w:rPr>
          <w:rFonts w:ascii="Times New Roman" w:eastAsia="Times New Roman" w:hAnsi="Times New Roman" w:cs="Times New Roman"/>
          <w:color w:val="000000"/>
          <w:sz w:val="28"/>
          <w:szCs w:val="28"/>
          <w:lang w:eastAsia="ru-RU"/>
        </w:rPr>
        <w:t>2) в форме электронного документа, подписанного с использованием усиленной квалифицированной электронной подписи должностным лицом, уполномоченным на принятие соответствующего решения</w:t>
      </w:r>
      <w:r w:rsidRPr="00DF02E1" w:rsidDel="000724F6">
        <w:rPr>
          <w:rFonts w:ascii="Times New Roman" w:eastAsia="Times New Roman" w:hAnsi="Times New Roman" w:cs="Times New Roman"/>
          <w:color w:val="000000"/>
          <w:sz w:val="28"/>
          <w:szCs w:val="28"/>
          <w:lang w:eastAsia="ru-RU"/>
        </w:rPr>
        <w:t xml:space="preserve"> </w:t>
      </w:r>
      <w:r w:rsidRPr="00DF02E1">
        <w:rPr>
          <w:rFonts w:ascii="Times New Roman" w:eastAsia="Times New Roman" w:hAnsi="Times New Roman" w:cs="Times New Roman"/>
          <w:color w:val="000000"/>
          <w:sz w:val="28"/>
          <w:szCs w:val="28"/>
          <w:lang w:eastAsia="ru-RU"/>
        </w:rPr>
        <w:t>приказом уполномоченного органа.</w:t>
      </w:r>
    </w:p>
    <w:p w:rsidR="00DF02E1" w:rsidRPr="00DF02E1" w:rsidRDefault="00DF02E1" w:rsidP="00DF02E1">
      <w:pPr>
        <w:widowControl w:val="0"/>
        <w:tabs>
          <w:tab w:val="left" w:pos="567"/>
        </w:tabs>
        <w:spacing w:after="0" w:line="240" w:lineRule="auto"/>
        <w:ind w:firstLine="709"/>
        <w:contextualSpacing/>
        <w:jc w:val="both"/>
        <w:rPr>
          <w:rFonts w:ascii="Times New Roman" w:eastAsia="Times New Roman" w:hAnsi="Times New Roman" w:cs="Times New Roman"/>
          <w:color w:val="000000"/>
          <w:sz w:val="28"/>
          <w:szCs w:val="28"/>
          <w:lang w:eastAsia="ru-RU"/>
        </w:rPr>
      </w:pPr>
      <w:r w:rsidRPr="00DF02E1">
        <w:rPr>
          <w:rFonts w:ascii="Times New Roman" w:eastAsia="Times New Roman" w:hAnsi="Times New Roman" w:cs="Times New Roman"/>
          <w:color w:val="000000"/>
          <w:sz w:val="28"/>
          <w:szCs w:val="28"/>
          <w:lang w:eastAsia="ru-RU"/>
        </w:rPr>
        <w:t>3.35. Должностным лицом, ответственным за выполнение административной процедуры, является должностное лицо уполномоченного органа, ответственного за делопроизводство.</w:t>
      </w:r>
    </w:p>
    <w:p w:rsidR="00DF02E1" w:rsidRPr="00DF02E1" w:rsidRDefault="00DF02E1" w:rsidP="00DF02E1">
      <w:pPr>
        <w:widowControl w:val="0"/>
        <w:tabs>
          <w:tab w:val="left" w:pos="567"/>
        </w:tabs>
        <w:spacing w:after="0" w:line="240" w:lineRule="auto"/>
        <w:ind w:firstLine="709"/>
        <w:contextualSpacing/>
        <w:jc w:val="both"/>
        <w:rPr>
          <w:rFonts w:ascii="Times New Roman" w:eastAsia="Times New Roman" w:hAnsi="Times New Roman" w:cs="Times New Roman"/>
          <w:color w:val="000000"/>
          <w:sz w:val="28"/>
          <w:szCs w:val="28"/>
          <w:lang w:eastAsia="ru-RU"/>
        </w:rPr>
      </w:pPr>
      <w:r w:rsidRPr="00DF02E1">
        <w:rPr>
          <w:rFonts w:ascii="Times New Roman" w:eastAsia="Times New Roman" w:hAnsi="Times New Roman" w:cs="Times New Roman"/>
          <w:color w:val="000000"/>
          <w:sz w:val="28"/>
          <w:szCs w:val="28"/>
          <w:lang w:eastAsia="ru-RU"/>
        </w:rPr>
        <w:t>3.36. При подаче заявления и документов, предусмотренных пунктами 2.8, 2.9 - 2.9.1 настоящего Административного регламента, в ходе личного приема, посредством почтового отправления разрешение на строительство выдается заявителю на руки или направляется посредством почтового отправления.</w:t>
      </w:r>
    </w:p>
    <w:p w:rsidR="00DF02E1" w:rsidRPr="00DF02E1" w:rsidRDefault="00DF02E1" w:rsidP="00DF02E1">
      <w:pPr>
        <w:widowControl w:val="0"/>
        <w:tabs>
          <w:tab w:val="left" w:pos="567"/>
        </w:tabs>
        <w:spacing w:after="0" w:line="240" w:lineRule="auto"/>
        <w:ind w:firstLine="709"/>
        <w:contextualSpacing/>
        <w:jc w:val="both"/>
        <w:rPr>
          <w:rFonts w:ascii="Times New Roman" w:eastAsia="Times New Roman" w:hAnsi="Times New Roman" w:cs="Times New Roman"/>
          <w:color w:val="000000"/>
          <w:sz w:val="28"/>
          <w:szCs w:val="28"/>
          <w:lang w:eastAsia="ru-RU"/>
        </w:rPr>
      </w:pPr>
      <w:r w:rsidRPr="00DF02E1">
        <w:rPr>
          <w:rFonts w:ascii="Times New Roman" w:eastAsia="Times New Roman" w:hAnsi="Times New Roman" w:cs="Times New Roman"/>
          <w:color w:val="000000"/>
          <w:sz w:val="28"/>
          <w:szCs w:val="28"/>
          <w:lang w:eastAsia="ru-RU"/>
        </w:rPr>
        <w:t xml:space="preserve">3.37. При подаче заявления и документов, предусмотренных пунктами 2.8, </w:t>
      </w:r>
      <w:r w:rsidRPr="00DF02E1">
        <w:rPr>
          <w:rFonts w:ascii="Times New Roman" w:eastAsia="Times New Roman" w:hAnsi="Times New Roman" w:cs="Times New Roman"/>
          <w:color w:val="000000"/>
          <w:sz w:val="28"/>
          <w:szCs w:val="28"/>
          <w:lang w:eastAsia="ru-RU"/>
        </w:rPr>
        <w:lastRenderedPageBreak/>
        <w:t>2.9 - 2.9.1 настоящего Административного регламента, посредством Единого портала, регионального портала, направление заявителю разрешения на строительство осуществляется в личный кабинет заявителя на Едином портале, региональном портале (статус заявления обновляется до статуса "Услуга оказана").</w:t>
      </w:r>
    </w:p>
    <w:p w:rsidR="00DF02E1" w:rsidRPr="00DF02E1" w:rsidRDefault="00DF02E1" w:rsidP="00DF02E1">
      <w:pPr>
        <w:widowControl w:val="0"/>
        <w:tabs>
          <w:tab w:val="left" w:pos="567"/>
        </w:tabs>
        <w:spacing w:after="0" w:line="240" w:lineRule="auto"/>
        <w:ind w:firstLine="709"/>
        <w:contextualSpacing/>
        <w:jc w:val="both"/>
        <w:rPr>
          <w:rFonts w:ascii="Times New Roman" w:eastAsia="Times New Roman" w:hAnsi="Times New Roman" w:cs="Times New Roman"/>
          <w:color w:val="000000"/>
          <w:sz w:val="28"/>
          <w:szCs w:val="28"/>
          <w:lang w:eastAsia="ru-RU"/>
        </w:rPr>
      </w:pPr>
      <w:r w:rsidRPr="00DF02E1">
        <w:rPr>
          <w:rFonts w:ascii="Times New Roman" w:eastAsia="Times New Roman" w:hAnsi="Times New Roman" w:cs="Times New Roman"/>
          <w:color w:val="000000"/>
          <w:sz w:val="28"/>
          <w:szCs w:val="28"/>
          <w:lang w:eastAsia="ru-RU"/>
        </w:rPr>
        <w:t>3.38. При подаче заявления и документов, предусмотренных пунктами 2.8, 2.9 - 2.9.1 настоящего Административного регламента, через многофункциональный центр разрешение на строительство направляется в многофункциональный центр.</w:t>
      </w:r>
    </w:p>
    <w:p w:rsidR="00DF02E1" w:rsidRPr="00DF02E1" w:rsidRDefault="00DF02E1" w:rsidP="00DF02E1">
      <w:pPr>
        <w:widowControl w:val="0"/>
        <w:tabs>
          <w:tab w:val="left" w:pos="567"/>
        </w:tabs>
        <w:spacing w:after="0" w:line="240" w:lineRule="auto"/>
        <w:ind w:firstLine="709"/>
        <w:contextualSpacing/>
        <w:jc w:val="both"/>
        <w:rPr>
          <w:rFonts w:ascii="Times New Roman" w:eastAsia="Times New Roman" w:hAnsi="Times New Roman" w:cs="Times New Roman"/>
          <w:color w:val="000000"/>
          <w:sz w:val="28"/>
          <w:szCs w:val="28"/>
          <w:lang w:eastAsia="ru-RU"/>
        </w:rPr>
      </w:pPr>
      <w:r w:rsidRPr="00DF02E1">
        <w:rPr>
          <w:rFonts w:ascii="Times New Roman" w:eastAsia="Times New Roman" w:hAnsi="Times New Roman" w:cs="Times New Roman"/>
          <w:color w:val="000000"/>
          <w:sz w:val="28"/>
          <w:szCs w:val="28"/>
          <w:lang w:eastAsia="ru-RU"/>
        </w:rPr>
        <w:t>3.39. Срок предоставления заявителю результата муниципальной услуги исчисляется со дня подписания разрешения на строительство и составляет один рабочий день, но не превышает срок, установленный в пункте 2.13 настоящего Административного регламента.</w:t>
      </w:r>
    </w:p>
    <w:p w:rsidR="00DF02E1" w:rsidRPr="00DF02E1" w:rsidRDefault="00DF02E1" w:rsidP="00DF02E1">
      <w:pPr>
        <w:widowControl w:val="0"/>
        <w:tabs>
          <w:tab w:val="left" w:pos="567"/>
        </w:tabs>
        <w:spacing w:after="0" w:line="240" w:lineRule="auto"/>
        <w:ind w:firstLine="709"/>
        <w:contextualSpacing/>
        <w:jc w:val="both"/>
        <w:rPr>
          <w:rFonts w:ascii="Times New Roman" w:eastAsia="Times New Roman" w:hAnsi="Times New Roman" w:cs="Times New Roman"/>
          <w:color w:val="000000"/>
          <w:sz w:val="28"/>
          <w:szCs w:val="28"/>
          <w:lang w:eastAsia="ru-RU"/>
        </w:rPr>
      </w:pPr>
      <w:r w:rsidRPr="00DF02E1">
        <w:rPr>
          <w:rFonts w:ascii="Times New Roman" w:eastAsia="Times New Roman" w:hAnsi="Times New Roman" w:cs="Times New Roman"/>
          <w:color w:val="000000"/>
          <w:sz w:val="28"/>
          <w:szCs w:val="28"/>
          <w:lang w:eastAsia="ru-RU"/>
        </w:rPr>
        <w:t> </w:t>
      </w:r>
    </w:p>
    <w:p w:rsidR="00DF02E1" w:rsidRPr="00DF02E1" w:rsidRDefault="00DF02E1" w:rsidP="00DF02E1">
      <w:pPr>
        <w:widowControl w:val="0"/>
        <w:tabs>
          <w:tab w:val="left" w:pos="567"/>
        </w:tabs>
        <w:spacing w:after="0" w:line="240" w:lineRule="auto"/>
        <w:ind w:firstLine="709"/>
        <w:contextualSpacing/>
        <w:jc w:val="center"/>
        <w:rPr>
          <w:rFonts w:ascii="Times New Roman" w:eastAsia="Times New Roman" w:hAnsi="Times New Roman" w:cs="Times New Roman"/>
          <w:b/>
          <w:color w:val="000000"/>
          <w:sz w:val="28"/>
          <w:szCs w:val="28"/>
          <w:lang w:eastAsia="ru-RU"/>
        </w:rPr>
      </w:pPr>
      <w:r w:rsidRPr="00DF02E1">
        <w:rPr>
          <w:rFonts w:ascii="Times New Roman" w:eastAsia="Times New Roman" w:hAnsi="Times New Roman" w:cs="Times New Roman"/>
          <w:b/>
          <w:color w:val="000000"/>
          <w:sz w:val="28"/>
          <w:szCs w:val="28"/>
          <w:lang w:eastAsia="ru-RU"/>
        </w:rPr>
        <w:t>Получение дополнительных сведений от заявителя</w:t>
      </w:r>
    </w:p>
    <w:p w:rsidR="00DF02E1" w:rsidRPr="00DF02E1" w:rsidRDefault="00DF02E1" w:rsidP="00DF02E1">
      <w:pPr>
        <w:widowControl w:val="0"/>
        <w:tabs>
          <w:tab w:val="left" w:pos="567"/>
        </w:tabs>
        <w:spacing w:after="0" w:line="240" w:lineRule="auto"/>
        <w:ind w:firstLine="709"/>
        <w:contextualSpacing/>
        <w:jc w:val="both"/>
        <w:rPr>
          <w:rFonts w:ascii="Times New Roman" w:eastAsia="Times New Roman" w:hAnsi="Times New Roman" w:cs="Times New Roman"/>
          <w:b/>
          <w:color w:val="000000"/>
          <w:sz w:val="28"/>
          <w:szCs w:val="28"/>
          <w:lang w:eastAsia="ru-RU"/>
        </w:rPr>
      </w:pPr>
      <w:r w:rsidRPr="00DF02E1">
        <w:rPr>
          <w:rFonts w:ascii="Times New Roman" w:eastAsia="Times New Roman" w:hAnsi="Times New Roman" w:cs="Times New Roman"/>
          <w:b/>
          <w:color w:val="000000"/>
          <w:sz w:val="28"/>
          <w:szCs w:val="28"/>
          <w:lang w:eastAsia="ru-RU"/>
        </w:rPr>
        <w:t> </w:t>
      </w:r>
    </w:p>
    <w:p w:rsidR="00DF02E1" w:rsidRPr="00DF02E1" w:rsidRDefault="00DF02E1" w:rsidP="00DF02E1">
      <w:pPr>
        <w:widowControl w:val="0"/>
        <w:tabs>
          <w:tab w:val="left" w:pos="567"/>
        </w:tabs>
        <w:spacing w:after="0" w:line="240" w:lineRule="auto"/>
        <w:ind w:firstLine="709"/>
        <w:contextualSpacing/>
        <w:jc w:val="both"/>
        <w:rPr>
          <w:rFonts w:ascii="Times New Roman" w:eastAsia="Times New Roman" w:hAnsi="Times New Roman" w:cs="Times New Roman"/>
          <w:color w:val="000000"/>
          <w:sz w:val="28"/>
          <w:szCs w:val="28"/>
          <w:lang w:eastAsia="ru-RU"/>
        </w:rPr>
      </w:pPr>
      <w:r w:rsidRPr="00DF02E1">
        <w:rPr>
          <w:rFonts w:ascii="Times New Roman" w:eastAsia="Times New Roman" w:hAnsi="Times New Roman" w:cs="Times New Roman"/>
          <w:color w:val="000000"/>
          <w:sz w:val="28"/>
          <w:szCs w:val="28"/>
          <w:lang w:eastAsia="ru-RU"/>
        </w:rPr>
        <w:t>3.40. Получение дополнительных сведений от заявителя не предусмотрено.</w:t>
      </w:r>
    </w:p>
    <w:p w:rsidR="00DF02E1" w:rsidRPr="00DF02E1" w:rsidRDefault="00DF02E1" w:rsidP="00DF02E1">
      <w:pPr>
        <w:widowControl w:val="0"/>
        <w:tabs>
          <w:tab w:val="left" w:pos="567"/>
        </w:tabs>
        <w:spacing w:after="0" w:line="240" w:lineRule="auto"/>
        <w:ind w:firstLine="709"/>
        <w:contextualSpacing/>
        <w:jc w:val="both"/>
        <w:rPr>
          <w:rFonts w:ascii="Times New Roman" w:eastAsia="Times New Roman" w:hAnsi="Times New Roman" w:cs="Times New Roman"/>
          <w:b/>
          <w:color w:val="000000"/>
          <w:sz w:val="28"/>
          <w:szCs w:val="28"/>
          <w:lang w:eastAsia="ru-RU"/>
        </w:rPr>
      </w:pPr>
      <w:r w:rsidRPr="00DF02E1">
        <w:rPr>
          <w:rFonts w:ascii="Times New Roman" w:eastAsia="Times New Roman" w:hAnsi="Times New Roman" w:cs="Times New Roman"/>
          <w:b/>
          <w:color w:val="000000"/>
          <w:sz w:val="28"/>
          <w:szCs w:val="28"/>
          <w:lang w:eastAsia="ru-RU"/>
        </w:rPr>
        <w:t> </w:t>
      </w:r>
    </w:p>
    <w:p w:rsidR="00DF02E1" w:rsidRPr="00DF02E1" w:rsidRDefault="00DF02E1" w:rsidP="00DF02E1">
      <w:pPr>
        <w:widowControl w:val="0"/>
        <w:tabs>
          <w:tab w:val="left" w:pos="567"/>
        </w:tabs>
        <w:spacing w:after="0" w:line="240" w:lineRule="auto"/>
        <w:ind w:firstLine="709"/>
        <w:contextualSpacing/>
        <w:jc w:val="center"/>
        <w:rPr>
          <w:rFonts w:ascii="Times New Roman" w:eastAsia="Times New Roman" w:hAnsi="Times New Roman" w:cs="Times New Roman"/>
          <w:b/>
          <w:color w:val="000000"/>
          <w:sz w:val="28"/>
          <w:szCs w:val="28"/>
          <w:lang w:eastAsia="ru-RU"/>
        </w:rPr>
      </w:pPr>
      <w:r w:rsidRPr="00DF02E1">
        <w:rPr>
          <w:rFonts w:ascii="Times New Roman" w:eastAsia="Times New Roman" w:hAnsi="Times New Roman" w:cs="Times New Roman"/>
          <w:b/>
          <w:color w:val="000000"/>
          <w:sz w:val="28"/>
          <w:szCs w:val="28"/>
          <w:lang w:eastAsia="ru-RU"/>
        </w:rPr>
        <w:t>Максимальный срок предоставления муниципальной услуги</w:t>
      </w:r>
    </w:p>
    <w:p w:rsidR="00DF02E1" w:rsidRPr="00DF02E1" w:rsidRDefault="00DF02E1" w:rsidP="00DF02E1">
      <w:pPr>
        <w:widowControl w:val="0"/>
        <w:tabs>
          <w:tab w:val="left" w:pos="567"/>
        </w:tabs>
        <w:spacing w:after="0" w:line="240" w:lineRule="auto"/>
        <w:ind w:firstLine="709"/>
        <w:contextualSpacing/>
        <w:jc w:val="both"/>
        <w:rPr>
          <w:rFonts w:ascii="Times New Roman" w:eastAsia="Times New Roman" w:hAnsi="Times New Roman" w:cs="Times New Roman"/>
          <w:b/>
          <w:color w:val="000000"/>
          <w:sz w:val="28"/>
          <w:szCs w:val="28"/>
          <w:lang w:eastAsia="ru-RU"/>
        </w:rPr>
      </w:pPr>
      <w:r w:rsidRPr="00DF02E1">
        <w:rPr>
          <w:rFonts w:ascii="Times New Roman" w:eastAsia="Times New Roman" w:hAnsi="Times New Roman" w:cs="Times New Roman"/>
          <w:b/>
          <w:color w:val="000000"/>
          <w:sz w:val="28"/>
          <w:szCs w:val="28"/>
          <w:lang w:eastAsia="ru-RU"/>
        </w:rPr>
        <w:t> </w:t>
      </w:r>
    </w:p>
    <w:p w:rsidR="00DF02E1" w:rsidRPr="00DF02E1" w:rsidRDefault="00DF02E1" w:rsidP="00DF02E1">
      <w:pPr>
        <w:widowControl w:val="0"/>
        <w:tabs>
          <w:tab w:val="left" w:pos="567"/>
        </w:tabs>
        <w:spacing w:after="0" w:line="240" w:lineRule="auto"/>
        <w:ind w:firstLine="709"/>
        <w:contextualSpacing/>
        <w:jc w:val="both"/>
        <w:rPr>
          <w:rFonts w:ascii="Times New Roman" w:eastAsia="Times New Roman" w:hAnsi="Times New Roman" w:cs="Times New Roman"/>
          <w:color w:val="000000"/>
          <w:sz w:val="28"/>
          <w:szCs w:val="28"/>
          <w:lang w:eastAsia="ru-RU"/>
        </w:rPr>
      </w:pPr>
      <w:r w:rsidRPr="00DF02E1">
        <w:rPr>
          <w:rFonts w:ascii="Times New Roman" w:eastAsia="Times New Roman" w:hAnsi="Times New Roman" w:cs="Times New Roman"/>
          <w:color w:val="000000"/>
          <w:sz w:val="28"/>
          <w:szCs w:val="28"/>
          <w:lang w:eastAsia="ru-RU"/>
        </w:rPr>
        <w:t>3.41. Срок предоставления муниципальной услуги указан в пункте 2.13 настоящего Административного регламента.</w:t>
      </w:r>
    </w:p>
    <w:p w:rsidR="00DF02E1" w:rsidRPr="00DF02E1" w:rsidRDefault="00DF02E1" w:rsidP="00DF02E1">
      <w:pPr>
        <w:widowControl w:val="0"/>
        <w:tabs>
          <w:tab w:val="left" w:pos="567"/>
        </w:tabs>
        <w:spacing w:after="0" w:line="240" w:lineRule="auto"/>
        <w:ind w:firstLine="709"/>
        <w:contextualSpacing/>
        <w:jc w:val="both"/>
        <w:rPr>
          <w:rFonts w:ascii="Times New Roman" w:eastAsia="Times New Roman" w:hAnsi="Times New Roman" w:cs="Times New Roman"/>
          <w:color w:val="000000"/>
          <w:sz w:val="28"/>
          <w:szCs w:val="28"/>
          <w:lang w:eastAsia="ru-RU"/>
        </w:rPr>
      </w:pPr>
      <w:r w:rsidRPr="00DF02E1">
        <w:rPr>
          <w:rFonts w:ascii="Times New Roman" w:eastAsia="Times New Roman" w:hAnsi="Times New Roman" w:cs="Times New Roman"/>
          <w:color w:val="000000"/>
          <w:sz w:val="28"/>
          <w:szCs w:val="28"/>
          <w:lang w:eastAsia="ru-RU"/>
        </w:rPr>
        <w:t> </w:t>
      </w:r>
    </w:p>
    <w:p w:rsidR="00DF02E1" w:rsidRPr="00DF02E1" w:rsidRDefault="00DF02E1" w:rsidP="00DF02E1">
      <w:pPr>
        <w:widowControl w:val="0"/>
        <w:tabs>
          <w:tab w:val="left" w:pos="567"/>
        </w:tabs>
        <w:spacing w:after="0" w:line="240" w:lineRule="auto"/>
        <w:ind w:firstLine="709"/>
        <w:contextualSpacing/>
        <w:jc w:val="center"/>
        <w:rPr>
          <w:rFonts w:ascii="Times New Roman" w:eastAsia="Times New Roman" w:hAnsi="Times New Roman" w:cs="Times New Roman"/>
          <w:b/>
          <w:color w:val="000000"/>
          <w:sz w:val="28"/>
          <w:szCs w:val="28"/>
          <w:lang w:eastAsia="ru-RU"/>
        </w:rPr>
      </w:pPr>
      <w:r w:rsidRPr="00DF02E1">
        <w:rPr>
          <w:rFonts w:ascii="Times New Roman" w:eastAsia="Times New Roman" w:hAnsi="Times New Roman" w:cs="Times New Roman"/>
          <w:b/>
          <w:color w:val="000000"/>
          <w:sz w:val="28"/>
          <w:szCs w:val="28"/>
          <w:lang w:eastAsia="ru-RU"/>
        </w:rPr>
        <w:t>Порядок оставления запроса заявителя о предоставлении муниципальной услуги без рассмотрения (при необходимости)</w:t>
      </w:r>
    </w:p>
    <w:p w:rsidR="00DF02E1" w:rsidRPr="00DF02E1" w:rsidRDefault="00DF02E1" w:rsidP="00DF02E1">
      <w:pPr>
        <w:widowControl w:val="0"/>
        <w:tabs>
          <w:tab w:val="left" w:pos="567"/>
        </w:tabs>
        <w:spacing w:after="0" w:line="240" w:lineRule="auto"/>
        <w:ind w:firstLine="709"/>
        <w:contextualSpacing/>
        <w:jc w:val="both"/>
        <w:rPr>
          <w:rFonts w:ascii="Times New Roman" w:eastAsia="Times New Roman" w:hAnsi="Times New Roman" w:cs="Times New Roman"/>
          <w:color w:val="000000"/>
          <w:sz w:val="28"/>
          <w:szCs w:val="28"/>
          <w:lang w:eastAsia="ru-RU"/>
        </w:rPr>
      </w:pPr>
    </w:p>
    <w:p w:rsidR="00DF02E1" w:rsidRPr="00DF02E1" w:rsidRDefault="00DF02E1" w:rsidP="00DF02E1">
      <w:pPr>
        <w:widowControl w:val="0"/>
        <w:tabs>
          <w:tab w:val="left" w:pos="567"/>
        </w:tabs>
        <w:spacing w:after="0" w:line="240" w:lineRule="auto"/>
        <w:ind w:firstLine="709"/>
        <w:contextualSpacing/>
        <w:jc w:val="both"/>
        <w:rPr>
          <w:rFonts w:ascii="Times New Roman" w:eastAsia="Times New Roman" w:hAnsi="Times New Roman" w:cs="Times New Roman"/>
          <w:color w:val="000000"/>
          <w:sz w:val="28"/>
          <w:szCs w:val="28"/>
          <w:lang w:eastAsia="ru-RU"/>
        </w:rPr>
      </w:pPr>
      <w:r w:rsidRPr="00DF02E1">
        <w:rPr>
          <w:rFonts w:ascii="Times New Roman" w:eastAsia="Times New Roman" w:hAnsi="Times New Roman" w:cs="Times New Roman"/>
          <w:color w:val="000000"/>
          <w:sz w:val="28"/>
          <w:szCs w:val="28"/>
          <w:lang w:eastAsia="ru-RU"/>
        </w:rPr>
        <w:t xml:space="preserve">3.42. Порядок оставления заявления без рассмотрения (при необходимости) указан в пункте 2.31 настоящего Административного регламента. </w:t>
      </w:r>
    </w:p>
    <w:p w:rsidR="00DF02E1" w:rsidRPr="00DF02E1" w:rsidRDefault="00DF02E1" w:rsidP="00DF02E1">
      <w:pPr>
        <w:widowControl w:val="0"/>
        <w:tabs>
          <w:tab w:val="left" w:pos="567"/>
        </w:tabs>
        <w:spacing w:after="0" w:line="240" w:lineRule="auto"/>
        <w:ind w:firstLine="709"/>
        <w:contextualSpacing/>
        <w:jc w:val="center"/>
        <w:rPr>
          <w:rFonts w:ascii="Times New Roman" w:eastAsia="Times New Roman" w:hAnsi="Times New Roman" w:cs="Times New Roman"/>
          <w:b/>
          <w:color w:val="000000"/>
          <w:sz w:val="28"/>
          <w:szCs w:val="28"/>
          <w:lang w:eastAsia="ru-RU"/>
        </w:rPr>
      </w:pPr>
    </w:p>
    <w:p w:rsidR="00DF02E1" w:rsidRPr="00DF02E1" w:rsidRDefault="00DF02E1" w:rsidP="00DF02E1">
      <w:pPr>
        <w:widowControl w:val="0"/>
        <w:tabs>
          <w:tab w:val="left" w:pos="567"/>
        </w:tabs>
        <w:spacing w:after="0" w:line="240" w:lineRule="auto"/>
        <w:ind w:firstLine="709"/>
        <w:contextualSpacing/>
        <w:jc w:val="center"/>
        <w:rPr>
          <w:rFonts w:ascii="Times New Roman" w:eastAsia="Times New Roman" w:hAnsi="Times New Roman" w:cs="Times New Roman"/>
          <w:b/>
          <w:color w:val="000000"/>
          <w:sz w:val="28"/>
          <w:szCs w:val="28"/>
          <w:lang w:eastAsia="ru-RU"/>
        </w:rPr>
      </w:pPr>
      <w:r w:rsidRPr="00DF02E1">
        <w:rPr>
          <w:rFonts w:ascii="Times New Roman" w:eastAsia="Times New Roman" w:hAnsi="Times New Roman" w:cs="Times New Roman"/>
          <w:b/>
          <w:color w:val="000000"/>
          <w:sz w:val="28"/>
          <w:szCs w:val="28"/>
          <w:lang w:eastAsia="ru-RU"/>
        </w:rPr>
        <w:t>Вариант 2</w:t>
      </w:r>
    </w:p>
    <w:p w:rsidR="00DF02E1" w:rsidRPr="00DF02E1" w:rsidRDefault="00DF02E1" w:rsidP="00DF02E1">
      <w:pPr>
        <w:widowControl w:val="0"/>
        <w:tabs>
          <w:tab w:val="left" w:pos="567"/>
        </w:tabs>
        <w:spacing w:after="0" w:line="240" w:lineRule="auto"/>
        <w:ind w:firstLine="709"/>
        <w:contextualSpacing/>
        <w:jc w:val="both"/>
        <w:rPr>
          <w:rFonts w:ascii="Times New Roman" w:eastAsia="Times New Roman" w:hAnsi="Times New Roman" w:cs="Times New Roman"/>
          <w:b/>
          <w:color w:val="000000"/>
          <w:sz w:val="28"/>
          <w:szCs w:val="28"/>
          <w:lang w:eastAsia="ru-RU"/>
        </w:rPr>
      </w:pPr>
      <w:r w:rsidRPr="00DF02E1">
        <w:rPr>
          <w:rFonts w:ascii="Times New Roman" w:eastAsia="Times New Roman" w:hAnsi="Times New Roman" w:cs="Times New Roman"/>
          <w:b/>
          <w:color w:val="000000"/>
          <w:sz w:val="28"/>
          <w:szCs w:val="28"/>
          <w:lang w:eastAsia="ru-RU"/>
        </w:rPr>
        <w:t> </w:t>
      </w:r>
    </w:p>
    <w:p w:rsidR="00DF02E1" w:rsidRPr="00DF02E1" w:rsidRDefault="00DF02E1" w:rsidP="00DF02E1">
      <w:pPr>
        <w:widowControl w:val="0"/>
        <w:tabs>
          <w:tab w:val="left" w:pos="567"/>
        </w:tabs>
        <w:spacing w:after="0" w:line="240" w:lineRule="auto"/>
        <w:ind w:firstLine="709"/>
        <w:contextualSpacing/>
        <w:jc w:val="both"/>
        <w:rPr>
          <w:rFonts w:ascii="Times New Roman" w:eastAsia="Times New Roman" w:hAnsi="Times New Roman" w:cs="Times New Roman"/>
          <w:color w:val="000000"/>
          <w:sz w:val="28"/>
          <w:szCs w:val="28"/>
          <w:lang w:eastAsia="ru-RU"/>
        </w:rPr>
      </w:pPr>
      <w:r w:rsidRPr="00DF02E1">
        <w:rPr>
          <w:rFonts w:ascii="Times New Roman" w:eastAsia="Times New Roman" w:hAnsi="Times New Roman" w:cs="Times New Roman"/>
          <w:color w:val="000000"/>
          <w:sz w:val="28"/>
          <w:szCs w:val="28"/>
          <w:lang w:eastAsia="ru-RU"/>
        </w:rPr>
        <w:t xml:space="preserve">3.43. Результатом предоставления муниципальной услуги является дубликат документа, указанного в подпункте </w:t>
      </w:r>
      <w:r w:rsidRPr="00DF02E1">
        <w:rPr>
          <w:rFonts w:ascii="Times New Roman" w:eastAsia="Times New Roman" w:hAnsi="Times New Roman" w:cs="Times New Roman"/>
          <w:bCs/>
          <w:color w:val="000000"/>
          <w:sz w:val="28"/>
          <w:szCs w:val="28"/>
          <w:lang w:eastAsia="ru-RU"/>
        </w:rPr>
        <w:t>"</w:t>
      </w:r>
      <w:r w:rsidRPr="00DF02E1">
        <w:rPr>
          <w:rFonts w:ascii="Times New Roman" w:eastAsia="Times New Roman" w:hAnsi="Times New Roman" w:cs="Times New Roman"/>
          <w:color w:val="000000"/>
          <w:sz w:val="28"/>
          <w:szCs w:val="28"/>
          <w:lang w:eastAsia="ru-RU"/>
        </w:rPr>
        <w:t>а</w:t>
      </w:r>
      <w:r w:rsidRPr="00DF02E1">
        <w:rPr>
          <w:rFonts w:ascii="Times New Roman" w:eastAsia="Times New Roman" w:hAnsi="Times New Roman" w:cs="Times New Roman"/>
          <w:bCs/>
          <w:color w:val="000000"/>
          <w:sz w:val="28"/>
          <w:szCs w:val="28"/>
          <w:lang w:eastAsia="ru-RU"/>
        </w:rPr>
        <w:t>"</w:t>
      </w:r>
      <w:r w:rsidRPr="00DF02E1">
        <w:rPr>
          <w:rFonts w:ascii="Times New Roman" w:eastAsia="Times New Roman" w:hAnsi="Times New Roman" w:cs="Times New Roman"/>
          <w:color w:val="000000"/>
          <w:sz w:val="28"/>
          <w:szCs w:val="28"/>
          <w:lang w:eastAsia="ru-RU"/>
        </w:rPr>
        <w:t xml:space="preserve"> пункта 2.19 настоящего Административного регламента.</w:t>
      </w:r>
    </w:p>
    <w:p w:rsidR="00DF02E1" w:rsidRPr="00DF02E1" w:rsidRDefault="00DF02E1" w:rsidP="00DF02E1">
      <w:pPr>
        <w:widowControl w:val="0"/>
        <w:tabs>
          <w:tab w:val="left" w:pos="567"/>
        </w:tabs>
        <w:spacing w:after="0" w:line="240" w:lineRule="auto"/>
        <w:ind w:firstLine="709"/>
        <w:contextualSpacing/>
        <w:jc w:val="both"/>
        <w:rPr>
          <w:rFonts w:ascii="Times New Roman" w:eastAsia="Times New Roman" w:hAnsi="Times New Roman" w:cs="Times New Roman"/>
          <w:b/>
          <w:color w:val="000000"/>
          <w:sz w:val="28"/>
          <w:szCs w:val="28"/>
          <w:lang w:eastAsia="ru-RU"/>
        </w:rPr>
      </w:pPr>
    </w:p>
    <w:p w:rsidR="00DF02E1" w:rsidRPr="00DF02E1" w:rsidRDefault="00DF02E1" w:rsidP="00DF02E1">
      <w:pPr>
        <w:widowControl w:val="0"/>
        <w:tabs>
          <w:tab w:val="left" w:pos="567"/>
        </w:tabs>
        <w:spacing w:after="0" w:line="240" w:lineRule="auto"/>
        <w:ind w:firstLine="709"/>
        <w:contextualSpacing/>
        <w:jc w:val="both"/>
        <w:rPr>
          <w:rFonts w:ascii="Times New Roman" w:eastAsia="Times New Roman" w:hAnsi="Times New Roman" w:cs="Times New Roman"/>
          <w:b/>
          <w:color w:val="000000"/>
          <w:sz w:val="28"/>
          <w:szCs w:val="28"/>
          <w:lang w:eastAsia="ru-RU"/>
        </w:rPr>
      </w:pPr>
      <w:r w:rsidRPr="00DF02E1">
        <w:rPr>
          <w:rFonts w:ascii="Times New Roman" w:eastAsia="Times New Roman" w:hAnsi="Times New Roman" w:cs="Times New Roman"/>
          <w:b/>
          <w:color w:val="000000"/>
          <w:sz w:val="28"/>
          <w:szCs w:val="28"/>
          <w:lang w:eastAsia="ru-RU"/>
        </w:rPr>
        <w:t>Перечень и описание административных процедур предоставления</w:t>
      </w:r>
    </w:p>
    <w:p w:rsidR="00DF02E1" w:rsidRPr="00DF02E1" w:rsidRDefault="00DF02E1" w:rsidP="00DF02E1">
      <w:pPr>
        <w:widowControl w:val="0"/>
        <w:tabs>
          <w:tab w:val="left" w:pos="567"/>
        </w:tabs>
        <w:spacing w:after="0" w:line="240" w:lineRule="auto"/>
        <w:ind w:firstLine="709"/>
        <w:contextualSpacing/>
        <w:jc w:val="center"/>
        <w:rPr>
          <w:rFonts w:ascii="Times New Roman" w:eastAsia="Times New Roman" w:hAnsi="Times New Roman" w:cs="Times New Roman"/>
          <w:b/>
          <w:color w:val="000000"/>
          <w:sz w:val="28"/>
          <w:szCs w:val="28"/>
          <w:lang w:eastAsia="ru-RU"/>
        </w:rPr>
      </w:pPr>
      <w:r w:rsidRPr="00DF02E1">
        <w:rPr>
          <w:rFonts w:ascii="Times New Roman" w:eastAsia="Times New Roman" w:hAnsi="Times New Roman" w:cs="Times New Roman"/>
          <w:b/>
          <w:color w:val="000000"/>
          <w:sz w:val="28"/>
          <w:szCs w:val="28"/>
          <w:lang w:eastAsia="ru-RU"/>
        </w:rPr>
        <w:t>муниципальной услуги</w:t>
      </w:r>
    </w:p>
    <w:p w:rsidR="00DF02E1" w:rsidRPr="00DF02E1" w:rsidRDefault="00DF02E1" w:rsidP="00DF02E1">
      <w:pPr>
        <w:widowControl w:val="0"/>
        <w:tabs>
          <w:tab w:val="left" w:pos="567"/>
        </w:tabs>
        <w:spacing w:after="0" w:line="240" w:lineRule="auto"/>
        <w:ind w:firstLine="709"/>
        <w:contextualSpacing/>
        <w:jc w:val="center"/>
        <w:rPr>
          <w:rFonts w:ascii="Times New Roman" w:eastAsia="Times New Roman" w:hAnsi="Times New Roman" w:cs="Times New Roman"/>
          <w:b/>
          <w:color w:val="000000"/>
          <w:sz w:val="28"/>
          <w:szCs w:val="28"/>
          <w:lang w:eastAsia="ru-RU"/>
        </w:rPr>
      </w:pPr>
    </w:p>
    <w:p w:rsidR="00DF02E1" w:rsidRPr="00DF02E1" w:rsidRDefault="00DF02E1" w:rsidP="00DF02E1">
      <w:pPr>
        <w:widowControl w:val="0"/>
        <w:tabs>
          <w:tab w:val="left" w:pos="567"/>
        </w:tabs>
        <w:spacing w:after="0" w:line="240" w:lineRule="auto"/>
        <w:ind w:firstLine="709"/>
        <w:contextualSpacing/>
        <w:jc w:val="center"/>
        <w:rPr>
          <w:rFonts w:ascii="Times New Roman" w:eastAsia="Times New Roman" w:hAnsi="Times New Roman" w:cs="Times New Roman"/>
          <w:b/>
          <w:color w:val="000000"/>
          <w:sz w:val="28"/>
          <w:szCs w:val="28"/>
          <w:lang w:eastAsia="ru-RU"/>
        </w:rPr>
      </w:pPr>
      <w:r w:rsidRPr="00DF02E1">
        <w:rPr>
          <w:rFonts w:ascii="Times New Roman" w:eastAsia="Times New Roman" w:hAnsi="Times New Roman" w:cs="Times New Roman"/>
          <w:b/>
          <w:color w:val="000000"/>
          <w:sz w:val="28"/>
          <w:szCs w:val="28"/>
          <w:lang w:eastAsia="ru-RU"/>
        </w:rPr>
        <w:t>Прием запроса и документов и (или) информации, необходимых</w:t>
      </w:r>
    </w:p>
    <w:p w:rsidR="00DF02E1" w:rsidRPr="00DF02E1" w:rsidRDefault="00DF02E1" w:rsidP="00DF02E1">
      <w:pPr>
        <w:widowControl w:val="0"/>
        <w:tabs>
          <w:tab w:val="left" w:pos="567"/>
        </w:tabs>
        <w:spacing w:after="0" w:line="240" w:lineRule="auto"/>
        <w:ind w:firstLine="709"/>
        <w:contextualSpacing/>
        <w:jc w:val="center"/>
        <w:rPr>
          <w:rFonts w:ascii="Times New Roman" w:eastAsia="Times New Roman" w:hAnsi="Times New Roman" w:cs="Times New Roman"/>
          <w:b/>
          <w:color w:val="000000"/>
          <w:sz w:val="28"/>
          <w:szCs w:val="28"/>
          <w:lang w:eastAsia="ru-RU"/>
        </w:rPr>
      </w:pPr>
      <w:r w:rsidRPr="00DF02E1">
        <w:rPr>
          <w:rFonts w:ascii="Times New Roman" w:eastAsia="Times New Roman" w:hAnsi="Times New Roman" w:cs="Times New Roman"/>
          <w:b/>
          <w:color w:val="000000"/>
          <w:sz w:val="28"/>
          <w:szCs w:val="28"/>
          <w:lang w:eastAsia="ru-RU"/>
        </w:rPr>
        <w:t>для предоставления муниципальной услуги</w:t>
      </w:r>
    </w:p>
    <w:p w:rsidR="00DF02E1" w:rsidRPr="00DF02E1" w:rsidRDefault="00DF02E1" w:rsidP="00DF02E1">
      <w:pPr>
        <w:widowControl w:val="0"/>
        <w:tabs>
          <w:tab w:val="left" w:pos="567"/>
        </w:tabs>
        <w:spacing w:after="0" w:line="240" w:lineRule="auto"/>
        <w:ind w:firstLine="709"/>
        <w:contextualSpacing/>
        <w:jc w:val="both"/>
        <w:rPr>
          <w:rFonts w:ascii="Times New Roman" w:eastAsia="Times New Roman" w:hAnsi="Times New Roman" w:cs="Times New Roman"/>
          <w:b/>
          <w:color w:val="000000"/>
          <w:sz w:val="28"/>
          <w:szCs w:val="28"/>
          <w:lang w:eastAsia="ru-RU"/>
        </w:rPr>
      </w:pPr>
      <w:r w:rsidRPr="00DF02E1">
        <w:rPr>
          <w:rFonts w:ascii="Times New Roman" w:eastAsia="Times New Roman" w:hAnsi="Times New Roman" w:cs="Times New Roman"/>
          <w:b/>
          <w:color w:val="000000"/>
          <w:sz w:val="28"/>
          <w:szCs w:val="28"/>
          <w:lang w:eastAsia="ru-RU"/>
        </w:rPr>
        <w:t> </w:t>
      </w:r>
    </w:p>
    <w:p w:rsidR="00DF02E1" w:rsidRPr="00DF02E1" w:rsidRDefault="00DF02E1" w:rsidP="00DF02E1">
      <w:pPr>
        <w:widowControl w:val="0"/>
        <w:tabs>
          <w:tab w:val="left" w:pos="567"/>
        </w:tabs>
        <w:spacing w:after="0" w:line="240" w:lineRule="auto"/>
        <w:ind w:firstLine="709"/>
        <w:contextualSpacing/>
        <w:jc w:val="both"/>
        <w:rPr>
          <w:rFonts w:ascii="Times New Roman" w:eastAsia="Times New Roman" w:hAnsi="Times New Roman" w:cs="Times New Roman"/>
          <w:color w:val="000000"/>
          <w:sz w:val="28"/>
          <w:szCs w:val="28"/>
          <w:lang w:eastAsia="ru-RU"/>
        </w:rPr>
      </w:pPr>
      <w:r w:rsidRPr="00DF02E1">
        <w:rPr>
          <w:rFonts w:ascii="Times New Roman" w:eastAsia="Times New Roman" w:hAnsi="Times New Roman" w:cs="Times New Roman"/>
          <w:color w:val="000000"/>
          <w:sz w:val="28"/>
          <w:szCs w:val="28"/>
          <w:lang w:eastAsia="ru-RU"/>
        </w:rPr>
        <w:t xml:space="preserve">3.44. Основанием для начала административной процедуры является поступление в уполномоченный орган заявления о выдаче дубликата (далее в настоящем подразделе – заявление) по форме согласно Приложению № 11 к настоящему Административному регламенту одним из способов, установленных </w:t>
      </w:r>
      <w:r w:rsidRPr="00DF02E1">
        <w:rPr>
          <w:rFonts w:ascii="Times New Roman" w:eastAsia="Times New Roman" w:hAnsi="Times New Roman" w:cs="Times New Roman"/>
          <w:color w:val="000000"/>
          <w:sz w:val="28"/>
          <w:szCs w:val="28"/>
          <w:lang w:eastAsia="ru-RU"/>
        </w:rPr>
        <w:lastRenderedPageBreak/>
        <w:t>пунктом 2.4 настоящего Административного регламента.</w:t>
      </w:r>
    </w:p>
    <w:p w:rsidR="00DF02E1" w:rsidRPr="00DF02E1" w:rsidRDefault="00DF02E1" w:rsidP="00DF02E1">
      <w:pPr>
        <w:widowControl w:val="0"/>
        <w:tabs>
          <w:tab w:val="left" w:pos="567"/>
        </w:tabs>
        <w:spacing w:after="0" w:line="240" w:lineRule="auto"/>
        <w:ind w:firstLine="709"/>
        <w:contextualSpacing/>
        <w:jc w:val="both"/>
        <w:rPr>
          <w:rFonts w:ascii="Times New Roman" w:eastAsia="Times New Roman" w:hAnsi="Times New Roman" w:cs="Times New Roman"/>
          <w:color w:val="000000"/>
          <w:sz w:val="28"/>
          <w:szCs w:val="28"/>
          <w:lang w:eastAsia="ru-RU"/>
        </w:rPr>
      </w:pPr>
      <w:r w:rsidRPr="00DF02E1">
        <w:rPr>
          <w:rFonts w:ascii="Times New Roman" w:eastAsia="Times New Roman" w:hAnsi="Times New Roman" w:cs="Times New Roman"/>
          <w:color w:val="000000"/>
          <w:sz w:val="28"/>
          <w:szCs w:val="28"/>
          <w:lang w:eastAsia="ru-RU"/>
        </w:rPr>
        <w:t xml:space="preserve">3.45. В целях установления личности физическое лицо представляет в уполномоченный орган документ, предусмотренный подпунктом </w:t>
      </w:r>
      <w:r w:rsidRPr="00DF02E1">
        <w:rPr>
          <w:rFonts w:ascii="Times New Roman" w:eastAsia="Times New Roman" w:hAnsi="Times New Roman" w:cs="Times New Roman"/>
          <w:bCs/>
          <w:color w:val="000000"/>
          <w:sz w:val="28"/>
          <w:szCs w:val="28"/>
          <w:lang w:eastAsia="ru-RU"/>
        </w:rPr>
        <w:t>"</w:t>
      </w:r>
      <w:r w:rsidRPr="00DF02E1">
        <w:rPr>
          <w:rFonts w:ascii="Times New Roman" w:eastAsia="Times New Roman" w:hAnsi="Times New Roman" w:cs="Times New Roman"/>
          <w:color w:val="000000"/>
          <w:sz w:val="28"/>
          <w:szCs w:val="28"/>
          <w:lang w:eastAsia="ru-RU"/>
        </w:rPr>
        <w:t>б</w:t>
      </w:r>
      <w:r w:rsidRPr="00DF02E1">
        <w:rPr>
          <w:rFonts w:ascii="Times New Roman" w:eastAsia="Times New Roman" w:hAnsi="Times New Roman" w:cs="Times New Roman"/>
          <w:bCs/>
          <w:color w:val="000000"/>
          <w:sz w:val="28"/>
          <w:szCs w:val="28"/>
          <w:lang w:eastAsia="ru-RU"/>
        </w:rPr>
        <w:t>"</w:t>
      </w:r>
      <w:r w:rsidRPr="00DF02E1">
        <w:rPr>
          <w:rFonts w:ascii="Times New Roman" w:eastAsia="Times New Roman" w:hAnsi="Times New Roman" w:cs="Times New Roman"/>
          <w:color w:val="000000"/>
          <w:sz w:val="28"/>
          <w:szCs w:val="28"/>
          <w:lang w:eastAsia="ru-RU"/>
        </w:rPr>
        <w:t xml:space="preserve"> пункта 2.8 настоящего Административного регламента. Представитель физического лица, обратившийся по доверенности, представляет в уполномоченный орган документы, предусмотренные подпунктами "б", "в" пункта 2.8 настоящего Административного регламента.</w:t>
      </w:r>
    </w:p>
    <w:p w:rsidR="00DF02E1" w:rsidRPr="00DF02E1" w:rsidRDefault="00DF02E1" w:rsidP="00DF02E1">
      <w:pPr>
        <w:widowControl w:val="0"/>
        <w:tabs>
          <w:tab w:val="left" w:pos="567"/>
        </w:tabs>
        <w:spacing w:after="0" w:line="240" w:lineRule="auto"/>
        <w:ind w:firstLine="709"/>
        <w:contextualSpacing/>
        <w:jc w:val="both"/>
        <w:rPr>
          <w:rFonts w:ascii="Times New Roman" w:eastAsia="Times New Roman" w:hAnsi="Times New Roman" w:cs="Times New Roman"/>
          <w:color w:val="000000"/>
          <w:sz w:val="28"/>
          <w:szCs w:val="28"/>
          <w:lang w:eastAsia="ru-RU"/>
        </w:rPr>
      </w:pPr>
      <w:r w:rsidRPr="00DF02E1">
        <w:rPr>
          <w:rFonts w:ascii="Times New Roman" w:eastAsia="Times New Roman" w:hAnsi="Times New Roman" w:cs="Times New Roman"/>
          <w:color w:val="000000"/>
          <w:sz w:val="28"/>
          <w:szCs w:val="28"/>
          <w:lang w:eastAsia="ru-RU"/>
        </w:rPr>
        <w:t>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уполномоченный орган представляются документы, предусмотренные подпунктами "б", "в" пункта 2.8 настоящего Административного регламента.</w:t>
      </w:r>
    </w:p>
    <w:p w:rsidR="00DF02E1" w:rsidRPr="00DF02E1" w:rsidRDefault="00DF02E1" w:rsidP="00DF02E1">
      <w:pPr>
        <w:widowControl w:val="0"/>
        <w:tabs>
          <w:tab w:val="left" w:pos="567"/>
        </w:tabs>
        <w:spacing w:after="0" w:line="240" w:lineRule="auto"/>
        <w:ind w:firstLine="709"/>
        <w:contextualSpacing/>
        <w:jc w:val="both"/>
        <w:rPr>
          <w:rFonts w:ascii="Times New Roman" w:eastAsia="Times New Roman" w:hAnsi="Times New Roman" w:cs="Times New Roman"/>
          <w:color w:val="000000"/>
          <w:sz w:val="28"/>
          <w:szCs w:val="28"/>
          <w:lang w:eastAsia="ru-RU"/>
        </w:rPr>
      </w:pPr>
      <w:r w:rsidRPr="00DF02E1">
        <w:rPr>
          <w:rFonts w:ascii="Times New Roman" w:eastAsia="Times New Roman" w:hAnsi="Times New Roman" w:cs="Times New Roman"/>
          <w:color w:val="000000"/>
          <w:sz w:val="28"/>
          <w:szCs w:val="28"/>
          <w:lang w:eastAsia="ru-RU"/>
        </w:rPr>
        <w:t xml:space="preserve">В целях установления личности представителя юридического лица, имеющего право действовать от имени юридического лица без доверенности, в уполномоченный орган представляется документ, предусмотренный подпунктом </w:t>
      </w:r>
      <w:r w:rsidRPr="00DF02E1">
        <w:rPr>
          <w:rFonts w:ascii="Times New Roman" w:eastAsia="Times New Roman" w:hAnsi="Times New Roman" w:cs="Times New Roman"/>
          <w:bCs/>
          <w:color w:val="000000"/>
          <w:sz w:val="28"/>
          <w:szCs w:val="28"/>
          <w:lang w:eastAsia="ru-RU"/>
        </w:rPr>
        <w:t>"</w:t>
      </w:r>
      <w:r w:rsidRPr="00DF02E1">
        <w:rPr>
          <w:rFonts w:ascii="Times New Roman" w:eastAsia="Times New Roman" w:hAnsi="Times New Roman" w:cs="Times New Roman"/>
          <w:color w:val="000000"/>
          <w:sz w:val="28"/>
          <w:szCs w:val="28"/>
          <w:lang w:eastAsia="ru-RU"/>
        </w:rPr>
        <w:t>б</w:t>
      </w:r>
      <w:r w:rsidRPr="00DF02E1">
        <w:rPr>
          <w:rFonts w:ascii="Times New Roman" w:eastAsia="Times New Roman" w:hAnsi="Times New Roman" w:cs="Times New Roman"/>
          <w:bCs/>
          <w:color w:val="000000"/>
          <w:sz w:val="28"/>
          <w:szCs w:val="28"/>
          <w:lang w:eastAsia="ru-RU"/>
        </w:rPr>
        <w:t>"</w:t>
      </w:r>
      <w:r w:rsidRPr="00DF02E1">
        <w:rPr>
          <w:rFonts w:ascii="Times New Roman" w:eastAsia="Times New Roman" w:hAnsi="Times New Roman" w:cs="Times New Roman"/>
          <w:color w:val="000000"/>
          <w:sz w:val="28"/>
          <w:szCs w:val="28"/>
          <w:lang w:eastAsia="ru-RU"/>
        </w:rPr>
        <w:t xml:space="preserve"> пункта 2.8. настоящего Административного регламента.</w:t>
      </w:r>
    </w:p>
    <w:p w:rsidR="00DF02E1" w:rsidRPr="00DF02E1" w:rsidRDefault="00DF02E1" w:rsidP="00DF02E1">
      <w:pPr>
        <w:widowControl w:val="0"/>
        <w:tabs>
          <w:tab w:val="left" w:pos="567"/>
        </w:tabs>
        <w:spacing w:after="0" w:line="240" w:lineRule="auto"/>
        <w:ind w:firstLine="709"/>
        <w:contextualSpacing/>
        <w:jc w:val="both"/>
        <w:rPr>
          <w:rFonts w:ascii="Times New Roman" w:eastAsia="Times New Roman" w:hAnsi="Times New Roman" w:cs="Times New Roman"/>
          <w:color w:val="000000"/>
          <w:sz w:val="28"/>
          <w:szCs w:val="28"/>
          <w:lang w:eastAsia="ru-RU"/>
        </w:rPr>
      </w:pPr>
      <w:r w:rsidRPr="00DF02E1">
        <w:rPr>
          <w:rFonts w:ascii="Times New Roman" w:eastAsia="Times New Roman" w:hAnsi="Times New Roman" w:cs="Times New Roman"/>
          <w:color w:val="000000"/>
          <w:sz w:val="28"/>
          <w:szCs w:val="28"/>
          <w:lang w:eastAsia="ru-RU"/>
        </w:rPr>
        <w:t>3.46. Основания для принятия решения об отказе в приеме заявления и документов, необходимых для предоставления муниципальной услуги, отсутствуют.</w:t>
      </w:r>
    </w:p>
    <w:p w:rsidR="00DF02E1" w:rsidRPr="00DF02E1" w:rsidRDefault="00DF02E1" w:rsidP="00DF02E1">
      <w:pPr>
        <w:widowControl w:val="0"/>
        <w:tabs>
          <w:tab w:val="left" w:pos="567"/>
        </w:tabs>
        <w:spacing w:after="0" w:line="240" w:lineRule="auto"/>
        <w:ind w:firstLine="709"/>
        <w:contextualSpacing/>
        <w:jc w:val="both"/>
        <w:rPr>
          <w:rFonts w:ascii="Times New Roman" w:eastAsia="Times New Roman" w:hAnsi="Times New Roman" w:cs="Times New Roman"/>
          <w:color w:val="000000"/>
          <w:sz w:val="28"/>
          <w:szCs w:val="28"/>
          <w:lang w:eastAsia="ru-RU"/>
        </w:rPr>
      </w:pPr>
      <w:r w:rsidRPr="00DF02E1">
        <w:rPr>
          <w:rFonts w:ascii="Times New Roman" w:eastAsia="Times New Roman" w:hAnsi="Times New Roman" w:cs="Times New Roman"/>
          <w:color w:val="000000"/>
          <w:sz w:val="28"/>
          <w:szCs w:val="28"/>
          <w:lang w:eastAsia="ru-RU"/>
        </w:rPr>
        <w:t>3.47. Возможность получения муниципальной услуги по экстерриториальному принципу отсутствует.</w:t>
      </w:r>
    </w:p>
    <w:p w:rsidR="00DF02E1" w:rsidRPr="00DF02E1" w:rsidRDefault="00DF02E1" w:rsidP="00DF02E1">
      <w:pPr>
        <w:widowControl w:val="0"/>
        <w:tabs>
          <w:tab w:val="left" w:pos="567"/>
        </w:tabs>
        <w:spacing w:after="0" w:line="240" w:lineRule="auto"/>
        <w:ind w:firstLine="709"/>
        <w:contextualSpacing/>
        <w:jc w:val="both"/>
        <w:rPr>
          <w:rFonts w:ascii="Times New Roman" w:eastAsia="Times New Roman" w:hAnsi="Times New Roman" w:cs="Times New Roman"/>
          <w:color w:val="000000"/>
          <w:sz w:val="28"/>
          <w:szCs w:val="28"/>
          <w:lang w:eastAsia="ru-RU"/>
        </w:rPr>
      </w:pPr>
      <w:r w:rsidRPr="00DF02E1">
        <w:rPr>
          <w:rFonts w:ascii="Times New Roman" w:eastAsia="Times New Roman" w:hAnsi="Times New Roman" w:cs="Times New Roman"/>
          <w:color w:val="000000"/>
          <w:sz w:val="28"/>
          <w:szCs w:val="28"/>
          <w:lang w:eastAsia="ru-RU"/>
        </w:rPr>
        <w:t xml:space="preserve">3.48. Заявление, направленное одним из способов, установленных в подпункте </w:t>
      </w:r>
      <w:r w:rsidRPr="00DF02E1">
        <w:rPr>
          <w:rFonts w:ascii="Times New Roman" w:eastAsia="Times New Roman" w:hAnsi="Times New Roman" w:cs="Times New Roman"/>
          <w:bCs/>
          <w:color w:val="000000"/>
          <w:sz w:val="28"/>
          <w:szCs w:val="28"/>
          <w:lang w:eastAsia="ru-RU"/>
        </w:rPr>
        <w:t>"</w:t>
      </w:r>
      <w:r w:rsidRPr="00DF02E1">
        <w:rPr>
          <w:rFonts w:ascii="Times New Roman" w:eastAsia="Times New Roman" w:hAnsi="Times New Roman" w:cs="Times New Roman"/>
          <w:color w:val="000000"/>
          <w:sz w:val="28"/>
          <w:szCs w:val="28"/>
          <w:lang w:eastAsia="ru-RU"/>
        </w:rPr>
        <w:t>б</w:t>
      </w:r>
      <w:r w:rsidRPr="00DF02E1">
        <w:rPr>
          <w:rFonts w:ascii="Times New Roman" w:eastAsia="Times New Roman" w:hAnsi="Times New Roman" w:cs="Times New Roman"/>
          <w:bCs/>
          <w:color w:val="000000"/>
          <w:sz w:val="28"/>
          <w:szCs w:val="28"/>
          <w:lang w:eastAsia="ru-RU"/>
        </w:rPr>
        <w:t>"</w:t>
      </w:r>
      <w:r w:rsidRPr="00DF02E1">
        <w:rPr>
          <w:rFonts w:ascii="Times New Roman" w:eastAsia="Times New Roman" w:hAnsi="Times New Roman" w:cs="Times New Roman"/>
          <w:color w:val="000000"/>
          <w:sz w:val="28"/>
          <w:szCs w:val="28"/>
          <w:lang w:eastAsia="ru-RU"/>
        </w:rPr>
        <w:t xml:space="preserve"> пункта 2.4. настоящего Административного регламента, принимается должностными лицами структурного подразделения уполномоченного органа, ответственного за делопроизводство.</w:t>
      </w:r>
    </w:p>
    <w:p w:rsidR="00DF02E1" w:rsidRPr="00DF02E1" w:rsidRDefault="00DF02E1" w:rsidP="00DF02E1">
      <w:pPr>
        <w:widowControl w:val="0"/>
        <w:tabs>
          <w:tab w:val="left" w:pos="567"/>
        </w:tabs>
        <w:spacing w:after="0" w:line="240" w:lineRule="auto"/>
        <w:ind w:firstLine="709"/>
        <w:contextualSpacing/>
        <w:jc w:val="both"/>
        <w:rPr>
          <w:rFonts w:ascii="Times New Roman" w:eastAsia="Times New Roman" w:hAnsi="Times New Roman" w:cs="Times New Roman"/>
          <w:color w:val="000000"/>
          <w:sz w:val="28"/>
          <w:szCs w:val="28"/>
          <w:lang w:eastAsia="ru-RU"/>
        </w:rPr>
      </w:pPr>
      <w:r w:rsidRPr="00DF02E1">
        <w:rPr>
          <w:rFonts w:ascii="Times New Roman" w:eastAsia="Times New Roman" w:hAnsi="Times New Roman" w:cs="Times New Roman"/>
          <w:color w:val="000000"/>
          <w:sz w:val="28"/>
          <w:szCs w:val="28"/>
          <w:lang w:eastAsia="ru-RU"/>
        </w:rPr>
        <w:t>Заявление, направленное одним из способов, указанных в подпунктах "а", "г" пункта 2.4. настоящего Административного регламента, регистрируются в автоматическом режиме.</w:t>
      </w:r>
    </w:p>
    <w:p w:rsidR="00DF02E1" w:rsidRPr="00DF02E1" w:rsidRDefault="00DF02E1" w:rsidP="00DF02E1">
      <w:pPr>
        <w:widowControl w:val="0"/>
        <w:tabs>
          <w:tab w:val="left" w:pos="567"/>
        </w:tabs>
        <w:spacing w:after="0" w:line="240" w:lineRule="auto"/>
        <w:ind w:firstLine="709"/>
        <w:contextualSpacing/>
        <w:jc w:val="both"/>
        <w:rPr>
          <w:rFonts w:ascii="Times New Roman" w:eastAsia="Times New Roman" w:hAnsi="Times New Roman" w:cs="Times New Roman"/>
          <w:color w:val="000000"/>
          <w:sz w:val="28"/>
          <w:szCs w:val="28"/>
          <w:lang w:eastAsia="ru-RU"/>
        </w:rPr>
      </w:pPr>
      <w:r w:rsidRPr="00DF02E1">
        <w:rPr>
          <w:rFonts w:ascii="Times New Roman" w:eastAsia="Times New Roman" w:hAnsi="Times New Roman" w:cs="Times New Roman"/>
          <w:color w:val="000000"/>
          <w:sz w:val="28"/>
          <w:szCs w:val="28"/>
          <w:lang w:eastAsia="ru-RU"/>
        </w:rPr>
        <w:t>Заявление, направленное через многофункциональный центр, может быть получено из многофункционального центра в электронной форме по защищенным каналам связи, заверенное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закона от 6 апреля 2011 г. № 63-ФЗ "Об электронной подписи".</w:t>
      </w:r>
    </w:p>
    <w:p w:rsidR="00DF02E1" w:rsidRPr="00DF02E1" w:rsidRDefault="00DF02E1" w:rsidP="00DF02E1">
      <w:pPr>
        <w:widowControl w:val="0"/>
        <w:tabs>
          <w:tab w:val="left" w:pos="567"/>
        </w:tabs>
        <w:spacing w:after="0" w:line="240" w:lineRule="auto"/>
        <w:ind w:firstLine="709"/>
        <w:contextualSpacing/>
        <w:jc w:val="both"/>
        <w:rPr>
          <w:rFonts w:ascii="Times New Roman" w:eastAsia="Times New Roman" w:hAnsi="Times New Roman" w:cs="Times New Roman"/>
          <w:color w:val="000000"/>
          <w:sz w:val="28"/>
          <w:szCs w:val="28"/>
          <w:lang w:eastAsia="ru-RU"/>
        </w:rPr>
      </w:pPr>
      <w:r w:rsidRPr="00DF02E1">
        <w:rPr>
          <w:rFonts w:ascii="Times New Roman" w:eastAsia="Times New Roman" w:hAnsi="Times New Roman" w:cs="Times New Roman"/>
          <w:color w:val="000000"/>
          <w:sz w:val="28"/>
          <w:szCs w:val="28"/>
          <w:lang w:eastAsia="ru-RU"/>
        </w:rPr>
        <w:t>3.49. Для приема заявления в электронной форме с использованием Единого портала, регионального портала может применяться специализированное программное обеспечение, предусматривающее заполнение заявителем реквизитов, необходимых для работы с заявлением и для подготовки ответа.</w:t>
      </w:r>
    </w:p>
    <w:p w:rsidR="00DF02E1" w:rsidRPr="00DF02E1" w:rsidRDefault="00DF02E1" w:rsidP="00DF02E1">
      <w:pPr>
        <w:widowControl w:val="0"/>
        <w:tabs>
          <w:tab w:val="left" w:pos="567"/>
        </w:tabs>
        <w:spacing w:after="0" w:line="240" w:lineRule="auto"/>
        <w:ind w:firstLine="709"/>
        <w:contextualSpacing/>
        <w:jc w:val="both"/>
        <w:rPr>
          <w:rFonts w:ascii="Times New Roman" w:eastAsia="Times New Roman" w:hAnsi="Times New Roman" w:cs="Times New Roman"/>
          <w:color w:val="000000"/>
          <w:sz w:val="28"/>
          <w:szCs w:val="28"/>
          <w:lang w:eastAsia="ru-RU"/>
        </w:rPr>
      </w:pPr>
      <w:r w:rsidRPr="00DF02E1">
        <w:rPr>
          <w:rFonts w:ascii="Times New Roman" w:eastAsia="Times New Roman" w:hAnsi="Times New Roman" w:cs="Times New Roman"/>
          <w:color w:val="000000"/>
          <w:sz w:val="28"/>
          <w:szCs w:val="28"/>
          <w:lang w:eastAsia="ru-RU"/>
        </w:rPr>
        <w:t>Для возможности подачи заявления через Единый портал, региональный портал заявитель должен быть зарегистрирован в ЕСИА.</w:t>
      </w:r>
    </w:p>
    <w:p w:rsidR="00DF02E1" w:rsidRPr="00DF02E1" w:rsidRDefault="00DF02E1" w:rsidP="00DF02E1">
      <w:pPr>
        <w:widowControl w:val="0"/>
        <w:tabs>
          <w:tab w:val="left" w:pos="567"/>
        </w:tabs>
        <w:spacing w:after="0" w:line="240" w:lineRule="auto"/>
        <w:ind w:firstLine="709"/>
        <w:contextualSpacing/>
        <w:jc w:val="both"/>
        <w:rPr>
          <w:rFonts w:ascii="Times New Roman" w:eastAsia="Times New Roman" w:hAnsi="Times New Roman" w:cs="Times New Roman"/>
          <w:color w:val="000000"/>
          <w:sz w:val="28"/>
          <w:szCs w:val="28"/>
          <w:lang w:eastAsia="ru-RU"/>
        </w:rPr>
      </w:pPr>
      <w:r w:rsidRPr="00DF02E1">
        <w:rPr>
          <w:rFonts w:ascii="Times New Roman" w:eastAsia="Times New Roman" w:hAnsi="Times New Roman" w:cs="Times New Roman"/>
          <w:color w:val="000000"/>
          <w:sz w:val="28"/>
          <w:szCs w:val="28"/>
          <w:lang w:eastAsia="ru-RU"/>
        </w:rPr>
        <w:t>3.50. Срок регистрации заявления указан в пункте 2.12 настоящего Административного регламента.</w:t>
      </w:r>
    </w:p>
    <w:p w:rsidR="00DF02E1" w:rsidRPr="00DF02E1" w:rsidRDefault="00DF02E1" w:rsidP="00DF02E1">
      <w:pPr>
        <w:widowControl w:val="0"/>
        <w:tabs>
          <w:tab w:val="left" w:pos="567"/>
        </w:tabs>
        <w:spacing w:after="0" w:line="240" w:lineRule="auto"/>
        <w:ind w:firstLine="709"/>
        <w:contextualSpacing/>
        <w:jc w:val="both"/>
        <w:rPr>
          <w:rFonts w:ascii="Times New Roman" w:eastAsia="Times New Roman" w:hAnsi="Times New Roman" w:cs="Times New Roman"/>
          <w:color w:val="000000"/>
          <w:sz w:val="28"/>
          <w:szCs w:val="28"/>
          <w:lang w:eastAsia="ru-RU"/>
        </w:rPr>
      </w:pPr>
      <w:r w:rsidRPr="00DF02E1">
        <w:rPr>
          <w:rFonts w:ascii="Times New Roman" w:eastAsia="Times New Roman" w:hAnsi="Times New Roman" w:cs="Times New Roman"/>
          <w:color w:val="000000"/>
          <w:sz w:val="28"/>
          <w:szCs w:val="28"/>
          <w:lang w:eastAsia="ru-RU"/>
        </w:rPr>
        <w:t>3.51. Результатом административной процедуры является регистрация заявления.</w:t>
      </w:r>
    </w:p>
    <w:p w:rsidR="00DF02E1" w:rsidRPr="00DF02E1" w:rsidRDefault="00DF02E1" w:rsidP="00DF02E1">
      <w:pPr>
        <w:widowControl w:val="0"/>
        <w:tabs>
          <w:tab w:val="left" w:pos="567"/>
        </w:tabs>
        <w:spacing w:after="0" w:line="240" w:lineRule="auto"/>
        <w:ind w:firstLine="709"/>
        <w:contextualSpacing/>
        <w:jc w:val="both"/>
        <w:rPr>
          <w:rFonts w:ascii="Times New Roman" w:eastAsia="Times New Roman" w:hAnsi="Times New Roman" w:cs="Times New Roman"/>
          <w:color w:val="000000"/>
          <w:sz w:val="28"/>
          <w:szCs w:val="28"/>
          <w:lang w:eastAsia="ru-RU"/>
        </w:rPr>
      </w:pPr>
      <w:r w:rsidRPr="00DF02E1">
        <w:rPr>
          <w:rFonts w:ascii="Times New Roman" w:eastAsia="Times New Roman" w:hAnsi="Times New Roman" w:cs="Times New Roman"/>
          <w:color w:val="000000"/>
          <w:sz w:val="28"/>
          <w:szCs w:val="28"/>
          <w:lang w:eastAsia="ru-RU"/>
        </w:rPr>
        <w:t xml:space="preserve">3.52. После регистрации заявление направляется в ответственное </w:t>
      </w:r>
      <w:r w:rsidRPr="00DF02E1">
        <w:rPr>
          <w:rFonts w:ascii="Times New Roman" w:eastAsia="Times New Roman" w:hAnsi="Times New Roman" w:cs="Times New Roman"/>
          <w:color w:val="000000"/>
          <w:sz w:val="28"/>
          <w:szCs w:val="28"/>
          <w:lang w:eastAsia="ru-RU"/>
        </w:rPr>
        <w:lastRenderedPageBreak/>
        <w:t>структурное подразделение для назначения ответственного должностного лица за рассмотрение заявления.</w:t>
      </w:r>
    </w:p>
    <w:p w:rsidR="00DF02E1" w:rsidRPr="00DF02E1" w:rsidRDefault="00DF02E1" w:rsidP="00DF02E1">
      <w:pPr>
        <w:widowControl w:val="0"/>
        <w:tabs>
          <w:tab w:val="left" w:pos="567"/>
        </w:tabs>
        <w:spacing w:after="0" w:line="240" w:lineRule="auto"/>
        <w:ind w:firstLine="709"/>
        <w:contextualSpacing/>
        <w:jc w:val="both"/>
        <w:rPr>
          <w:rFonts w:ascii="Times New Roman" w:eastAsia="Times New Roman" w:hAnsi="Times New Roman" w:cs="Times New Roman"/>
          <w:b/>
          <w:color w:val="000000"/>
          <w:sz w:val="28"/>
          <w:szCs w:val="28"/>
          <w:lang w:eastAsia="ru-RU"/>
        </w:rPr>
      </w:pPr>
      <w:r w:rsidRPr="00DF02E1">
        <w:rPr>
          <w:rFonts w:ascii="Times New Roman" w:eastAsia="Times New Roman" w:hAnsi="Times New Roman" w:cs="Times New Roman"/>
          <w:b/>
          <w:color w:val="000000"/>
          <w:sz w:val="28"/>
          <w:szCs w:val="28"/>
          <w:lang w:eastAsia="ru-RU"/>
        </w:rPr>
        <w:t> </w:t>
      </w:r>
    </w:p>
    <w:p w:rsidR="00DF02E1" w:rsidRPr="00DF02E1" w:rsidRDefault="00DF02E1" w:rsidP="00DF02E1">
      <w:pPr>
        <w:widowControl w:val="0"/>
        <w:tabs>
          <w:tab w:val="left" w:pos="567"/>
        </w:tabs>
        <w:spacing w:after="0" w:line="240" w:lineRule="auto"/>
        <w:ind w:firstLine="709"/>
        <w:contextualSpacing/>
        <w:jc w:val="center"/>
        <w:rPr>
          <w:rFonts w:ascii="Times New Roman" w:eastAsia="Times New Roman" w:hAnsi="Times New Roman" w:cs="Times New Roman"/>
          <w:b/>
          <w:color w:val="000000"/>
          <w:sz w:val="28"/>
          <w:szCs w:val="28"/>
          <w:lang w:eastAsia="ru-RU"/>
        </w:rPr>
      </w:pPr>
      <w:r w:rsidRPr="00DF02E1">
        <w:rPr>
          <w:rFonts w:ascii="Times New Roman" w:eastAsia="Times New Roman" w:hAnsi="Times New Roman" w:cs="Times New Roman"/>
          <w:b/>
          <w:color w:val="000000"/>
          <w:sz w:val="28"/>
          <w:szCs w:val="28"/>
          <w:lang w:eastAsia="ru-RU"/>
        </w:rPr>
        <w:t>Межведомственное информационное взаимодействие</w:t>
      </w:r>
    </w:p>
    <w:p w:rsidR="00DF02E1" w:rsidRPr="00DF02E1" w:rsidRDefault="00DF02E1" w:rsidP="00DF02E1">
      <w:pPr>
        <w:widowControl w:val="0"/>
        <w:tabs>
          <w:tab w:val="left" w:pos="567"/>
        </w:tabs>
        <w:spacing w:after="0" w:line="240" w:lineRule="auto"/>
        <w:ind w:firstLine="709"/>
        <w:contextualSpacing/>
        <w:jc w:val="both"/>
        <w:rPr>
          <w:rFonts w:ascii="Times New Roman" w:eastAsia="Times New Roman" w:hAnsi="Times New Roman" w:cs="Times New Roman"/>
          <w:b/>
          <w:color w:val="000000"/>
          <w:sz w:val="28"/>
          <w:szCs w:val="28"/>
          <w:lang w:eastAsia="ru-RU"/>
        </w:rPr>
      </w:pPr>
      <w:r w:rsidRPr="00DF02E1">
        <w:rPr>
          <w:rFonts w:ascii="Times New Roman" w:eastAsia="Times New Roman" w:hAnsi="Times New Roman" w:cs="Times New Roman"/>
          <w:b/>
          <w:color w:val="000000"/>
          <w:sz w:val="28"/>
          <w:szCs w:val="28"/>
          <w:lang w:eastAsia="ru-RU"/>
        </w:rPr>
        <w:t> </w:t>
      </w:r>
    </w:p>
    <w:p w:rsidR="00DF02E1" w:rsidRPr="00DF02E1" w:rsidRDefault="00DF02E1" w:rsidP="00DF02E1">
      <w:pPr>
        <w:widowControl w:val="0"/>
        <w:tabs>
          <w:tab w:val="left" w:pos="567"/>
        </w:tabs>
        <w:spacing w:after="0" w:line="240" w:lineRule="auto"/>
        <w:ind w:firstLine="709"/>
        <w:contextualSpacing/>
        <w:jc w:val="both"/>
        <w:rPr>
          <w:rFonts w:ascii="Times New Roman" w:eastAsia="Times New Roman" w:hAnsi="Times New Roman" w:cs="Times New Roman"/>
          <w:color w:val="000000"/>
          <w:sz w:val="28"/>
          <w:szCs w:val="28"/>
          <w:lang w:eastAsia="ru-RU"/>
        </w:rPr>
      </w:pPr>
      <w:r w:rsidRPr="00DF02E1">
        <w:rPr>
          <w:rFonts w:ascii="Times New Roman" w:eastAsia="Times New Roman" w:hAnsi="Times New Roman" w:cs="Times New Roman"/>
          <w:color w:val="000000"/>
          <w:sz w:val="28"/>
          <w:szCs w:val="28"/>
          <w:lang w:eastAsia="ru-RU"/>
        </w:rPr>
        <w:t>3.53. Направление межведомственных информационных запросов не осуществляется.</w:t>
      </w:r>
    </w:p>
    <w:p w:rsidR="00DF02E1" w:rsidRPr="00DF02E1" w:rsidRDefault="00DF02E1" w:rsidP="00DF02E1">
      <w:pPr>
        <w:widowControl w:val="0"/>
        <w:tabs>
          <w:tab w:val="left" w:pos="567"/>
        </w:tabs>
        <w:spacing w:after="0" w:line="240" w:lineRule="auto"/>
        <w:ind w:firstLine="709"/>
        <w:contextualSpacing/>
        <w:jc w:val="both"/>
        <w:rPr>
          <w:rFonts w:ascii="Times New Roman" w:eastAsia="Times New Roman" w:hAnsi="Times New Roman" w:cs="Times New Roman"/>
          <w:b/>
          <w:color w:val="000000"/>
          <w:sz w:val="28"/>
          <w:szCs w:val="28"/>
          <w:lang w:eastAsia="ru-RU"/>
        </w:rPr>
      </w:pPr>
      <w:r w:rsidRPr="00DF02E1">
        <w:rPr>
          <w:rFonts w:ascii="Times New Roman" w:eastAsia="Times New Roman" w:hAnsi="Times New Roman" w:cs="Times New Roman"/>
          <w:b/>
          <w:color w:val="000000"/>
          <w:sz w:val="28"/>
          <w:szCs w:val="28"/>
          <w:lang w:eastAsia="ru-RU"/>
        </w:rPr>
        <w:t> </w:t>
      </w:r>
    </w:p>
    <w:p w:rsidR="00DF02E1" w:rsidRPr="00DF02E1" w:rsidRDefault="00DF02E1" w:rsidP="00DF02E1">
      <w:pPr>
        <w:widowControl w:val="0"/>
        <w:tabs>
          <w:tab w:val="left" w:pos="567"/>
        </w:tabs>
        <w:spacing w:after="0" w:line="240" w:lineRule="auto"/>
        <w:ind w:firstLine="709"/>
        <w:contextualSpacing/>
        <w:jc w:val="center"/>
        <w:rPr>
          <w:rFonts w:ascii="Times New Roman" w:eastAsia="Times New Roman" w:hAnsi="Times New Roman" w:cs="Times New Roman"/>
          <w:b/>
          <w:color w:val="000000"/>
          <w:sz w:val="28"/>
          <w:szCs w:val="28"/>
          <w:lang w:eastAsia="ru-RU"/>
        </w:rPr>
      </w:pPr>
      <w:proofErr w:type="gramStart"/>
      <w:r w:rsidRPr="00DF02E1">
        <w:rPr>
          <w:rFonts w:ascii="Times New Roman" w:eastAsia="Times New Roman" w:hAnsi="Times New Roman" w:cs="Times New Roman"/>
          <w:b/>
          <w:color w:val="000000"/>
          <w:sz w:val="28"/>
          <w:szCs w:val="28"/>
          <w:lang w:eastAsia="ru-RU"/>
        </w:rPr>
        <w:t>Принятие решения о предоставлении (об отказе</w:t>
      </w:r>
      <w:proofErr w:type="gramEnd"/>
    </w:p>
    <w:p w:rsidR="00DF02E1" w:rsidRPr="00DF02E1" w:rsidRDefault="00DF02E1" w:rsidP="00DF02E1">
      <w:pPr>
        <w:widowControl w:val="0"/>
        <w:tabs>
          <w:tab w:val="left" w:pos="567"/>
        </w:tabs>
        <w:spacing w:after="0" w:line="240" w:lineRule="auto"/>
        <w:ind w:firstLine="709"/>
        <w:contextualSpacing/>
        <w:jc w:val="center"/>
        <w:rPr>
          <w:rFonts w:ascii="Times New Roman" w:eastAsia="Times New Roman" w:hAnsi="Times New Roman" w:cs="Times New Roman"/>
          <w:b/>
          <w:color w:val="000000"/>
          <w:sz w:val="28"/>
          <w:szCs w:val="28"/>
          <w:lang w:eastAsia="ru-RU"/>
        </w:rPr>
      </w:pPr>
      <w:r w:rsidRPr="00DF02E1">
        <w:rPr>
          <w:rFonts w:ascii="Times New Roman" w:eastAsia="Times New Roman" w:hAnsi="Times New Roman" w:cs="Times New Roman"/>
          <w:b/>
          <w:color w:val="000000"/>
          <w:sz w:val="28"/>
          <w:szCs w:val="28"/>
          <w:lang w:eastAsia="ru-RU"/>
        </w:rPr>
        <w:t>в предоставлении) муниципальной услуги</w:t>
      </w:r>
    </w:p>
    <w:p w:rsidR="00DF02E1" w:rsidRPr="00DF02E1" w:rsidRDefault="00DF02E1" w:rsidP="00DF02E1">
      <w:pPr>
        <w:widowControl w:val="0"/>
        <w:tabs>
          <w:tab w:val="left" w:pos="567"/>
        </w:tabs>
        <w:spacing w:after="0" w:line="240" w:lineRule="auto"/>
        <w:ind w:firstLine="709"/>
        <w:contextualSpacing/>
        <w:jc w:val="both"/>
        <w:rPr>
          <w:rFonts w:ascii="Times New Roman" w:eastAsia="Times New Roman" w:hAnsi="Times New Roman" w:cs="Times New Roman"/>
          <w:b/>
          <w:color w:val="000000"/>
          <w:sz w:val="28"/>
          <w:szCs w:val="28"/>
          <w:lang w:eastAsia="ru-RU"/>
        </w:rPr>
      </w:pPr>
    </w:p>
    <w:p w:rsidR="00DF02E1" w:rsidRPr="00DF02E1" w:rsidRDefault="00DF02E1" w:rsidP="00DF02E1">
      <w:pPr>
        <w:widowControl w:val="0"/>
        <w:tabs>
          <w:tab w:val="left" w:pos="567"/>
        </w:tabs>
        <w:spacing w:after="0" w:line="240" w:lineRule="auto"/>
        <w:ind w:firstLine="709"/>
        <w:contextualSpacing/>
        <w:jc w:val="both"/>
        <w:rPr>
          <w:rFonts w:ascii="Times New Roman" w:eastAsia="Times New Roman" w:hAnsi="Times New Roman" w:cs="Times New Roman"/>
          <w:color w:val="000000"/>
          <w:sz w:val="28"/>
          <w:szCs w:val="28"/>
          <w:lang w:eastAsia="ru-RU"/>
        </w:rPr>
      </w:pPr>
      <w:r w:rsidRPr="00DF02E1">
        <w:rPr>
          <w:rFonts w:ascii="Times New Roman" w:eastAsia="Times New Roman" w:hAnsi="Times New Roman" w:cs="Times New Roman"/>
          <w:color w:val="000000"/>
          <w:sz w:val="28"/>
          <w:szCs w:val="28"/>
          <w:lang w:eastAsia="ru-RU"/>
        </w:rPr>
        <w:t>3.54. Основанием для начала административной процедуры является регистрация заявления.</w:t>
      </w:r>
    </w:p>
    <w:p w:rsidR="00DF02E1" w:rsidRPr="00DF02E1" w:rsidRDefault="00DF02E1" w:rsidP="00DF02E1">
      <w:pPr>
        <w:widowControl w:val="0"/>
        <w:tabs>
          <w:tab w:val="left" w:pos="567"/>
        </w:tabs>
        <w:spacing w:after="0" w:line="240" w:lineRule="auto"/>
        <w:ind w:firstLine="709"/>
        <w:contextualSpacing/>
        <w:jc w:val="both"/>
        <w:rPr>
          <w:rFonts w:ascii="Times New Roman" w:eastAsia="Times New Roman" w:hAnsi="Times New Roman" w:cs="Times New Roman"/>
          <w:color w:val="000000"/>
          <w:sz w:val="28"/>
          <w:szCs w:val="28"/>
          <w:lang w:eastAsia="ru-RU"/>
        </w:rPr>
      </w:pPr>
      <w:r w:rsidRPr="00DF02E1">
        <w:rPr>
          <w:rFonts w:ascii="Times New Roman" w:eastAsia="Times New Roman" w:hAnsi="Times New Roman" w:cs="Times New Roman"/>
          <w:color w:val="000000"/>
          <w:sz w:val="28"/>
          <w:szCs w:val="28"/>
          <w:lang w:eastAsia="ru-RU"/>
        </w:rPr>
        <w:t>3.55. Критерием принятия решения о предоставлении муниципальной услуги является соответствие заявителя кругу лиц, указанных в пункте 2.2 настоящего Административного регламента.</w:t>
      </w:r>
    </w:p>
    <w:p w:rsidR="00DF02E1" w:rsidRPr="00DF02E1" w:rsidRDefault="00DF02E1" w:rsidP="00DF02E1">
      <w:pPr>
        <w:widowControl w:val="0"/>
        <w:tabs>
          <w:tab w:val="left" w:pos="567"/>
        </w:tabs>
        <w:spacing w:after="0" w:line="240" w:lineRule="auto"/>
        <w:ind w:firstLine="709"/>
        <w:contextualSpacing/>
        <w:jc w:val="both"/>
        <w:rPr>
          <w:rFonts w:ascii="Times New Roman" w:eastAsia="Times New Roman" w:hAnsi="Times New Roman" w:cs="Times New Roman"/>
          <w:color w:val="000000"/>
          <w:sz w:val="28"/>
          <w:szCs w:val="28"/>
          <w:lang w:eastAsia="ru-RU"/>
        </w:rPr>
      </w:pPr>
      <w:r w:rsidRPr="00DF02E1">
        <w:rPr>
          <w:rFonts w:ascii="Times New Roman" w:eastAsia="Times New Roman" w:hAnsi="Times New Roman" w:cs="Times New Roman"/>
          <w:color w:val="000000"/>
          <w:sz w:val="28"/>
          <w:szCs w:val="28"/>
          <w:lang w:eastAsia="ru-RU"/>
        </w:rPr>
        <w:t>3.56. По результатам проверки заявления должностное лицо ответственного структурного подразделения подготавливает проект соответствующего решения.</w:t>
      </w:r>
    </w:p>
    <w:p w:rsidR="00DF02E1" w:rsidRPr="00DF02E1" w:rsidRDefault="00DF02E1" w:rsidP="00DF02E1">
      <w:pPr>
        <w:widowControl w:val="0"/>
        <w:tabs>
          <w:tab w:val="left" w:pos="567"/>
        </w:tabs>
        <w:spacing w:after="0" w:line="240" w:lineRule="auto"/>
        <w:ind w:firstLine="709"/>
        <w:contextualSpacing/>
        <w:jc w:val="both"/>
        <w:rPr>
          <w:rFonts w:ascii="Times New Roman" w:eastAsia="Times New Roman" w:hAnsi="Times New Roman" w:cs="Times New Roman"/>
          <w:color w:val="000000"/>
          <w:sz w:val="28"/>
          <w:szCs w:val="28"/>
          <w:lang w:eastAsia="ru-RU"/>
        </w:rPr>
      </w:pPr>
      <w:r w:rsidRPr="00DF02E1">
        <w:rPr>
          <w:rFonts w:ascii="Times New Roman" w:eastAsia="Times New Roman" w:hAnsi="Times New Roman" w:cs="Times New Roman"/>
          <w:color w:val="000000"/>
          <w:sz w:val="28"/>
          <w:szCs w:val="28"/>
          <w:lang w:eastAsia="ru-RU"/>
        </w:rPr>
        <w:t>3.57. Результатом административной процедуры по принятию решения о предоставлении (об отказе в предоставлении) муниципальной услуги является соответственно подписание дубликата (далее также в настоящем подразделе – решение о предоставлении муниципальной услуги) или подписание решения об отказе в выдаче дубликата (далее в настоящем подразделе – решение об отказе в предоставлении муниципальной услуги).</w:t>
      </w:r>
    </w:p>
    <w:p w:rsidR="00DF02E1" w:rsidRPr="00DF02E1" w:rsidRDefault="00DF02E1" w:rsidP="00DF02E1">
      <w:pPr>
        <w:widowControl w:val="0"/>
        <w:tabs>
          <w:tab w:val="left" w:pos="567"/>
        </w:tabs>
        <w:spacing w:after="0" w:line="240" w:lineRule="auto"/>
        <w:ind w:firstLine="709"/>
        <w:contextualSpacing/>
        <w:jc w:val="both"/>
        <w:rPr>
          <w:rFonts w:ascii="Times New Roman" w:eastAsia="Times New Roman" w:hAnsi="Times New Roman" w:cs="Times New Roman"/>
          <w:color w:val="000000"/>
          <w:sz w:val="28"/>
          <w:szCs w:val="28"/>
          <w:lang w:eastAsia="ru-RU"/>
        </w:rPr>
      </w:pPr>
      <w:r w:rsidRPr="00DF02E1">
        <w:rPr>
          <w:rFonts w:ascii="Times New Roman" w:eastAsia="Times New Roman" w:hAnsi="Times New Roman" w:cs="Times New Roman"/>
          <w:color w:val="000000"/>
          <w:sz w:val="28"/>
          <w:szCs w:val="28"/>
          <w:lang w:eastAsia="ru-RU"/>
        </w:rPr>
        <w:t>3.58. Решение о предоставлении муниципальной услуги или об отказе в предоставлении муниципальной услуги принимается уполномоченным органом.</w:t>
      </w:r>
    </w:p>
    <w:p w:rsidR="00DF02E1" w:rsidRPr="00DF02E1" w:rsidRDefault="00DF02E1" w:rsidP="00DF02E1">
      <w:pPr>
        <w:widowControl w:val="0"/>
        <w:tabs>
          <w:tab w:val="left" w:pos="567"/>
        </w:tabs>
        <w:spacing w:after="0" w:line="240" w:lineRule="auto"/>
        <w:ind w:firstLine="709"/>
        <w:contextualSpacing/>
        <w:jc w:val="both"/>
        <w:rPr>
          <w:rFonts w:ascii="Times New Roman" w:eastAsia="Times New Roman" w:hAnsi="Times New Roman" w:cs="Times New Roman"/>
          <w:color w:val="000000"/>
          <w:sz w:val="28"/>
          <w:szCs w:val="28"/>
          <w:lang w:eastAsia="ru-RU"/>
        </w:rPr>
      </w:pPr>
      <w:r w:rsidRPr="00DF02E1">
        <w:rPr>
          <w:rFonts w:ascii="Times New Roman" w:eastAsia="Times New Roman" w:hAnsi="Times New Roman" w:cs="Times New Roman"/>
          <w:color w:val="000000"/>
          <w:sz w:val="28"/>
          <w:szCs w:val="28"/>
          <w:lang w:eastAsia="ru-RU"/>
        </w:rPr>
        <w:t>3.59. Решение, принимаемое должностным лицом, уполномоченным на принятие решений о предоставлении муниципальной услуги или об отказе в предоставлении муниципальной услуги, подписывается им, в том числе с использованием усиленной квалифицированной электронной подписи.</w:t>
      </w:r>
    </w:p>
    <w:p w:rsidR="00DF02E1" w:rsidRPr="00DF02E1" w:rsidRDefault="00DF02E1" w:rsidP="00DF02E1">
      <w:pPr>
        <w:widowControl w:val="0"/>
        <w:tabs>
          <w:tab w:val="left" w:pos="567"/>
        </w:tabs>
        <w:spacing w:after="0" w:line="240" w:lineRule="auto"/>
        <w:ind w:firstLine="709"/>
        <w:contextualSpacing/>
        <w:jc w:val="both"/>
        <w:rPr>
          <w:rFonts w:ascii="Times New Roman" w:eastAsia="Times New Roman" w:hAnsi="Times New Roman" w:cs="Times New Roman"/>
          <w:color w:val="000000"/>
          <w:sz w:val="28"/>
          <w:szCs w:val="28"/>
          <w:lang w:eastAsia="ru-RU"/>
        </w:rPr>
      </w:pPr>
      <w:r w:rsidRPr="00DF02E1">
        <w:rPr>
          <w:rFonts w:ascii="Times New Roman" w:eastAsia="Times New Roman" w:hAnsi="Times New Roman" w:cs="Times New Roman"/>
          <w:color w:val="000000"/>
          <w:sz w:val="28"/>
          <w:szCs w:val="28"/>
          <w:lang w:eastAsia="ru-RU"/>
        </w:rPr>
        <w:t xml:space="preserve">3.60. Критерием для отказа в предоставлении муниципальной услуги является </w:t>
      </w:r>
      <w:r w:rsidRPr="00DF02E1">
        <w:rPr>
          <w:rFonts w:ascii="Times New Roman" w:eastAsia="Times New Roman" w:hAnsi="Times New Roman" w:cs="Times New Roman"/>
          <w:bCs/>
          <w:color w:val="000000"/>
          <w:sz w:val="28"/>
          <w:szCs w:val="28"/>
          <w:lang w:eastAsia="ru-RU"/>
        </w:rPr>
        <w:t>несоответствие заявителя кругу лиц, указанных в пункте 2.2 настоящего Административного регламента.</w:t>
      </w:r>
    </w:p>
    <w:p w:rsidR="00DF02E1" w:rsidRPr="00DF02E1" w:rsidRDefault="00DF02E1" w:rsidP="00DF02E1">
      <w:pPr>
        <w:widowControl w:val="0"/>
        <w:tabs>
          <w:tab w:val="left" w:pos="567"/>
        </w:tabs>
        <w:spacing w:after="0" w:line="240" w:lineRule="auto"/>
        <w:ind w:firstLine="709"/>
        <w:contextualSpacing/>
        <w:jc w:val="both"/>
        <w:rPr>
          <w:rFonts w:ascii="Times New Roman" w:eastAsia="Times New Roman" w:hAnsi="Times New Roman" w:cs="Times New Roman"/>
          <w:color w:val="000000"/>
          <w:sz w:val="28"/>
          <w:szCs w:val="28"/>
          <w:lang w:eastAsia="ru-RU"/>
        </w:rPr>
      </w:pPr>
      <w:r w:rsidRPr="00DF02E1">
        <w:rPr>
          <w:rFonts w:ascii="Times New Roman" w:eastAsia="Times New Roman" w:hAnsi="Times New Roman" w:cs="Times New Roman"/>
          <w:color w:val="000000"/>
          <w:sz w:val="28"/>
          <w:szCs w:val="28"/>
          <w:lang w:eastAsia="ru-RU"/>
        </w:rPr>
        <w:t>3.61. Срок принятия решения о предоставлении (об отказе в предоставлении) муниципальной услуги не может превышать пять рабочих дней со дня регистрации заявления.</w:t>
      </w:r>
    </w:p>
    <w:p w:rsidR="00DF02E1" w:rsidRPr="00DF02E1" w:rsidRDefault="00DF02E1" w:rsidP="00DF02E1">
      <w:pPr>
        <w:widowControl w:val="0"/>
        <w:tabs>
          <w:tab w:val="left" w:pos="567"/>
        </w:tabs>
        <w:spacing w:after="0" w:line="240" w:lineRule="auto"/>
        <w:ind w:firstLine="709"/>
        <w:contextualSpacing/>
        <w:jc w:val="both"/>
        <w:rPr>
          <w:rFonts w:ascii="Times New Roman" w:eastAsia="Times New Roman" w:hAnsi="Times New Roman" w:cs="Times New Roman"/>
          <w:color w:val="000000"/>
          <w:sz w:val="28"/>
          <w:szCs w:val="28"/>
          <w:lang w:eastAsia="ru-RU"/>
        </w:rPr>
      </w:pPr>
      <w:r w:rsidRPr="00DF02E1">
        <w:rPr>
          <w:rFonts w:ascii="Times New Roman" w:eastAsia="Times New Roman" w:hAnsi="Times New Roman" w:cs="Times New Roman"/>
          <w:color w:val="000000"/>
          <w:sz w:val="28"/>
          <w:szCs w:val="28"/>
          <w:lang w:eastAsia="ru-RU"/>
        </w:rPr>
        <w:t>3.62. При подаче заявления в ходе личного приема, посредством почтового отправления решение об отказе в предоставлении муниципальной услуги выдается заявителю на руки или направляется посредством почтового отправления.</w:t>
      </w:r>
    </w:p>
    <w:p w:rsidR="00DF02E1" w:rsidRPr="00DF02E1" w:rsidRDefault="00DF02E1" w:rsidP="00DF02E1">
      <w:pPr>
        <w:widowControl w:val="0"/>
        <w:tabs>
          <w:tab w:val="left" w:pos="567"/>
        </w:tabs>
        <w:spacing w:after="0" w:line="240" w:lineRule="auto"/>
        <w:ind w:firstLine="709"/>
        <w:contextualSpacing/>
        <w:jc w:val="both"/>
        <w:rPr>
          <w:rFonts w:ascii="Times New Roman" w:eastAsia="Times New Roman" w:hAnsi="Times New Roman" w:cs="Times New Roman"/>
          <w:color w:val="000000"/>
          <w:sz w:val="28"/>
          <w:szCs w:val="28"/>
          <w:lang w:eastAsia="ru-RU"/>
        </w:rPr>
      </w:pPr>
      <w:r w:rsidRPr="00DF02E1">
        <w:rPr>
          <w:rFonts w:ascii="Times New Roman" w:eastAsia="Times New Roman" w:hAnsi="Times New Roman" w:cs="Times New Roman"/>
          <w:color w:val="000000"/>
          <w:sz w:val="28"/>
          <w:szCs w:val="28"/>
          <w:lang w:eastAsia="ru-RU"/>
        </w:rPr>
        <w:t>3.63. При подаче заявления посредством Единого портала, регионального портала направление заявителю решения об отказе в предоставлении муниципальной услуги осуществляется в личный кабинет заявителя на Едином портале, региональном портале (статус заявления обновляется до статуса "Услуга оказана").</w:t>
      </w:r>
    </w:p>
    <w:p w:rsidR="00DF02E1" w:rsidRPr="00DF02E1" w:rsidRDefault="00DF02E1" w:rsidP="00DF02E1">
      <w:pPr>
        <w:widowControl w:val="0"/>
        <w:tabs>
          <w:tab w:val="left" w:pos="567"/>
        </w:tabs>
        <w:spacing w:after="0" w:line="240" w:lineRule="auto"/>
        <w:ind w:firstLine="709"/>
        <w:contextualSpacing/>
        <w:jc w:val="both"/>
        <w:rPr>
          <w:rFonts w:ascii="Times New Roman" w:eastAsia="Times New Roman" w:hAnsi="Times New Roman" w:cs="Times New Roman"/>
          <w:color w:val="000000"/>
          <w:sz w:val="28"/>
          <w:szCs w:val="28"/>
          <w:lang w:eastAsia="ru-RU"/>
        </w:rPr>
      </w:pPr>
      <w:r w:rsidRPr="00DF02E1">
        <w:rPr>
          <w:rFonts w:ascii="Times New Roman" w:eastAsia="Times New Roman" w:hAnsi="Times New Roman" w:cs="Times New Roman"/>
          <w:color w:val="000000"/>
          <w:sz w:val="28"/>
          <w:szCs w:val="28"/>
          <w:lang w:eastAsia="ru-RU"/>
        </w:rPr>
        <w:lastRenderedPageBreak/>
        <w:t>3.64. При подаче заявления через многофункциональный центр решение об отказе в предоставлении муниципальной услуги направляется в многофункциональный центр.</w:t>
      </w:r>
    </w:p>
    <w:p w:rsidR="00DF02E1" w:rsidRPr="00DF02E1" w:rsidRDefault="00DF02E1" w:rsidP="00DF02E1">
      <w:pPr>
        <w:widowControl w:val="0"/>
        <w:tabs>
          <w:tab w:val="left" w:pos="567"/>
        </w:tabs>
        <w:spacing w:after="0" w:line="240" w:lineRule="auto"/>
        <w:ind w:firstLine="709"/>
        <w:contextualSpacing/>
        <w:jc w:val="both"/>
        <w:rPr>
          <w:rFonts w:ascii="Times New Roman" w:eastAsia="Times New Roman" w:hAnsi="Times New Roman" w:cs="Times New Roman"/>
          <w:color w:val="000000"/>
          <w:sz w:val="28"/>
          <w:szCs w:val="28"/>
          <w:lang w:eastAsia="ru-RU"/>
        </w:rPr>
      </w:pPr>
      <w:r w:rsidRPr="00DF02E1">
        <w:rPr>
          <w:rFonts w:ascii="Times New Roman" w:eastAsia="Times New Roman" w:hAnsi="Times New Roman" w:cs="Times New Roman"/>
          <w:color w:val="000000"/>
          <w:sz w:val="28"/>
          <w:szCs w:val="28"/>
          <w:lang w:eastAsia="ru-RU"/>
        </w:rPr>
        <w:t>3.65. Срок выдачи (направления) заявителю решения об отказе в предоставлении муниципальной услуги исчисляется со дня принятия такого решения и составляет один рабочий день, но не превышает срок, установленный в пункте 2.29 настоящего Административного регламента.</w:t>
      </w:r>
    </w:p>
    <w:p w:rsidR="00DF02E1" w:rsidRPr="00DF02E1" w:rsidRDefault="00DF02E1" w:rsidP="00DF02E1">
      <w:pPr>
        <w:widowControl w:val="0"/>
        <w:tabs>
          <w:tab w:val="left" w:pos="567"/>
        </w:tabs>
        <w:spacing w:after="0" w:line="240" w:lineRule="auto"/>
        <w:ind w:firstLine="709"/>
        <w:contextualSpacing/>
        <w:jc w:val="both"/>
        <w:rPr>
          <w:rFonts w:ascii="Times New Roman" w:eastAsia="Times New Roman" w:hAnsi="Times New Roman" w:cs="Times New Roman"/>
          <w:b/>
          <w:color w:val="000000"/>
          <w:sz w:val="28"/>
          <w:szCs w:val="28"/>
          <w:lang w:eastAsia="ru-RU"/>
        </w:rPr>
      </w:pPr>
      <w:r w:rsidRPr="00DF02E1">
        <w:rPr>
          <w:rFonts w:ascii="Times New Roman" w:eastAsia="Times New Roman" w:hAnsi="Times New Roman" w:cs="Times New Roman"/>
          <w:b/>
          <w:color w:val="000000"/>
          <w:sz w:val="28"/>
          <w:szCs w:val="28"/>
          <w:lang w:eastAsia="ru-RU"/>
        </w:rPr>
        <w:t> </w:t>
      </w:r>
    </w:p>
    <w:p w:rsidR="00DF02E1" w:rsidRPr="00DF02E1" w:rsidRDefault="00DF02E1" w:rsidP="00DF02E1">
      <w:pPr>
        <w:widowControl w:val="0"/>
        <w:tabs>
          <w:tab w:val="left" w:pos="567"/>
        </w:tabs>
        <w:spacing w:after="0" w:line="240" w:lineRule="auto"/>
        <w:ind w:firstLine="709"/>
        <w:contextualSpacing/>
        <w:jc w:val="center"/>
        <w:rPr>
          <w:rFonts w:ascii="Times New Roman" w:eastAsia="Times New Roman" w:hAnsi="Times New Roman" w:cs="Times New Roman"/>
          <w:b/>
          <w:color w:val="000000"/>
          <w:sz w:val="28"/>
          <w:szCs w:val="28"/>
          <w:lang w:eastAsia="ru-RU"/>
        </w:rPr>
      </w:pPr>
      <w:r w:rsidRPr="00DF02E1">
        <w:rPr>
          <w:rFonts w:ascii="Times New Roman" w:eastAsia="Times New Roman" w:hAnsi="Times New Roman" w:cs="Times New Roman"/>
          <w:b/>
          <w:color w:val="000000"/>
          <w:sz w:val="28"/>
          <w:szCs w:val="28"/>
          <w:lang w:eastAsia="ru-RU"/>
        </w:rPr>
        <w:t>Предоставление результата муниципальной услуги</w:t>
      </w:r>
    </w:p>
    <w:p w:rsidR="00DF02E1" w:rsidRPr="00DF02E1" w:rsidRDefault="00DF02E1" w:rsidP="00DF02E1">
      <w:pPr>
        <w:widowControl w:val="0"/>
        <w:tabs>
          <w:tab w:val="left" w:pos="567"/>
        </w:tabs>
        <w:spacing w:after="0" w:line="240" w:lineRule="auto"/>
        <w:ind w:firstLine="709"/>
        <w:contextualSpacing/>
        <w:jc w:val="both"/>
        <w:rPr>
          <w:rFonts w:ascii="Times New Roman" w:eastAsia="Times New Roman" w:hAnsi="Times New Roman" w:cs="Times New Roman"/>
          <w:b/>
          <w:color w:val="000000"/>
          <w:sz w:val="28"/>
          <w:szCs w:val="28"/>
          <w:lang w:eastAsia="ru-RU"/>
        </w:rPr>
      </w:pPr>
      <w:r w:rsidRPr="00DF02E1">
        <w:rPr>
          <w:rFonts w:ascii="Times New Roman" w:eastAsia="Times New Roman" w:hAnsi="Times New Roman" w:cs="Times New Roman"/>
          <w:b/>
          <w:color w:val="000000"/>
          <w:sz w:val="28"/>
          <w:szCs w:val="28"/>
          <w:lang w:eastAsia="ru-RU"/>
        </w:rPr>
        <w:t> </w:t>
      </w:r>
    </w:p>
    <w:p w:rsidR="00DF02E1" w:rsidRPr="00DF02E1" w:rsidRDefault="00DF02E1" w:rsidP="00DF02E1">
      <w:pPr>
        <w:widowControl w:val="0"/>
        <w:tabs>
          <w:tab w:val="left" w:pos="567"/>
        </w:tabs>
        <w:spacing w:after="0" w:line="240" w:lineRule="auto"/>
        <w:ind w:firstLine="709"/>
        <w:contextualSpacing/>
        <w:jc w:val="both"/>
        <w:rPr>
          <w:rFonts w:ascii="Times New Roman" w:eastAsia="Times New Roman" w:hAnsi="Times New Roman" w:cs="Times New Roman"/>
          <w:color w:val="000000"/>
          <w:sz w:val="28"/>
          <w:szCs w:val="28"/>
          <w:lang w:eastAsia="ru-RU"/>
        </w:rPr>
      </w:pPr>
      <w:r w:rsidRPr="00DF02E1">
        <w:rPr>
          <w:rFonts w:ascii="Times New Roman" w:eastAsia="Times New Roman" w:hAnsi="Times New Roman" w:cs="Times New Roman"/>
          <w:color w:val="000000"/>
          <w:sz w:val="28"/>
          <w:szCs w:val="28"/>
          <w:lang w:eastAsia="ru-RU"/>
        </w:rPr>
        <w:t>3.66. Основанием для начала выполнения административной процедуры является подписание уполномоченным должностным лицом дубликата.</w:t>
      </w:r>
    </w:p>
    <w:p w:rsidR="00DF02E1" w:rsidRPr="00DF02E1" w:rsidRDefault="00DF02E1" w:rsidP="00DF02E1">
      <w:pPr>
        <w:widowControl w:val="0"/>
        <w:tabs>
          <w:tab w:val="left" w:pos="567"/>
        </w:tabs>
        <w:spacing w:after="0" w:line="240" w:lineRule="auto"/>
        <w:ind w:firstLine="709"/>
        <w:contextualSpacing/>
        <w:jc w:val="both"/>
        <w:rPr>
          <w:rFonts w:ascii="Times New Roman" w:eastAsia="Times New Roman" w:hAnsi="Times New Roman" w:cs="Times New Roman"/>
          <w:color w:val="000000"/>
          <w:sz w:val="28"/>
          <w:szCs w:val="28"/>
          <w:lang w:eastAsia="ru-RU"/>
        </w:rPr>
      </w:pPr>
      <w:r w:rsidRPr="00DF02E1">
        <w:rPr>
          <w:rFonts w:ascii="Times New Roman" w:eastAsia="Times New Roman" w:hAnsi="Times New Roman" w:cs="Times New Roman"/>
          <w:color w:val="000000"/>
          <w:sz w:val="28"/>
          <w:szCs w:val="28"/>
          <w:lang w:eastAsia="ru-RU"/>
        </w:rPr>
        <w:t>3.67. Заявитель по его выбору вправе получить дубликат одним из следующих способов:</w:t>
      </w:r>
    </w:p>
    <w:p w:rsidR="00DF02E1" w:rsidRPr="00DF02E1" w:rsidRDefault="00DF02E1" w:rsidP="00DF02E1">
      <w:pPr>
        <w:widowControl w:val="0"/>
        <w:tabs>
          <w:tab w:val="left" w:pos="567"/>
        </w:tabs>
        <w:spacing w:after="0" w:line="240" w:lineRule="auto"/>
        <w:ind w:firstLine="709"/>
        <w:contextualSpacing/>
        <w:jc w:val="both"/>
        <w:rPr>
          <w:rFonts w:ascii="Times New Roman" w:eastAsia="Times New Roman" w:hAnsi="Times New Roman" w:cs="Times New Roman"/>
          <w:color w:val="000000"/>
          <w:sz w:val="28"/>
          <w:szCs w:val="28"/>
          <w:lang w:eastAsia="ru-RU"/>
        </w:rPr>
      </w:pPr>
      <w:r w:rsidRPr="00DF02E1">
        <w:rPr>
          <w:rFonts w:ascii="Times New Roman" w:eastAsia="Times New Roman" w:hAnsi="Times New Roman" w:cs="Times New Roman"/>
          <w:color w:val="000000"/>
          <w:sz w:val="28"/>
          <w:szCs w:val="28"/>
          <w:lang w:eastAsia="ru-RU"/>
        </w:rPr>
        <w:t>1) на бумажном носителе;</w:t>
      </w:r>
    </w:p>
    <w:p w:rsidR="00DF02E1" w:rsidRPr="00DF02E1" w:rsidRDefault="00DF02E1" w:rsidP="00DF02E1">
      <w:pPr>
        <w:widowControl w:val="0"/>
        <w:tabs>
          <w:tab w:val="left" w:pos="567"/>
        </w:tabs>
        <w:spacing w:after="0" w:line="240" w:lineRule="auto"/>
        <w:ind w:firstLine="709"/>
        <w:contextualSpacing/>
        <w:jc w:val="both"/>
        <w:rPr>
          <w:rFonts w:ascii="Times New Roman" w:eastAsia="Times New Roman" w:hAnsi="Times New Roman" w:cs="Times New Roman"/>
          <w:color w:val="000000"/>
          <w:sz w:val="28"/>
          <w:szCs w:val="28"/>
          <w:lang w:eastAsia="ru-RU"/>
        </w:rPr>
      </w:pPr>
      <w:r w:rsidRPr="00DF02E1">
        <w:rPr>
          <w:rFonts w:ascii="Times New Roman" w:eastAsia="Times New Roman" w:hAnsi="Times New Roman" w:cs="Times New Roman"/>
          <w:color w:val="000000"/>
          <w:sz w:val="28"/>
          <w:szCs w:val="28"/>
          <w:lang w:eastAsia="ru-RU"/>
        </w:rPr>
        <w:t>2) в форме электронного документа, подписанного с использованием усиленной квалифицированной электронной подписи должностным лицом, уполномоченным на принятие соответствующего решения приказом уполномоченного органа.</w:t>
      </w:r>
    </w:p>
    <w:p w:rsidR="00DF02E1" w:rsidRPr="00DF02E1" w:rsidRDefault="00DF02E1" w:rsidP="00DF02E1">
      <w:pPr>
        <w:widowControl w:val="0"/>
        <w:tabs>
          <w:tab w:val="left" w:pos="567"/>
        </w:tabs>
        <w:spacing w:after="0" w:line="240" w:lineRule="auto"/>
        <w:ind w:firstLine="709"/>
        <w:contextualSpacing/>
        <w:jc w:val="both"/>
        <w:rPr>
          <w:rFonts w:ascii="Times New Roman" w:eastAsia="Times New Roman" w:hAnsi="Times New Roman" w:cs="Times New Roman"/>
          <w:color w:val="000000"/>
          <w:sz w:val="28"/>
          <w:szCs w:val="28"/>
          <w:lang w:eastAsia="ru-RU"/>
        </w:rPr>
      </w:pPr>
      <w:r w:rsidRPr="00DF02E1">
        <w:rPr>
          <w:rFonts w:ascii="Times New Roman" w:eastAsia="Times New Roman" w:hAnsi="Times New Roman" w:cs="Times New Roman"/>
          <w:color w:val="000000"/>
          <w:sz w:val="28"/>
          <w:szCs w:val="28"/>
          <w:lang w:eastAsia="ru-RU"/>
        </w:rPr>
        <w:t>3.68. Должностным лицом, ответственным за выполнение административной процедуры, является должностное лицо структурного подразделения уполномоченного органа, ответственного за делопроизводство.</w:t>
      </w:r>
    </w:p>
    <w:p w:rsidR="00DF02E1" w:rsidRPr="00DF02E1" w:rsidRDefault="00DF02E1" w:rsidP="00DF02E1">
      <w:pPr>
        <w:widowControl w:val="0"/>
        <w:tabs>
          <w:tab w:val="left" w:pos="567"/>
        </w:tabs>
        <w:spacing w:after="0" w:line="240" w:lineRule="auto"/>
        <w:ind w:firstLine="709"/>
        <w:contextualSpacing/>
        <w:jc w:val="both"/>
        <w:rPr>
          <w:rFonts w:ascii="Times New Roman" w:eastAsia="Times New Roman" w:hAnsi="Times New Roman" w:cs="Times New Roman"/>
          <w:color w:val="000000"/>
          <w:sz w:val="28"/>
          <w:szCs w:val="28"/>
          <w:lang w:eastAsia="ru-RU"/>
        </w:rPr>
      </w:pPr>
      <w:r w:rsidRPr="00DF02E1">
        <w:rPr>
          <w:rFonts w:ascii="Times New Roman" w:eastAsia="Times New Roman" w:hAnsi="Times New Roman" w:cs="Times New Roman"/>
          <w:color w:val="000000"/>
          <w:sz w:val="28"/>
          <w:szCs w:val="28"/>
          <w:lang w:eastAsia="ru-RU"/>
        </w:rPr>
        <w:t>3.69. При подаче заявления в ходе личного приема, посредством почтового отправления дубликат выдается заявителю на руки или направляется посредством почтового отправления.</w:t>
      </w:r>
    </w:p>
    <w:p w:rsidR="00DF02E1" w:rsidRPr="00DF02E1" w:rsidRDefault="00DF02E1" w:rsidP="00DF02E1">
      <w:pPr>
        <w:widowControl w:val="0"/>
        <w:tabs>
          <w:tab w:val="left" w:pos="567"/>
        </w:tabs>
        <w:spacing w:after="0" w:line="240" w:lineRule="auto"/>
        <w:ind w:firstLine="709"/>
        <w:contextualSpacing/>
        <w:jc w:val="both"/>
        <w:rPr>
          <w:rFonts w:ascii="Times New Roman" w:eastAsia="Times New Roman" w:hAnsi="Times New Roman" w:cs="Times New Roman"/>
          <w:color w:val="000000"/>
          <w:sz w:val="28"/>
          <w:szCs w:val="28"/>
          <w:lang w:eastAsia="ru-RU"/>
        </w:rPr>
      </w:pPr>
      <w:r w:rsidRPr="00DF02E1">
        <w:rPr>
          <w:rFonts w:ascii="Times New Roman" w:eastAsia="Times New Roman" w:hAnsi="Times New Roman" w:cs="Times New Roman"/>
          <w:color w:val="000000"/>
          <w:sz w:val="28"/>
          <w:szCs w:val="28"/>
          <w:lang w:eastAsia="ru-RU"/>
        </w:rPr>
        <w:t>3.70. При подаче заявления посредством Единого портала, регионального портала направление заявителю дубликата осуществляется в личный кабинет заявителя на Едином портале, региональном портале (статус заявления обновляется до статуса "Услуга оказана").</w:t>
      </w:r>
    </w:p>
    <w:p w:rsidR="00DF02E1" w:rsidRPr="00DF02E1" w:rsidRDefault="00DF02E1" w:rsidP="00DF02E1">
      <w:pPr>
        <w:widowControl w:val="0"/>
        <w:tabs>
          <w:tab w:val="left" w:pos="567"/>
        </w:tabs>
        <w:spacing w:after="0" w:line="240" w:lineRule="auto"/>
        <w:ind w:firstLine="709"/>
        <w:contextualSpacing/>
        <w:jc w:val="both"/>
        <w:rPr>
          <w:rFonts w:ascii="Times New Roman" w:eastAsia="Times New Roman" w:hAnsi="Times New Roman" w:cs="Times New Roman"/>
          <w:color w:val="000000"/>
          <w:sz w:val="28"/>
          <w:szCs w:val="28"/>
          <w:lang w:eastAsia="ru-RU"/>
        </w:rPr>
      </w:pPr>
      <w:r w:rsidRPr="00DF02E1">
        <w:rPr>
          <w:rFonts w:ascii="Times New Roman" w:eastAsia="Times New Roman" w:hAnsi="Times New Roman" w:cs="Times New Roman"/>
          <w:color w:val="000000"/>
          <w:sz w:val="28"/>
          <w:szCs w:val="28"/>
          <w:lang w:eastAsia="ru-RU"/>
        </w:rPr>
        <w:t>3.71. При подаче заявления через многофункциональный центр дубликат направляется в многофункциональный центр.</w:t>
      </w:r>
    </w:p>
    <w:p w:rsidR="00DF02E1" w:rsidRPr="00DF02E1" w:rsidRDefault="00DF02E1" w:rsidP="00DF02E1">
      <w:pPr>
        <w:widowControl w:val="0"/>
        <w:tabs>
          <w:tab w:val="left" w:pos="567"/>
        </w:tabs>
        <w:spacing w:after="0" w:line="240" w:lineRule="auto"/>
        <w:ind w:firstLine="709"/>
        <w:contextualSpacing/>
        <w:jc w:val="both"/>
        <w:rPr>
          <w:rFonts w:ascii="Times New Roman" w:eastAsia="Times New Roman" w:hAnsi="Times New Roman" w:cs="Times New Roman"/>
          <w:color w:val="000000"/>
          <w:sz w:val="28"/>
          <w:szCs w:val="28"/>
          <w:lang w:eastAsia="ru-RU"/>
        </w:rPr>
      </w:pPr>
      <w:r w:rsidRPr="00DF02E1">
        <w:rPr>
          <w:rFonts w:ascii="Times New Roman" w:eastAsia="Times New Roman" w:hAnsi="Times New Roman" w:cs="Times New Roman"/>
          <w:color w:val="000000"/>
          <w:sz w:val="28"/>
          <w:szCs w:val="28"/>
          <w:lang w:eastAsia="ru-RU"/>
        </w:rPr>
        <w:t>3.72. Срок предоставления заявителю результата муниципальной услуги исчисляется со дня принятия решения о предоставлении дубликата и составляет один рабочий день, но не превышает срок, установленный в пункте 2.29 настоящего Административного регламента.</w:t>
      </w:r>
    </w:p>
    <w:p w:rsidR="00DF02E1" w:rsidRPr="00DF02E1" w:rsidRDefault="00DF02E1" w:rsidP="00DF02E1">
      <w:pPr>
        <w:widowControl w:val="0"/>
        <w:tabs>
          <w:tab w:val="left" w:pos="567"/>
        </w:tabs>
        <w:spacing w:after="0" w:line="240" w:lineRule="auto"/>
        <w:ind w:firstLine="709"/>
        <w:contextualSpacing/>
        <w:jc w:val="both"/>
        <w:rPr>
          <w:rFonts w:ascii="Times New Roman" w:eastAsia="Times New Roman" w:hAnsi="Times New Roman" w:cs="Times New Roman"/>
          <w:b/>
          <w:color w:val="000000"/>
          <w:sz w:val="28"/>
          <w:szCs w:val="28"/>
          <w:lang w:eastAsia="ru-RU"/>
        </w:rPr>
      </w:pPr>
      <w:r w:rsidRPr="00DF02E1">
        <w:rPr>
          <w:rFonts w:ascii="Times New Roman" w:eastAsia="Times New Roman" w:hAnsi="Times New Roman" w:cs="Times New Roman"/>
          <w:b/>
          <w:color w:val="000000"/>
          <w:sz w:val="28"/>
          <w:szCs w:val="28"/>
          <w:lang w:eastAsia="ru-RU"/>
        </w:rPr>
        <w:t> </w:t>
      </w:r>
    </w:p>
    <w:p w:rsidR="00DF02E1" w:rsidRPr="00DF02E1" w:rsidRDefault="00DF02E1" w:rsidP="00DF02E1">
      <w:pPr>
        <w:widowControl w:val="0"/>
        <w:tabs>
          <w:tab w:val="left" w:pos="567"/>
        </w:tabs>
        <w:spacing w:after="0" w:line="240" w:lineRule="auto"/>
        <w:ind w:firstLine="709"/>
        <w:contextualSpacing/>
        <w:jc w:val="center"/>
        <w:rPr>
          <w:rFonts w:ascii="Times New Roman" w:eastAsia="Times New Roman" w:hAnsi="Times New Roman" w:cs="Times New Roman"/>
          <w:b/>
          <w:color w:val="000000"/>
          <w:sz w:val="28"/>
          <w:szCs w:val="28"/>
          <w:lang w:eastAsia="ru-RU"/>
        </w:rPr>
      </w:pPr>
      <w:r w:rsidRPr="00DF02E1">
        <w:rPr>
          <w:rFonts w:ascii="Times New Roman" w:eastAsia="Times New Roman" w:hAnsi="Times New Roman" w:cs="Times New Roman"/>
          <w:b/>
          <w:color w:val="000000"/>
          <w:sz w:val="28"/>
          <w:szCs w:val="28"/>
          <w:lang w:eastAsia="ru-RU"/>
        </w:rPr>
        <w:t>Получение дополнительных сведений от заявителя</w:t>
      </w:r>
    </w:p>
    <w:p w:rsidR="00DF02E1" w:rsidRPr="00DF02E1" w:rsidRDefault="00DF02E1" w:rsidP="00DF02E1">
      <w:pPr>
        <w:widowControl w:val="0"/>
        <w:tabs>
          <w:tab w:val="left" w:pos="567"/>
        </w:tabs>
        <w:spacing w:after="0" w:line="240" w:lineRule="auto"/>
        <w:ind w:firstLine="709"/>
        <w:contextualSpacing/>
        <w:jc w:val="both"/>
        <w:rPr>
          <w:rFonts w:ascii="Times New Roman" w:eastAsia="Times New Roman" w:hAnsi="Times New Roman" w:cs="Times New Roman"/>
          <w:b/>
          <w:color w:val="000000"/>
          <w:sz w:val="28"/>
          <w:szCs w:val="28"/>
          <w:lang w:eastAsia="ru-RU"/>
        </w:rPr>
      </w:pPr>
      <w:r w:rsidRPr="00DF02E1">
        <w:rPr>
          <w:rFonts w:ascii="Times New Roman" w:eastAsia="Times New Roman" w:hAnsi="Times New Roman" w:cs="Times New Roman"/>
          <w:b/>
          <w:color w:val="000000"/>
          <w:sz w:val="28"/>
          <w:szCs w:val="28"/>
          <w:lang w:eastAsia="ru-RU"/>
        </w:rPr>
        <w:t> </w:t>
      </w:r>
    </w:p>
    <w:p w:rsidR="00DF02E1" w:rsidRPr="00DF02E1" w:rsidRDefault="00DF02E1" w:rsidP="00DF02E1">
      <w:pPr>
        <w:widowControl w:val="0"/>
        <w:tabs>
          <w:tab w:val="left" w:pos="567"/>
        </w:tabs>
        <w:spacing w:after="0" w:line="240" w:lineRule="auto"/>
        <w:ind w:firstLine="709"/>
        <w:contextualSpacing/>
        <w:jc w:val="both"/>
        <w:rPr>
          <w:rFonts w:ascii="Times New Roman" w:eastAsia="Times New Roman" w:hAnsi="Times New Roman" w:cs="Times New Roman"/>
          <w:color w:val="000000"/>
          <w:sz w:val="28"/>
          <w:szCs w:val="28"/>
          <w:lang w:eastAsia="ru-RU"/>
        </w:rPr>
      </w:pPr>
      <w:r w:rsidRPr="00DF02E1">
        <w:rPr>
          <w:rFonts w:ascii="Times New Roman" w:eastAsia="Times New Roman" w:hAnsi="Times New Roman" w:cs="Times New Roman"/>
          <w:color w:val="000000"/>
          <w:sz w:val="28"/>
          <w:szCs w:val="28"/>
          <w:lang w:eastAsia="ru-RU"/>
        </w:rPr>
        <w:t>3.73. Получение дополнительных сведений от заявителя не предусмотрено.</w:t>
      </w:r>
    </w:p>
    <w:p w:rsidR="00DF02E1" w:rsidRPr="00DF02E1" w:rsidRDefault="00DF02E1" w:rsidP="00DF02E1">
      <w:pPr>
        <w:widowControl w:val="0"/>
        <w:tabs>
          <w:tab w:val="left" w:pos="567"/>
        </w:tabs>
        <w:spacing w:after="0" w:line="240" w:lineRule="auto"/>
        <w:ind w:firstLine="709"/>
        <w:contextualSpacing/>
        <w:jc w:val="both"/>
        <w:rPr>
          <w:rFonts w:ascii="Times New Roman" w:eastAsia="Times New Roman" w:hAnsi="Times New Roman" w:cs="Times New Roman"/>
          <w:b/>
          <w:color w:val="000000"/>
          <w:sz w:val="28"/>
          <w:szCs w:val="28"/>
          <w:lang w:eastAsia="ru-RU"/>
        </w:rPr>
      </w:pPr>
      <w:r w:rsidRPr="00DF02E1">
        <w:rPr>
          <w:rFonts w:ascii="Times New Roman" w:eastAsia="Times New Roman" w:hAnsi="Times New Roman" w:cs="Times New Roman"/>
          <w:b/>
          <w:color w:val="000000"/>
          <w:sz w:val="28"/>
          <w:szCs w:val="28"/>
          <w:lang w:eastAsia="ru-RU"/>
        </w:rPr>
        <w:t> </w:t>
      </w:r>
    </w:p>
    <w:p w:rsidR="00DF02E1" w:rsidRPr="00DF02E1" w:rsidRDefault="00DF02E1" w:rsidP="00DF02E1">
      <w:pPr>
        <w:widowControl w:val="0"/>
        <w:tabs>
          <w:tab w:val="left" w:pos="567"/>
        </w:tabs>
        <w:spacing w:after="0" w:line="240" w:lineRule="auto"/>
        <w:ind w:firstLine="709"/>
        <w:contextualSpacing/>
        <w:jc w:val="center"/>
        <w:rPr>
          <w:rFonts w:ascii="Times New Roman" w:eastAsia="Times New Roman" w:hAnsi="Times New Roman" w:cs="Times New Roman"/>
          <w:b/>
          <w:color w:val="000000"/>
          <w:sz w:val="28"/>
          <w:szCs w:val="28"/>
          <w:lang w:eastAsia="ru-RU"/>
        </w:rPr>
      </w:pPr>
      <w:r w:rsidRPr="00DF02E1">
        <w:rPr>
          <w:rFonts w:ascii="Times New Roman" w:eastAsia="Times New Roman" w:hAnsi="Times New Roman" w:cs="Times New Roman"/>
          <w:b/>
          <w:color w:val="000000"/>
          <w:sz w:val="28"/>
          <w:szCs w:val="28"/>
          <w:lang w:eastAsia="ru-RU"/>
        </w:rPr>
        <w:t>Максимальный срок предоставления муниципальной услуги</w:t>
      </w:r>
    </w:p>
    <w:p w:rsidR="00DF02E1" w:rsidRPr="00DF02E1" w:rsidRDefault="00DF02E1" w:rsidP="00DF02E1">
      <w:pPr>
        <w:widowControl w:val="0"/>
        <w:tabs>
          <w:tab w:val="left" w:pos="567"/>
        </w:tabs>
        <w:spacing w:after="0" w:line="240" w:lineRule="auto"/>
        <w:ind w:firstLine="709"/>
        <w:contextualSpacing/>
        <w:jc w:val="both"/>
        <w:rPr>
          <w:rFonts w:ascii="Times New Roman" w:eastAsia="Times New Roman" w:hAnsi="Times New Roman" w:cs="Times New Roman"/>
          <w:b/>
          <w:color w:val="000000"/>
          <w:sz w:val="28"/>
          <w:szCs w:val="28"/>
          <w:lang w:eastAsia="ru-RU"/>
        </w:rPr>
      </w:pPr>
      <w:r w:rsidRPr="00DF02E1">
        <w:rPr>
          <w:rFonts w:ascii="Times New Roman" w:eastAsia="Times New Roman" w:hAnsi="Times New Roman" w:cs="Times New Roman"/>
          <w:b/>
          <w:color w:val="000000"/>
          <w:sz w:val="28"/>
          <w:szCs w:val="28"/>
          <w:lang w:eastAsia="ru-RU"/>
        </w:rPr>
        <w:t> </w:t>
      </w:r>
    </w:p>
    <w:p w:rsidR="00DF02E1" w:rsidRPr="00DF02E1" w:rsidRDefault="00DF02E1" w:rsidP="00DF02E1">
      <w:pPr>
        <w:widowControl w:val="0"/>
        <w:tabs>
          <w:tab w:val="left" w:pos="567"/>
        </w:tabs>
        <w:spacing w:after="0" w:line="240" w:lineRule="auto"/>
        <w:ind w:firstLine="709"/>
        <w:contextualSpacing/>
        <w:jc w:val="both"/>
        <w:rPr>
          <w:rFonts w:ascii="Times New Roman" w:eastAsia="Times New Roman" w:hAnsi="Times New Roman" w:cs="Times New Roman"/>
          <w:color w:val="000000"/>
          <w:sz w:val="28"/>
          <w:szCs w:val="28"/>
          <w:lang w:eastAsia="ru-RU"/>
        </w:rPr>
      </w:pPr>
      <w:r w:rsidRPr="00DF02E1">
        <w:rPr>
          <w:rFonts w:ascii="Times New Roman" w:eastAsia="Times New Roman" w:hAnsi="Times New Roman" w:cs="Times New Roman"/>
          <w:color w:val="000000"/>
          <w:sz w:val="28"/>
          <w:szCs w:val="28"/>
          <w:lang w:eastAsia="ru-RU"/>
        </w:rPr>
        <w:t>3.74. Срок предоставления муниципальной услуги указан в пункте 2.29 настоящего Административного регламента.</w:t>
      </w:r>
    </w:p>
    <w:p w:rsidR="00DF02E1" w:rsidRPr="00DF02E1" w:rsidRDefault="00DF02E1" w:rsidP="00DF02E1">
      <w:pPr>
        <w:widowControl w:val="0"/>
        <w:tabs>
          <w:tab w:val="left" w:pos="567"/>
        </w:tabs>
        <w:spacing w:after="0" w:line="240" w:lineRule="auto"/>
        <w:ind w:firstLine="709"/>
        <w:contextualSpacing/>
        <w:jc w:val="both"/>
        <w:rPr>
          <w:rFonts w:ascii="Times New Roman" w:eastAsia="Times New Roman" w:hAnsi="Times New Roman" w:cs="Times New Roman"/>
          <w:b/>
          <w:color w:val="000000"/>
          <w:sz w:val="28"/>
          <w:szCs w:val="28"/>
          <w:lang w:eastAsia="ru-RU"/>
        </w:rPr>
      </w:pPr>
    </w:p>
    <w:p w:rsidR="00DF02E1" w:rsidRPr="00DF02E1" w:rsidRDefault="00DF02E1" w:rsidP="00DF02E1">
      <w:pPr>
        <w:widowControl w:val="0"/>
        <w:tabs>
          <w:tab w:val="left" w:pos="567"/>
        </w:tabs>
        <w:spacing w:after="0" w:line="240" w:lineRule="auto"/>
        <w:ind w:firstLine="709"/>
        <w:contextualSpacing/>
        <w:jc w:val="center"/>
        <w:rPr>
          <w:rFonts w:ascii="Times New Roman" w:eastAsia="Times New Roman" w:hAnsi="Times New Roman" w:cs="Times New Roman"/>
          <w:b/>
          <w:color w:val="000000"/>
          <w:sz w:val="28"/>
          <w:szCs w:val="28"/>
          <w:lang w:eastAsia="ru-RU"/>
        </w:rPr>
      </w:pPr>
      <w:r w:rsidRPr="00DF02E1">
        <w:rPr>
          <w:rFonts w:ascii="Times New Roman" w:eastAsia="Times New Roman" w:hAnsi="Times New Roman" w:cs="Times New Roman"/>
          <w:b/>
          <w:color w:val="000000"/>
          <w:sz w:val="28"/>
          <w:szCs w:val="28"/>
          <w:lang w:eastAsia="ru-RU"/>
        </w:rPr>
        <w:lastRenderedPageBreak/>
        <w:t>Вариант 3</w:t>
      </w:r>
    </w:p>
    <w:p w:rsidR="00DF02E1" w:rsidRPr="00DF02E1" w:rsidRDefault="00DF02E1" w:rsidP="00DF02E1">
      <w:pPr>
        <w:widowControl w:val="0"/>
        <w:tabs>
          <w:tab w:val="left" w:pos="567"/>
        </w:tabs>
        <w:spacing w:after="0" w:line="240" w:lineRule="auto"/>
        <w:ind w:firstLine="709"/>
        <w:contextualSpacing/>
        <w:jc w:val="both"/>
        <w:rPr>
          <w:rFonts w:ascii="Times New Roman" w:eastAsia="Times New Roman" w:hAnsi="Times New Roman" w:cs="Times New Roman"/>
          <w:b/>
          <w:color w:val="000000"/>
          <w:sz w:val="28"/>
          <w:szCs w:val="28"/>
          <w:lang w:eastAsia="ru-RU"/>
        </w:rPr>
      </w:pPr>
      <w:r w:rsidRPr="00DF02E1">
        <w:rPr>
          <w:rFonts w:ascii="Times New Roman" w:eastAsia="Times New Roman" w:hAnsi="Times New Roman" w:cs="Times New Roman"/>
          <w:b/>
          <w:color w:val="000000"/>
          <w:sz w:val="28"/>
          <w:szCs w:val="28"/>
          <w:lang w:eastAsia="ru-RU"/>
        </w:rPr>
        <w:t> </w:t>
      </w:r>
    </w:p>
    <w:p w:rsidR="00DF02E1" w:rsidRPr="00DF02E1" w:rsidRDefault="00DF02E1" w:rsidP="00DF02E1">
      <w:pPr>
        <w:widowControl w:val="0"/>
        <w:tabs>
          <w:tab w:val="left" w:pos="567"/>
        </w:tabs>
        <w:spacing w:after="0" w:line="240" w:lineRule="auto"/>
        <w:ind w:firstLine="709"/>
        <w:contextualSpacing/>
        <w:jc w:val="both"/>
        <w:rPr>
          <w:rFonts w:ascii="Times New Roman" w:eastAsia="Times New Roman" w:hAnsi="Times New Roman" w:cs="Times New Roman"/>
          <w:color w:val="000000"/>
          <w:sz w:val="28"/>
          <w:szCs w:val="28"/>
          <w:lang w:eastAsia="ru-RU"/>
        </w:rPr>
      </w:pPr>
      <w:r w:rsidRPr="00DF02E1">
        <w:rPr>
          <w:rFonts w:ascii="Times New Roman" w:eastAsia="Times New Roman" w:hAnsi="Times New Roman" w:cs="Times New Roman"/>
          <w:color w:val="000000"/>
          <w:sz w:val="28"/>
          <w:szCs w:val="28"/>
          <w:lang w:eastAsia="ru-RU"/>
        </w:rPr>
        <w:t>3.75. Результатом предоставления муниципальной услуги является документ, указанный в подпункте "а" пункта 2.19 настоящего Административного регламента, с внесенными изменениями.</w:t>
      </w:r>
    </w:p>
    <w:p w:rsidR="00DF02E1" w:rsidRPr="00DF02E1" w:rsidRDefault="00DF02E1" w:rsidP="00DF02E1">
      <w:pPr>
        <w:widowControl w:val="0"/>
        <w:tabs>
          <w:tab w:val="left" w:pos="567"/>
        </w:tabs>
        <w:spacing w:after="0" w:line="240" w:lineRule="auto"/>
        <w:ind w:firstLine="709"/>
        <w:contextualSpacing/>
        <w:jc w:val="both"/>
        <w:rPr>
          <w:rFonts w:ascii="Times New Roman" w:eastAsia="Times New Roman" w:hAnsi="Times New Roman" w:cs="Times New Roman"/>
          <w:b/>
          <w:color w:val="000000"/>
          <w:sz w:val="28"/>
          <w:szCs w:val="28"/>
          <w:lang w:eastAsia="ru-RU"/>
        </w:rPr>
      </w:pPr>
      <w:r w:rsidRPr="00DF02E1">
        <w:rPr>
          <w:rFonts w:ascii="Times New Roman" w:eastAsia="Times New Roman" w:hAnsi="Times New Roman" w:cs="Times New Roman"/>
          <w:b/>
          <w:color w:val="000000"/>
          <w:sz w:val="28"/>
          <w:szCs w:val="28"/>
          <w:lang w:eastAsia="ru-RU"/>
        </w:rPr>
        <w:t> </w:t>
      </w:r>
    </w:p>
    <w:p w:rsidR="00DF02E1" w:rsidRPr="00DF02E1" w:rsidRDefault="00DF02E1" w:rsidP="00DF02E1">
      <w:pPr>
        <w:widowControl w:val="0"/>
        <w:tabs>
          <w:tab w:val="left" w:pos="567"/>
        </w:tabs>
        <w:spacing w:after="0" w:line="240" w:lineRule="auto"/>
        <w:ind w:firstLine="709"/>
        <w:contextualSpacing/>
        <w:jc w:val="both"/>
        <w:rPr>
          <w:rFonts w:ascii="Times New Roman" w:eastAsia="Times New Roman" w:hAnsi="Times New Roman" w:cs="Times New Roman"/>
          <w:b/>
          <w:color w:val="000000"/>
          <w:sz w:val="28"/>
          <w:szCs w:val="28"/>
          <w:lang w:eastAsia="ru-RU"/>
        </w:rPr>
      </w:pPr>
      <w:r w:rsidRPr="00DF02E1">
        <w:rPr>
          <w:rFonts w:ascii="Times New Roman" w:eastAsia="Times New Roman" w:hAnsi="Times New Roman" w:cs="Times New Roman"/>
          <w:b/>
          <w:color w:val="000000"/>
          <w:sz w:val="28"/>
          <w:szCs w:val="28"/>
          <w:lang w:eastAsia="ru-RU"/>
        </w:rPr>
        <w:t>Перечень и описание административных процедур предоставления</w:t>
      </w:r>
    </w:p>
    <w:p w:rsidR="00DF02E1" w:rsidRPr="00DF02E1" w:rsidRDefault="00DF02E1" w:rsidP="00DF02E1">
      <w:pPr>
        <w:widowControl w:val="0"/>
        <w:tabs>
          <w:tab w:val="left" w:pos="567"/>
        </w:tabs>
        <w:spacing w:after="0" w:line="240" w:lineRule="auto"/>
        <w:ind w:firstLine="709"/>
        <w:contextualSpacing/>
        <w:jc w:val="center"/>
        <w:rPr>
          <w:rFonts w:ascii="Times New Roman" w:eastAsia="Times New Roman" w:hAnsi="Times New Roman" w:cs="Times New Roman"/>
          <w:b/>
          <w:color w:val="000000"/>
          <w:sz w:val="28"/>
          <w:szCs w:val="28"/>
          <w:lang w:eastAsia="ru-RU"/>
        </w:rPr>
      </w:pPr>
      <w:r w:rsidRPr="00DF02E1">
        <w:rPr>
          <w:rFonts w:ascii="Times New Roman" w:eastAsia="Times New Roman" w:hAnsi="Times New Roman" w:cs="Times New Roman"/>
          <w:b/>
          <w:color w:val="000000"/>
          <w:sz w:val="28"/>
          <w:szCs w:val="28"/>
          <w:lang w:eastAsia="ru-RU"/>
        </w:rPr>
        <w:t>муниципальной услуги</w:t>
      </w:r>
    </w:p>
    <w:p w:rsidR="00DF02E1" w:rsidRPr="00DF02E1" w:rsidRDefault="00DF02E1" w:rsidP="00DF02E1">
      <w:pPr>
        <w:widowControl w:val="0"/>
        <w:tabs>
          <w:tab w:val="left" w:pos="567"/>
        </w:tabs>
        <w:spacing w:after="0" w:line="240" w:lineRule="auto"/>
        <w:ind w:firstLine="709"/>
        <w:contextualSpacing/>
        <w:jc w:val="center"/>
        <w:rPr>
          <w:rFonts w:ascii="Times New Roman" w:eastAsia="Times New Roman" w:hAnsi="Times New Roman" w:cs="Times New Roman"/>
          <w:b/>
          <w:color w:val="000000"/>
          <w:sz w:val="28"/>
          <w:szCs w:val="28"/>
          <w:lang w:eastAsia="ru-RU"/>
        </w:rPr>
      </w:pPr>
    </w:p>
    <w:p w:rsidR="00DF02E1" w:rsidRPr="00DF02E1" w:rsidRDefault="00DF02E1" w:rsidP="00DF02E1">
      <w:pPr>
        <w:widowControl w:val="0"/>
        <w:tabs>
          <w:tab w:val="left" w:pos="567"/>
        </w:tabs>
        <w:spacing w:after="0" w:line="240" w:lineRule="auto"/>
        <w:ind w:firstLine="709"/>
        <w:contextualSpacing/>
        <w:jc w:val="center"/>
        <w:rPr>
          <w:rFonts w:ascii="Times New Roman" w:eastAsia="Times New Roman" w:hAnsi="Times New Roman" w:cs="Times New Roman"/>
          <w:b/>
          <w:color w:val="000000"/>
          <w:sz w:val="28"/>
          <w:szCs w:val="28"/>
          <w:lang w:eastAsia="ru-RU"/>
        </w:rPr>
      </w:pPr>
      <w:r w:rsidRPr="00DF02E1">
        <w:rPr>
          <w:rFonts w:ascii="Times New Roman" w:eastAsia="Times New Roman" w:hAnsi="Times New Roman" w:cs="Times New Roman"/>
          <w:b/>
          <w:color w:val="000000"/>
          <w:sz w:val="28"/>
          <w:szCs w:val="28"/>
          <w:lang w:eastAsia="ru-RU"/>
        </w:rPr>
        <w:t>Прием запроса и документов и (или) информации, необходимых</w:t>
      </w:r>
    </w:p>
    <w:p w:rsidR="00DF02E1" w:rsidRPr="00DF02E1" w:rsidRDefault="00DF02E1" w:rsidP="00DF02E1">
      <w:pPr>
        <w:widowControl w:val="0"/>
        <w:tabs>
          <w:tab w:val="left" w:pos="567"/>
        </w:tabs>
        <w:spacing w:after="0" w:line="240" w:lineRule="auto"/>
        <w:ind w:firstLine="709"/>
        <w:contextualSpacing/>
        <w:jc w:val="center"/>
        <w:rPr>
          <w:rFonts w:ascii="Times New Roman" w:eastAsia="Times New Roman" w:hAnsi="Times New Roman" w:cs="Times New Roman"/>
          <w:b/>
          <w:color w:val="000000"/>
          <w:sz w:val="28"/>
          <w:szCs w:val="28"/>
          <w:lang w:eastAsia="ru-RU"/>
        </w:rPr>
      </w:pPr>
      <w:r w:rsidRPr="00DF02E1">
        <w:rPr>
          <w:rFonts w:ascii="Times New Roman" w:eastAsia="Times New Roman" w:hAnsi="Times New Roman" w:cs="Times New Roman"/>
          <w:b/>
          <w:color w:val="000000"/>
          <w:sz w:val="28"/>
          <w:szCs w:val="28"/>
          <w:lang w:eastAsia="ru-RU"/>
        </w:rPr>
        <w:t>для предоставления муниципальной услуги</w:t>
      </w:r>
    </w:p>
    <w:p w:rsidR="00DF02E1" w:rsidRPr="00DF02E1" w:rsidRDefault="00DF02E1" w:rsidP="00DF02E1">
      <w:pPr>
        <w:widowControl w:val="0"/>
        <w:tabs>
          <w:tab w:val="left" w:pos="567"/>
        </w:tabs>
        <w:spacing w:after="0" w:line="240" w:lineRule="auto"/>
        <w:ind w:firstLine="709"/>
        <w:contextualSpacing/>
        <w:jc w:val="both"/>
        <w:rPr>
          <w:rFonts w:ascii="Times New Roman" w:eastAsia="Times New Roman" w:hAnsi="Times New Roman" w:cs="Times New Roman"/>
          <w:b/>
          <w:color w:val="000000"/>
          <w:sz w:val="28"/>
          <w:szCs w:val="28"/>
          <w:lang w:eastAsia="ru-RU"/>
        </w:rPr>
      </w:pPr>
      <w:r w:rsidRPr="00DF02E1">
        <w:rPr>
          <w:rFonts w:ascii="Times New Roman" w:eastAsia="Times New Roman" w:hAnsi="Times New Roman" w:cs="Times New Roman"/>
          <w:b/>
          <w:color w:val="000000"/>
          <w:sz w:val="28"/>
          <w:szCs w:val="28"/>
          <w:lang w:eastAsia="ru-RU"/>
        </w:rPr>
        <w:t> </w:t>
      </w:r>
    </w:p>
    <w:p w:rsidR="00DF02E1" w:rsidRPr="00DF02E1" w:rsidRDefault="00DF02E1" w:rsidP="00DF02E1">
      <w:pPr>
        <w:widowControl w:val="0"/>
        <w:tabs>
          <w:tab w:val="left" w:pos="567"/>
        </w:tabs>
        <w:spacing w:after="0" w:line="240" w:lineRule="auto"/>
        <w:ind w:firstLine="709"/>
        <w:contextualSpacing/>
        <w:jc w:val="both"/>
        <w:rPr>
          <w:rFonts w:ascii="Times New Roman" w:eastAsia="Times New Roman" w:hAnsi="Times New Roman" w:cs="Times New Roman"/>
          <w:color w:val="000000"/>
          <w:sz w:val="28"/>
          <w:szCs w:val="28"/>
          <w:lang w:eastAsia="ru-RU"/>
        </w:rPr>
      </w:pPr>
      <w:r w:rsidRPr="00DF02E1">
        <w:rPr>
          <w:rFonts w:ascii="Times New Roman" w:eastAsia="Times New Roman" w:hAnsi="Times New Roman" w:cs="Times New Roman"/>
          <w:color w:val="000000"/>
          <w:sz w:val="28"/>
          <w:szCs w:val="28"/>
          <w:lang w:eastAsia="ru-RU"/>
        </w:rPr>
        <w:t xml:space="preserve">3.76. Основанием для начала административной процедуры является поступление в уполномоченный орган заявления </w:t>
      </w:r>
      <w:r w:rsidRPr="00DF02E1">
        <w:rPr>
          <w:rFonts w:ascii="Times New Roman" w:eastAsia="Calibri" w:hAnsi="Times New Roman" w:cs="Times New Roman"/>
          <w:bCs/>
          <w:color w:val="000000"/>
          <w:sz w:val="28"/>
          <w:szCs w:val="28"/>
          <w:lang w:eastAsia="ru-RU"/>
        </w:rPr>
        <w:t>о внесении изменений (далее также в настоящем подразделе – заявление) по форме согласно Приложениям № 4 - 5</w:t>
      </w:r>
      <w:r w:rsidRPr="00DF02E1">
        <w:rPr>
          <w:rFonts w:ascii="Times New Roman" w:eastAsia="Times New Roman" w:hAnsi="Times New Roman" w:cs="Times New Roman"/>
          <w:color w:val="000000"/>
          <w:sz w:val="28"/>
          <w:szCs w:val="28"/>
          <w:lang w:eastAsia="ru-RU"/>
        </w:rPr>
        <w:t xml:space="preserve"> к настоящему Административному регламенту</w:t>
      </w:r>
      <w:r w:rsidRPr="00DF02E1">
        <w:rPr>
          <w:rFonts w:ascii="Times New Roman" w:eastAsia="Calibri" w:hAnsi="Times New Roman" w:cs="Times New Roman"/>
          <w:bCs/>
          <w:color w:val="000000"/>
          <w:sz w:val="28"/>
          <w:szCs w:val="28"/>
          <w:lang w:eastAsia="ru-RU"/>
        </w:rPr>
        <w:t>, уведомления</w:t>
      </w:r>
      <w:r w:rsidRPr="00DF02E1">
        <w:rPr>
          <w:rFonts w:ascii="Times New Roman" w:eastAsia="Times New Roman" w:hAnsi="Times New Roman" w:cs="Times New Roman"/>
          <w:color w:val="000000"/>
          <w:sz w:val="28"/>
          <w:szCs w:val="28"/>
          <w:lang w:eastAsia="ru-RU"/>
        </w:rPr>
        <w:t xml:space="preserve"> по форме согласно Приложению № 3- к настоящему Административному регламенту и соответствующих документов, предусмотренных </w:t>
      </w:r>
      <w:r w:rsidRPr="00DF02E1">
        <w:rPr>
          <w:rFonts w:ascii="Times New Roman" w:eastAsia="Times New Roman" w:hAnsi="Times New Roman" w:cs="Times New Roman"/>
          <w:bCs/>
          <w:color w:val="000000"/>
          <w:sz w:val="28"/>
          <w:szCs w:val="28"/>
          <w:lang w:eastAsia="ru-RU"/>
        </w:rPr>
        <w:t>пунктом 2.8 настоящего Административного регламента</w:t>
      </w:r>
      <w:r w:rsidRPr="00DF02E1">
        <w:rPr>
          <w:rFonts w:ascii="Times New Roman" w:eastAsia="Times New Roman" w:hAnsi="Times New Roman" w:cs="Times New Roman"/>
          <w:color w:val="000000"/>
          <w:sz w:val="28"/>
          <w:szCs w:val="28"/>
          <w:lang w:eastAsia="ru-RU"/>
        </w:rPr>
        <w:t>.</w:t>
      </w:r>
    </w:p>
    <w:p w:rsidR="00DF02E1" w:rsidRPr="00DF02E1" w:rsidRDefault="00DF02E1" w:rsidP="00DF02E1">
      <w:pPr>
        <w:widowControl w:val="0"/>
        <w:tabs>
          <w:tab w:val="left" w:pos="567"/>
        </w:tabs>
        <w:spacing w:after="0" w:line="240" w:lineRule="auto"/>
        <w:ind w:firstLine="709"/>
        <w:contextualSpacing/>
        <w:jc w:val="both"/>
        <w:rPr>
          <w:rFonts w:ascii="Times New Roman" w:eastAsia="Times New Roman" w:hAnsi="Times New Roman" w:cs="Times New Roman"/>
          <w:color w:val="000000"/>
          <w:sz w:val="28"/>
          <w:szCs w:val="28"/>
          <w:lang w:eastAsia="ru-RU"/>
        </w:rPr>
      </w:pPr>
      <w:r w:rsidRPr="00DF02E1">
        <w:rPr>
          <w:rFonts w:ascii="Times New Roman" w:eastAsia="Times New Roman" w:hAnsi="Times New Roman" w:cs="Times New Roman"/>
          <w:color w:val="000000"/>
          <w:sz w:val="28"/>
          <w:szCs w:val="28"/>
          <w:lang w:eastAsia="ru-RU"/>
        </w:rPr>
        <w:t xml:space="preserve">3.77. В целях установления личности физическое лицо представляет в уполномоченный орган документ, предусмотренный подпунктом </w:t>
      </w:r>
      <w:r w:rsidRPr="00DF02E1">
        <w:rPr>
          <w:rFonts w:ascii="Times New Roman" w:eastAsia="Times New Roman" w:hAnsi="Times New Roman" w:cs="Times New Roman"/>
          <w:bCs/>
          <w:color w:val="000000"/>
          <w:sz w:val="28"/>
          <w:szCs w:val="28"/>
          <w:lang w:eastAsia="ru-RU"/>
        </w:rPr>
        <w:t>"</w:t>
      </w:r>
      <w:r w:rsidRPr="00DF02E1">
        <w:rPr>
          <w:rFonts w:ascii="Times New Roman" w:eastAsia="Times New Roman" w:hAnsi="Times New Roman" w:cs="Times New Roman"/>
          <w:color w:val="000000"/>
          <w:sz w:val="28"/>
          <w:szCs w:val="28"/>
          <w:lang w:eastAsia="ru-RU"/>
        </w:rPr>
        <w:t>б</w:t>
      </w:r>
      <w:r w:rsidRPr="00DF02E1">
        <w:rPr>
          <w:rFonts w:ascii="Times New Roman" w:eastAsia="Times New Roman" w:hAnsi="Times New Roman" w:cs="Times New Roman"/>
          <w:bCs/>
          <w:color w:val="000000"/>
          <w:sz w:val="28"/>
          <w:szCs w:val="28"/>
          <w:lang w:eastAsia="ru-RU"/>
        </w:rPr>
        <w:t>"</w:t>
      </w:r>
      <w:r w:rsidRPr="00DF02E1">
        <w:rPr>
          <w:rFonts w:ascii="Times New Roman" w:eastAsia="Times New Roman" w:hAnsi="Times New Roman" w:cs="Times New Roman"/>
          <w:color w:val="000000"/>
          <w:sz w:val="28"/>
          <w:szCs w:val="28"/>
          <w:lang w:eastAsia="ru-RU"/>
        </w:rPr>
        <w:t xml:space="preserve"> пункта 2.8 настоящего Административного регламента. Представитель физического лица, обратившийся по доверенности, представляет в уполномоченный орган документы, предусмотренные подпунктами "б", "в" пункта 2.8 настоящего Административного регламента.</w:t>
      </w:r>
    </w:p>
    <w:p w:rsidR="00DF02E1" w:rsidRPr="00DF02E1" w:rsidRDefault="00DF02E1" w:rsidP="00DF02E1">
      <w:pPr>
        <w:widowControl w:val="0"/>
        <w:tabs>
          <w:tab w:val="left" w:pos="567"/>
        </w:tabs>
        <w:spacing w:after="0" w:line="240" w:lineRule="auto"/>
        <w:ind w:firstLine="709"/>
        <w:contextualSpacing/>
        <w:jc w:val="both"/>
        <w:rPr>
          <w:rFonts w:ascii="Times New Roman" w:eastAsia="Times New Roman" w:hAnsi="Times New Roman" w:cs="Times New Roman"/>
          <w:color w:val="000000"/>
          <w:sz w:val="28"/>
          <w:szCs w:val="28"/>
          <w:lang w:eastAsia="ru-RU"/>
        </w:rPr>
      </w:pPr>
      <w:r w:rsidRPr="00DF02E1">
        <w:rPr>
          <w:rFonts w:ascii="Times New Roman" w:eastAsia="Times New Roman" w:hAnsi="Times New Roman" w:cs="Times New Roman"/>
          <w:color w:val="000000"/>
          <w:sz w:val="28"/>
          <w:szCs w:val="28"/>
          <w:lang w:eastAsia="ru-RU"/>
        </w:rPr>
        <w:t>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уполномоченный орган представляются документы, предусмотренные подпунктами "б", "в" пункта 2.8. настоящего Административного регламента.</w:t>
      </w:r>
    </w:p>
    <w:p w:rsidR="00DF02E1" w:rsidRPr="00DF02E1" w:rsidRDefault="00DF02E1" w:rsidP="00DF02E1">
      <w:pPr>
        <w:widowControl w:val="0"/>
        <w:tabs>
          <w:tab w:val="left" w:pos="567"/>
        </w:tabs>
        <w:spacing w:after="0" w:line="240" w:lineRule="auto"/>
        <w:ind w:firstLine="709"/>
        <w:contextualSpacing/>
        <w:jc w:val="both"/>
        <w:rPr>
          <w:rFonts w:ascii="Times New Roman" w:eastAsia="Times New Roman" w:hAnsi="Times New Roman" w:cs="Times New Roman"/>
          <w:color w:val="000000"/>
          <w:sz w:val="28"/>
          <w:szCs w:val="28"/>
          <w:lang w:eastAsia="ru-RU"/>
        </w:rPr>
      </w:pPr>
      <w:r w:rsidRPr="00DF02E1">
        <w:rPr>
          <w:rFonts w:ascii="Times New Roman" w:eastAsia="Times New Roman" w:hAnsi="Times New Roman" w:cs="Times New Roman"/>
          <w:color w:val="000000"/>
          <w:sz w:val="28"/>
          <w:szCs w:val="28"/>
          <w:lang w:eastAsia="ru-RU"/>
        </w:rPr>
        <w:t xml:space="preserve">В целях установления личности представителя юридического лица, имеющего право действовать от имени юридического лица без доверенности, в уполномоченный орган представляется документ, предусмотренный подпунктом </w:t>
      </w:r>
      <w:r w:rsidRPr="00DF02E1">
        <w:rPr>
          <w:rFonts w:ascii="Times New Roman" w:eastAsia="Times New Roman" w:hAnsi="Times New Roman" w:cs="Times New Roman"/>
          <w:bCs/>
          <w:color w:val="000000"/>
          <w:sz w:val="28"/>
          <w:szCs w:val="28"/>
          <w:lang w:eastAsia="ru-RU"/>
        </w:rPr>
        <w:t>"</w:t>
      </w:r>
      <w:r w:rsidRPr="00DF02E1">
        <w:rPr>
          <w:rFonts w:ascii="Times New Roman" w:eastAsia="Times New Roman" w:hAnsi="Times New Roman" w:cs="Times New Roman"/>
          <w:color w:val="000000"/>
          <w:sz w:val="28"/>
          <w:szCs w:val="28"/>
          <w:lang w:eastAsia="ru-RU"/>
        </w:rPr>
        <w:t>б</w:t>
      </w:r>
      <w:r w:rsidRPr="00DF02E1">
        <w:rPr>
          <w:rFonts w:ascii="Times New Roman" w:eastAsia="Times New Roman" w:hAnsi="Times New Roman" w:cs="Times New Roman"/>
          <w:bCs/>
          <w:color w:val="000000"/>
          <w:sz w:val="28"/>
          <w:szCs w:val="28"/>
          <w:lang w:eastAsia="ru-RU"/>
        </w:rPr>
        <w:t>"</w:t>
      </w:r>
      <w:r w:rsidRPr="00DF02E1">
        <w:rPr>
          <w:rFonts w:ascii="Times New Roman" w:eastAsia="Times New Roman" w:hAnsi="Times New Roman" w:cs="Times New Roman"/>
          <w:color w:val="000000"/>
          <w:sz w:val="28"/>
          <w:szCs w:val="28"/>
          <w:lang w:eastAsia="ru-RU"/>
        </w:rPr>
        <w:t xml:space="preserve"> пункта 2.8. настоящего Административного регламента.</w:t>
      </w:r>
    </w:p>
    <w:p w:rsidR="00DF02E1" w:rsidRPr="00DF02E1" w:rsidRDefault="00DF02E1" w:rsidP="00DF02E1">
      <w:pPr>
        <w:widowControl w:val="0"/>
        <w:tabs>
          <w:tab w:val="left" w:pos="567"/>
        </w:tabs>
        <w:spacing w:after="0" w:line="240" w:lineRule="auto"/>
        <w:ind w:firstLine="709"/>
        <w:contextualSpacing/>
        <w:jc w:val="both"/>
        <w:rPr>
          <w:rFonts w:ascii="Times New Roman" w:eastAsia="Times New Roman" w:hAnsi="Times New Roman" w:cs="Times New Roman"/>
          <w:color w:val="000000"/>
          <w:sz w:val="28"/>
          <w:szCs w:val="28"/>
          <w:lang w:eastAsia="ru-RU"/>
        </w:rPr>
      </w:pPr>
      <w:r w:rsidRPr="00DF02E1">
        <w:rPr>
          <w:rFonts w:ascii="Times New Roman" w:eastAsia="Times New Roman" w:hAnsi="Times New Roman" w:cs="Times New Roman"/>
          <w:color w:val="000000"/>
          <w:sz w:val="28"/>
          <w:szCs w:val="28"/>
          <w:lang w:eastAsia="ru-RU"/>
        </w:rPr>
        <w:t>3.78. Основания для принятия решения об отказе в приеме заявления, уведомления и документов, необходимых для предоставления муниципальной услуги, указаны в пункте 2.15 настоящего Административного регламента.</w:t>
      </w:r>
    </w:p>
    <w:p w:rsidR="00DF02E1" w:rsidRPr="00DF02E1" w:rsidRDefault="00DF02E1" w:rsidP="00DF02E1">
      <w:pPr>
        <w:widowControl w:val="0"/>
        <w:tabs>
          <w:tab w:val="left" w:pos="567"/>
        </w:tabs>
        <w:spacing w:after="0" w:line="240" w:lineRule="auto"/>
        <w:ind w:firstLine="709"/>
        <w:contextualSpacing/>
        <w:jc w:val="both"/>
        <w:rPr>
          <w:rFonts w:ascii="Times New Roman" w:eastAsia="Times New Roman" w:hAnsi="Times New Roman" w:cs="Times New Roman"/>
          <w:color w:val="000000"/>
          <w:sz w:val="28"/>
          <w:szCs w:val="28"/>
          <w:lang w:eastAsia="ru-RU"/>
        </w:rPr>
      </w:pPr>
      <w:r w:rsidRPr="00DF02E1">
        <w:rPr>
          <w:rFonts w:ascii="Times New Roman" w:eastAsia="Times New Roman" w:hAnsi="Times New Roman" w:cs="Times New Roman"/>
          <w:color w:val="000000"/>
          <w:sz w:val="28"/>
          <w:szCs w:val="28"/>
          <w:lang w:eastAsia="ru-RU"/>
        </w:rPr>
        <w:t>3.79. Возможность получения муниципальной услуги по экстерриториальному принципу отсутствует.</w:t>
      </w:r>
    </w:p>
    <w:p w:rsidR="00DF02E1" w:rsidRPr="00DF02E1" w:rsidRDefault="00DF02E1" w:rsidP="00DF02E1">
      <w:pPr>
        <w:widowControl w:val="0"/>
        <w:tabs>
          <w:tab w:val="left" w:pos="567"/>
        </w:tabs>
        <w:spacing w:after="0" w:line="240" w:lineRule="auto"/>
        <w:ind w:firstLine="709"/>
        <w:contextualSpacing/>
        <w:jc w:val="both"/>
        <w:rPr>
          <w:rFonts w:ascii="Times New Roman" w:eastAsia="Times New Roman" w:hAnsi="Times New Roman" w:cs="Times New Roman"/>
          <w:color w:val="000000"/>
          <w:sz w:val="28"/>
          <w:szCs w:val="28"/>
          <w:lang w:eastAsia="ru-RU"/>
        </w:rPr>
      </w:pPr>
      <w:r w:rsidRPr="00DF02E1">
        <w:rPr>
          <w:rFonts w:ascii="Times New Roman" w:eastAsia="Times New Roman" w:hAnsi="Times New Roman" w:cs="Times New Roman"/>
          <w:color w:val="000000"/>
          <w:sz w:val="28"/>
          <w:szCs w:val="28"/>
          <w:lang w:eastAsia="ru-RU"/>
        </w:rPr>
        <w:t>3.80. Заявление, уведомление и документы, предусмотренные пунктами 2.8, 2.9 - 2.9.6 настоящего Административного регламента, направленные одним из способов, установленных в подпункте "б" пункта 2.4. настоящего Административного регламента, принимаются должностными лицами структурного подразделения уполномоченного органа, ответственного за делопроизводство.</w:t>
      </w:r>
    </w:p>
    <w:p w:rsidR="00DF02E1" w:rsidRPr="00DF02E1" w:rsidRDefault="00DF02E1" w:rsidP="00DF02E1">
      <w:pPr>
        <w:widowControl w:val="0"/>
        <w:tabs>
          <w:tab w:val="left" w:pos="567"/>
        </w:tabs>
        <w:spacing w:after="0" w:line="240" w:lineRule="auto"/>
        <w:ind w:firstLine="709"/>
        <w:contextualSpacing/>
        <w:jc w:val="both"/>
        <w:rPr>
          <w:rFonts w:ascii="Times New Roman" w:eastAsia="Times New Roman" w:hAnsi="Times New Roman" w:cs="Times New Roman"/>
          <w:color w:val="000000"/>
          <w:sz w:val="28"/>
          <w:szCs w:val="28"/>
          <w:lang w:eastAsia="ru-RU"/>
        </w:rPr>
      </w:pPr>
      <w:r w:rsidRPr="00DF02E1">
        <w:rPr>
          <w:rFonts w:ascii="Times New Roman" w:eastAsia="Times New Roman" w:hAnsi="Times New Roman" w:cs="Times New Roman"/>
          <w:color w:val="000000"/>
          <w:sz w:val="28"/>
          <w:szCs w:val="28"/>
          <w:lang w:eastAsia="ru-RU"/>
        </w:rPr>
        <w:lastRenderedPageBreak/>
        <w:t>Заявление, уведомление и документы, предусмотренные пунктами 2.8, 2.9 - 2.9.6 настоящего Административного регламента, направленные одним из способов, указанных в подпунктах "а", "г" пункта 2.4. настоящего Административного регламента, регистрируются в автоматическом режиме.</w:t>
      </w:r>
    </w:p>
    <w:p w:rsidR="00DF02E1" w:rsidRPr="00DF02E1" w:rsidRDefault="00DF02E1" w:rsidP="00DF02E1">
      <w:pPr>
        <w:widowControl w:val="0"/>
        <w:tabs>
          <w:tab w:val="left" w:pos="567"/>
        </w:tabs>
        <w:spacing w:after="0" w:line="240" w:lineRule="auto"/>
        <w:ind w:firstLine="709"/>
        <w:contextualSpacing/>
        <w:jc w:val="both"/>
        <w:rPr>
          <w:rFonts w:ascii="Times New Roman" w:eastAsia="Times New Roman" w:hAnsi="Times New Roman" w:cs="Times New Roman"/>
          <w:color w:val="000000"/>
          <w:sz w:val="28"/>
          <w:szCs w:val="28"/>
          <w:lang w:eastAsia="ru-RU"/>
        </w:rPr>
      </w:pPr>
      <w:proofErr w:type="gramStart"/>
      <w:r w:rsidRPr="00DF02E1">
        <w:rPr>
          <w:rFonts w:ascii="Times New Roman" w:eastAsia="Times New Roman" w:hAnsi="Times New Roman" w:cs="Times New Roman"/>
          <w:color w:val="000000"/>
          <w:sz w:val="28"/>
          <w:szCs w:val="28"/>
          <w:lang w:eastAsia="ru-RU"/>
        </w:rPr>
        <w:t>Заявление, уведомление и документы, предусмотренные пунктами 2.8, 2.9 - 2.9.6 настоящего Административного регламента, направленные через многофункциональный центр, могут быть получены из многофункционального центра в электронной форме по защищенным каналам связи,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закона от 6 апреля 2011 г. № 63-ФЗ "Об электронной подписи".</w:t>
      </w:r>
      <w:proofErr w:type="gramEnd"/>
    </w:p>
    <w:p w:rsidR="00DF02E1" w:rsidRPr="00DF02E1" w:rsidRDefault="00DF02E1" w:rsidP="00DF02E1">
      <w:pPr>
        <w:widowControl w:val="0"/>
        <w:tabs>
          <w:tab w:val="left" w:pos="567"/>
        </w:tabs>
        <w:spacing w:after="0" w:line="240" w:lineRule="auto"/>
        <w:ind w:firstLine="709"/>
        <w:contextualSpacing/>
        <w:jc w:val="both"/>
        <w:rPr>
          <w:rFonts w:ascii="Times New Roman" w:eastAsia="Times New Roman" w:hAnsi="Times New Roman" w:cs="Times New Roman"/>
          <w:color w:val="000000"/>
          <w:sz w:val="28"/>
          <w:szCs w:val="28"/>
          <w:lang w:eastAsia="ru-RU"/>
        </w:rPr>
      </w:pPr>
      <w:r w:rsidRPr="00DF02E1">
        <w:rPr>
          <w:rFonts w:ascii="Times New Roman" w:eastAsia="Times New Roman" w:hAnsi="Times New Roman" w:cs="Times New Roman"/>
          <w:color w:val="000000"/>
          <w:sz w:val="28"/>
          <w:szCs w:val="28"/>
          <w:lang w:eastAsia="ru-RU"/>
        </w:rPr>
        <w:t>3.81. Для приема заявления, уведомления в электронной форме с использованием Единого портала, регионального портала может применяться специализированное программное обеспечение, предусматривающее заполнение заявителем реквизитов, необходимых для работы с заявлением, уведомлением и для подготовки ответа.</w:t>
      </w:r>
    </w:p>
    <w:p w:rsidR="00DF02E1" w:rsidRPr="00DF02E1" w:rsidRDefault="00DF02E1" w:rsidP="00DF02E1">
      <w:pPr>
        <w:widowControl w:val="0"/>
        <w:tabs>
          <w:tab w:val="left" w:pos="567"/>
        </w:tabs>
        <w:spacing w:after="0" w:line="240" w:lineRule="auto"/>
        <w:ind w:firstLine="709"/>
        <w:contextualSpacing/>
        <w:jc w:val="both"/>
        <w:rPr>
          <w:rFonts w:ascii="Times New Roman" w:eastAsia="Times New Roman" w:hAnsi="Times New Roman" w:cs="Times New Roman"/>
          <w:color w:val="000000"/>
          <w:sz w:val="28"/>
          <w:szCs w:val="28"/>
          <w:lang w:eastAsia="ru-RU"/>
        </w:rPr>
      </w:pPr>
      <w:r w:rsidRPr="00DF02E1">
        <w:rPr>
          <w:rFonts w:ascii="Times New Roman" w:eastAsia="Times New Roman" w:hAnsi="Times New Roman" w:cs="Times New Roman"/>
          <w:color w:val="000000"/>
          <w:sz w:val="28"/>
          <w:szCs w:val="28"/>
          <w:lang w:eastAsia="ru-RU"/>
        </w:rPr>
        <w:t>Для возможности подачи заявления, уведомления через Единый портал, региональный портал заявитель должен быть зарегистрирован в ЕСИА.</w:t>
      </w:r>
    </w:p>
    <w:p w:rsidR="00DF02E1" w:rsidRPr="00DF02E1" w:rsidRDefault="00DF02E1" w:rsidP="00DF02E1">
      <w:pPr>
        <w:widowControl w:val="0"/>
        <w:tabs>
          <w:tab w:val="left" w:pos="567"/>
        </w:tabs>
        <w:spacing w:after="0" w:line="240" w:lineRule="auto"/>
        <w:ind w:firstLine="709"/>
        <w:contextualSpacing/>
        <w:jc w:val="both"/>
        <w:rPr>
          <w:rFonts w:ascii="Times New Roman" w:eastAsia="Times New Roman" w:hAnsi="Times New Roman" w:cs="Times New Roman"/>
          <w:color w:val="000000"/>
          <w:sz w:val="28"/>
          <w:szCs w:val="28"/>
          <w:lang w:eastAsia="ru-RU"/>
        </w:rPr>
      </w:pPr>
      <w:r w:rsidRPr="00DF02E1">
        <w:rPr>
          <w:rFonts w:ascii="Times New Roman" w:eastAsia="Times New Roman" w:hAnsi="Times New Roman" w:cs="Times New Roman"/>
          <w:color w:val="000000"/>
          <w:sz w:val="28"/>
          <w:szCs w:val="28"/>
          <w:lang w:eastAsia="ru-RU"/>
        </w:rPr>
        <w:t>3.82. Срок регистрации заявления, уведомления и документов, предусмотренных пунктами 2.8, 2.9 - 2.9.6 настоящего Административного регламента, указан в пункте 2.12 настоящего Административного регламента.</w:t>
      </w:r>
    </w:p>
    <w:p w:rsidR="00DF02E1" w:rsidRPr="00DF02E1" w:rsidRDefault="00DF02E1" w:rsidP="00DF02E1">
      <w:pPr>
        <w:widowControl w:val="0"/>
        <w:tabs>
          <w:tab w:val="left" w:pos="567"/>
        </w:tabs>
        <w:spacing w:after="0" w:line="240" w:lineRule="auto"/>
        <w:ind w:firstLine="709"/>
        <w:contextualSpacing/>
        <w:jc w:val="both"/>
        <w:rPr>
          <w:rFonts w:ascii="Times New Roman" w:eastAsia="Times New Roman" w:hAnsi="Times New Roman" w:cs="Times New Roman"/>
          <w:color w:val="000000"/>
          <w:sz w:val="28"/>
          <w:szCs w:val="28"/>
          <w:lang w:eastAsia="ru-RU"/>
        </w:rPr>
      </w:pPr>
      <w:r w:rsidRPr="00DF02E1">
        <w:rPr>
          <w:rFonts w:ascii="Times New Roman" w:eastAsia="Times New Roman" w:hAnsi="Times New Roman" w:cs="Times New Roman"/>
          <w:color w:val="000000"/>
          <w:sz w:val="28"/>
          <w:szCs w:val="28"/>
          <w:lang w:eastAsia="ru-RU"/>
        </w:rPr>
        <w:t>3.83. Результатом административной процедуры является регистрация заявления, уведомления и документов, предусмотренных пунктами 2.8, 2.9 - 2.9.6 настоящего Административного регламента.</w:t>
      </w:r>
    </w:p>
    <w:p w:rsidR="00DF02E1" w:rsidRPr="00DF02E1" w:rsidRDefault="00DF02E1" w:rsidP="00DF02E1">
      <w:pPr>
        <w:widowControl w:val="0"/>
        <w:tabs>
          <w:tab w:val="left" w:pos="567"/>
        </w:tabs>
        <w:spacing w:after="0" w:line="240" w:lineRule="auto"/>
        <w:ind w:firstLine="709"/>
        <w:contextualSpacing/>
        <w:jc w:val="both"/>
        <w:rPr>
          <w:rFonts w:ascii="Times New Roman" w:eastAsia="Times New Roman" w:hAnsi="Times New Roman" w:cs="Times New Roman"/>
          <w:color w:val="000000"/>
          <w:sz w:val="28"/>
          <w:szCs w:val="28"/>
          <w:lang w:eastAsia="ru-RU"/>
        </w:rPr>
      </w:pPr>
      <w:r w:rsidRPr="00DF02E1">
        <w:rPr>
          <w:rFonts w:ascii="Times New Roman" w:eastAsia="Times New Roman" w:hAnsi="Times New Roman" w:cs="Times New Roman"/>
          <w:color w:val="000000"/>
          <w:sz w:val="28"/>
          <w:szCs w:val="28"/>
          <w:lang w:eastAsia="ru-RU"/>
        </w:rPr>
        <w:t>3.84. После регистрации заявление, уведомление и документы, предусмотренные пунктами 2.8, 2.9 - 2.9.6 настоящего Административного регламента, направляются в ответственное структурное подразделение для назначения ответственного должностного лица за рассмотрение заявления и прилагаемых документов.</w:t>
      </w:r>
    </w:p>
    <w:p w:rsidR="00DF02E1" w:rsidRPr="00DF02E1" w:rsidRDefault="00DF02E1" w:rsidP="00DF02E1">
      <w:pPr>
        <w:widowControl w:val="0"/>
        <w:tabs>
          <w:tab w:val="left" w:pos="567"/>
        </w:tabs>
        <w:spacing w:after="0" w:line="240" w:lineRule="auto"/>
        <w:ind w:firstLine="709"/>
        <w:contextualSpacing/>
        <w:jc w:val="both"/>
        <w:rPr>
          <w:rFonts w:ascii="Times New Roman" w:eastAsia="Times New Roman" w:hAnsi="Times New Roman" w:cs="Times New Roman"/>
          <w:b/>
          <w:color w:val="000000"/>
          <w:sz w:val="28"/>
          <w:szCs w:val="28"/>
          <w:lang w:eastAsia="ru-RU"/>
        </w:rPr>
      </w:pPr>
      <w:r w:rsidRPr="00DF02E1">
        <w:rPr>
          <w:rFonts w:ascii="Times New Roman" w:eastAsia="Times New Roman" w:hAnsi="Times New Roman" w:cs="Times New Roman"/>
          <w:b/>
          <w:color w:val="000000"/>
          <w:sz w:val="28"/>
          <w:szCs w:val="28"/>
          <w:lang w:eastAsia="ru-RU"/>
        </w:rPr>
        <w:t> </w:t>
      </w:r>
    </w:p>
    <w:p w:rsidR="00DF02E1" w:rsidRPr="00DF02E1" w:rsidRDefault="00DF02E1" w:rsidP="00DF02E1">
      <w:pPr>
        <w:widowControl w:val="0"/>
        <w:tabs>
          <w:tab w:val="left" w:pos="567"/>
        </w:tabs>
        <w:spacing w:after="0" w:line="240" w:lineRule="auto"/>
        <w:ind w:firstLine="709"/>
        <w:contextualSpacing/>
        <w:jc w:val="center"/>
        <w:rPr>
          <w:rFonts w:ascii="Times New Roman" w:eastAsia="Times New Roman" w:hAnsi="Times New Roman" w:cs="Times New Roman"/>
          <w:b/>
          <w:color w:val="000000"/>
          <w:sz w:val="28"/>
          <w:szCs w:val="28"/>
          <w:lang w:eastAsia="ru-RU"/>
        </w:rPr>
      </w:pPr>
      <w:r w:rsidRPr="00DF02E1">
        <w:rPr>
          <w:rFonts w:ascii="Times New Roman" w:eastAsia="Times New Roman" w:hAnsi="Times New Roman" w:cs="Times New Roman"/>
          <w:b/>
          <w:color w:val="000000"/>
          <w:sz w:val="28"/>
          <w:szCs w:val="28"/>
          <w:lang w:eastAsia="ru-RU"/>
        </w:rPr>
        <w:t>Межведомственное информационное взаимодействие</w:t>
      </w:r>
    </w:p>
    <w:p w:rsidR="00DF02E1" w:rsidRPr="00DF02E1" w:rsidRDefault="00DF02E1" w:rsidP="00DF02E1">
      <w:pPr>
        <w:widowControl w:val="0"/>
        <w:tabs>
          <w:tab w:val="left" w:pos="567"/>
        </w:tabs>
        <w:spacing w:after="0" w:line="240" w:lineRule="auto"/>
        <w:ind w:firstLine="709"/>
        <w:contextualSpacing/>
        <w:jc w:val="both"/>
        <w:rPr>
          <w:rFonts w:ascii="Times New Roman" w:eastAsia="Times New Roman" w:hAnsi="Times New Roman" w:cs="Times New Roman"/>
          <w:b/>
          <w:color w:val="000000"/>
          <w:sz w:val="28"/>
          <w:szCs w:val="28"/>
          <w:lang w:eastAsia="ru-RU"/>
        </w:rPr>
      </w:pPr>
      <w:r w:rsidRPr="00DF02E1">
        <w:rPr>
          <w:rFonts w:ascii="Times New Roman" w:eastAsia="Times New Roman" w:hAnsi="Times New Roman" w:cs="Times New Roman"/>
          <w:b/>
          <w:color w:val="000000"/>
          <w:sz w:val="28"/>
          <w:szCs w:val="28"/>
          <w:lang w:eastAsia="ru-RU"/>
        </w:rPr>
        <w:t>  </w:t>
      </w:r>
    </w:p>
    <w:p w:rsidR="00DF02E1" w:rsidRPr="00DF02E1" w:rsidRDefault="00DF02E1" w:rsidP="00DF02E1">
      <w:pPr>
        <w:widowControl w:val="0"/>
        <w:tabs>
          <w:tab w:val="left" w:pos="567"/>
        </w:tabs>
        <w:spacing w:after="0" w:line="240" w:lineRule="auto"/>
        <w:ind w:firstLine="709"/>
        <w:contextualSpacing/>
        <w:jc w:val="both"/>
        <w:rPr>
          <w:rFonts w:ascii="Times New Roman" w:eastAsia="Times New Roman" w:hAnsi="Times New Roman" w:cs="Times New Roman"/>
          <w:color w:val="000000"/>
          <w:sz w:val="28"/>
          <w:szCs w:val="28"/>
          <w:lang w:eastAsia="ru-RU"/>
        </w:rPr>
      </w:pPr>
      <w:r w:rsidRPr="00DF02E1">
        <w:rPr>
          <w:rFonts w:ascii="Times New Roman" w:eastAsia="Times New Roman" w:hAnsi="Times New Roman" w:cs="Times New Roman"/>
          <w:color w:val="000000"/>
          <w:sz w:val="28"/>
          <w:szCs w:val="28"/>
          <w:lang w:eastAsia="ru-RU"/>
        </w:rPr>
        <w:t> 3.85. Основанием для начала административной процедуры является регистрация заявления и приложенных к заявлению документов, если заявитель самостоятельно не представил документы, указанные в пунктах 2.9 - 2.9.6 настоящего Административного регламента.</w:t>
      </w:r>
    </w:p>
    <w:p w:rsidR="00DF02E1" w:rsidRPr="00DF02E1" w:rsidRDefault="00DF02E1" w:rsidP="00DF02E1">
      <w:pPr>
        <w:widowControl w:val="0"/>
        <w:tabs>
          <w:tab w:val="left" w:pos="567"/>
        </w:tabs>
        <w:spacing w:after="0" w:line="240" w:lineRule="auto"/>
        <w:ind w:firstLine="709"/>
        <w:contextualSpacing/>
        <w:jc w:val="both"/>
        <w:rPr>
          <w:rFonts w:ascii="Times New Roman" w:eastAsia="Times New Roman" w:hAnsi="Times New Roman" w:cs="Times New Roman"/>
          <w:color w:val="000000"/>
          <w:sz w:val="28"/>
          <w:szCs w:val="28"/>
          <w:lang w:eastAsia="ru-RU"/>
        </w:rPr>
      </w:pPr>
      <w:r w:rsidRPr="00DF02E1">
        <w:rPr>
          <w:rFonts w:ascii="Times New Roman" w:eastAsia="Times New Roman" w:hAnsi="Times New Roman" w:cs="Times New Roman"/>
          <w:color w:val="000000"/>
          <w:sz w:val="28"/>
          <w:szCs w:val="28"/>
          <w:lang w:eastAsia="ru-RU"/>
        </w:rPr>
        <w:t xml:space="preserve">3.86. </w:t>
      </w:r>
      <w:proofErr w:type="gramStart"/>
      <w:r w:rsidRPr="00DF02E1">
        <w:rPr>
          <w:rFonts w:ascii="Times New Roman" w:eastAsia="Times New Roman" w:hAnsi="Times New Roman" w:cs="Times New Roman"/>
          <w:color w:val="000000"/>
          <w:sz w:val="28"/>
          <w:szCs w:val="28"/>
          <w:lang w:eastAsia="ru-RU"/>
        </w:rPr>
        <w:t>Должностное лицо ответственного структурного подразделения, в обязанности которого в соответствии с его должностным регламентом входит выполнение соответствующих функций (далее - должностное лицо ответственного структурного подразделения), подготавливает и направляет (в том числе с использованием СМЭВ) запрос о представлении в уполномоченный орган документов (их копий или сведений, содержащихся в них), предусмотренных пунктами 2.9 - 2.9.6 настоящего Административного регламента, в соответствии с перечнем информационных запросов</w:t>
      </w:r>
      <w:proofErr w:type="gramEnd"/>
      <w:r w:rsidRPr="00DF02E1">
        <w:rPr>
          <w:rFonts w:ascii="Times New Roman" w:eastAsia="Times New Roman" w:hAnsi="Times New Roman" w:cs="Times New Roman"/>
          <w:color w:val="000000"/>
          <w:sz w:val="28"/>
          <w:szCs w:val="28"/>
          <w:lang w:eastAsia="ru-RU"/>
        </w:rPr>
        <w:t xml:space="preserve">, </w:t>
      </w:r>
      <w:proofErr w:type="gramStart"/>
      <w:r w:rsidRPr="00DF02E1">
        <w:rPr>
          <w:rFonts w:ascii="Times New Roman" w:eastAsia="Times New Roman" w:hAnsi="Times New Roman" w:cs="Times New Roman"/>
          <w:color w:val="000000"/>
          <w:sz w:val="28"/>
          <w:szCs w:val="28"/>
          <w:lang w:eastAsia="ru-RU"/>
        </w:rPr>
        <w:t>указанных</w:t>
      </w:r>
      <w:proofErr w:type="gramEnd"/>
      <w:r w:rsidRPr="00DF02E1">
        <w:rPr>
          <w:rFonts w:ascii="Times New Roman" w:eastAsia="Times New Roman" w:hAnsi="Times New Roman" w:cs="Times New Roman"/>
          <w:color w:val="000000"/>
          <w:sz w:val="28"/>
          <w:szCs w:val="28"/>
          <w:lang w:eastAsia="ru-RU"/>
        </w:rPr>
        <w:t xml:space="preserve"> в пункте 3.87 настоящего </w:t>
      </w:r>
      <w:r w:rsidRPr="00DF02E1">
        <w:rPr>
          <w:rFonts w:ascii="Times New Roman" w:eastAsia="Times New Roman" w:hAnsi="Times New Roman" w:cs="Times New Roman"/>
          <w:color w:val="000000"/>
          <w:sz w:val="28"/>
          <w:szCs w:val="28"/>
          <w:lang w:eastAsia="ru-RU"/>
        </w:rPr>
        <w:lastRenderedPageBreak/>
        <w:t>Административного регламента, если заявитель не представил указанные документы самостоятельно.</w:t>
      </w:r>
    </w:p>
    <w:p w:rsidR="00DF02E1" w:rsidRPr="00DF02E1" w:rsidRDefault="00DF02E1" w:rsidP="00DF02E1">
      <w:pPr>
        <w:widowControl w:val="0"/>
        <w:tabs>
          <w:tab w:val="left" w:pos="567"/>
        </w:tabs>
        <w:spacing w:after="0" w:line="240" w:lineRule="auto"/>
        <w:ind w:firstLine="709"/>
        <w:contextualSpacing/>
        <w:jc w:val="both"/>
        <w:rPr>
          <w:rFonts w:ascii="Times New Roman" w:eastAsia="Times New Roman" w:hAnsi="Times New Roman" w:cs="Times New Roman"/>
          <w:color w:val="000000"/>
          <w:sz w:val="28"/>
          <w:szCs w:val="28"/>
          <w:lang w:eastAsia="ru-RU"/>
        </w:rPr>
      </w:pPr>
      <w:r w:rsidRPr="00DF02E1">
        <w:rPr>
          <w:rFonts w:ascii="Times New Roman" w:eastAsia="Times New Roman" w:hAnsi="Times New Roman" w:cs="Times New Roman"/>
          <w:color w:val="000000"/>
          <w:sz w:val="28"/>
          <w:szCs w:val="28"/>
          <w:lang w:eastAsia="ru-RU"/>
        </w:rPr>
        <w:t>3.87. Перечень запрашиваемых документов, необходимых для предоставления муниципальной услуги:</w:t>
      </w:r>
    </w:p>
    <w:p w:rsidR="00DF02E1" w:rsidRPr="00DF02E1" w:rsidRDefault="00DF02E1" w:rsidP="00DF02E1">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DF02E1">
        <w:rPr>
          <w:rFonts w:ascii="Times New Roman" w:eastAsia="Calibri" w:hAnsi="Times New Roman" w:cs="Times New Roman"/>
          <w:color w:val="000000"/>
          <w:sz w:val="28"/>
          <w:szCs w:val="28"/>
        </w:rPr>
        <w:t xml:space="preserve">3.87.1. </w:t>
      </w:r>
      <w:r w:rsidRPr="00DF02E1">
        <w:rPr>
          <w:rFonts w:ascii="Times New Roman" w:eastAsia="Calibri" w:hAnsi="Times New Roman" w:cs="Times New Roman"/>
          <w:bCs/>
          <w:color w:val="000000"/>
          <w:sz w:val="28"/>
          <w:szCs w:val="28"/>
        </w:rPr>
        <w:t>В случае представления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DF02E1" w:rsidRPr="00DF02E1" w:rsidRDefault="00DF02E1" w:rsidP="00DF02E1">
      <w:pPr>
        <w:widowControl w:val="0"/>
        <w:tabs>
          <w:tab w:val="left" w:pos="567"/>
        </w:tabs>
        <w:spacing w:after="0" w:line="240" w:lineRule="auto"/>
        <w:ind w:firstLine="709"/>
        <w:contextualSpacing/>
        <w:jc w:val="both"/>
        <w:rPr>
          <w:rFonts w:ascii="Times New Roman" w:eastAsia="Times New Roman" w:hAnsi="Times New Roman" w:cs="Times New Roman"/>
          <w:bCs/>
          <w:color w:val="000000"/>
          <w:sz w:val="28"/>
          <w:szCs w:val="28"/>
          <w:lang w:eastAsia="ru-RU"/>
        </w:rPr>
      </w:pPr>
      <w:proofErr w:type="gramStart"/>
      <w:r w:rsidRPr="00DF02E1">
        <w:rPr>
          <w:rFonts w:ascii="Times New Roman" w:eastAsia="Times New Roman" w:hAnsi="Times New Roman" w:cs="Times New Roman"/>
          <w:bCs/>
          <w:color w:val="000000"/>
          <w:sz w:val="28"/>
          <w:szCs w:val="28"/>
          <w:lang w:eastAsia="ru-RU"/>
        </w:rPr>
        <w:t>а)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w:t>
      </w:r>
      <w:r w:rsidRPr="00DF02E1">
        <w:rPr>
          <w:rFonts w:ascii="Times New Roman" w:eastAsia="Times New Roman" w:hAnsi="Times New Roman" w:cs="Times New Roman"/>
          <w:bCs/>
          <w:color w:val="000000"/>
          <w:sz w:val="28"/>
          <w:szCs w:val="28"/>
          <w:vertAlign w:val="superscript"/>
          <w:lang w:eastAsia="ru-RU"/>
        </w:rPr>
        <w:t>1</w:t>
      </w:r>
      <w:r w:rsidRPr="00DF02E1">
        <w:rPr>
          <w:rFonts w:ascii="Times New Roman" w:eastAsia="Times New Roman" w:hAnsi="Times New Roman" w:cs="Times New Roman"/>
          <w:bCs/>
          <w:color w:val="000000"/>
          <w:sz w:val="28"/>
          <w:szCs w:val="28"/>
          <w:lang w:eastAsia="ru-RU"/>
        </w:rPr>
        <w:t xml:space="preserve"> статьи 57</w:t>
      </w:r>
      <w:r w:rsidRPr="00DF02E1">
        <w:rPr>
          <w:rFonts w:ascii="Times New Roman" w:eastAsia="Times New Roman" w:hAnsi="Times New Roman" w:cs="Times New Roman"/>
          <w:bCs/>
          <w:color w:val="000000"/>
          <w:sz w:val="28"/>
          <w:szCs w:val="28"/>
          <w:vertAlign w:val="superscript"/>
          <w:lang w:eastAsia="ru-RU"/>
        </w:rPr>
        <w:t>3</w:t>
      </w:r>
      <w:r w:rsidRPr="00DF02E1">
        <w:rPr>
          <w:rFonts w:ascii="Times New Roman" w:eastAsia="Times New Roman" w:hAnsi="Times New Roman" w:cs="Times New Roman"/>
          <w:bCs/>
          <w:color w:val="000000"/>
          <w:sz w:val="28"/>
          <w:szCs w:val="28"/>
          <w:lang w:eastAsia="ru-RU"/>
        </w:rPr>
        <w:t xml:space="preserve"> Градостроительного кодекса Российской Федерации, или реквизиты утвержденного проекта</w:t>
      </w:r>
      <w:proofErr w:type="gramEnd"/>
      <w:r w:rsidRPr="00DF02E1">
        <w:rPr>
          <w:rFonts w:ascii="Times New Roman" w:eastAsia="Times New Roman" w:hAnsi="Times New Roman" w:cs="Times New Roman"/>
          <w:bCs/>
          <w:color w:val="000000"/>
          <w:sz w:val="28"/>
          <w:szCs w:val="28"/>
          <w:lang w:eastAsia="ru-RU"/>
        </w:rPr>
        <w:t xml:space="preserve"> межевания территории либо схема расположения земельного участка или земельных участков на кадастровом плане территории в случае, предусмотренном частью 7</w:t>
      </w:r>
      <w:r w:rsidRPr="00DF02E1">
        <w:rPr>
          <w:rFonts w:ascii="Times New Roman" w:eastAsia="Times New Roman" w:hAnsi="Times New Roman" w:cs="Times New Roman"/>
          <w:bCs/>
          <w:color w:val="000000"/>
          <w:sz w:val="28"/>
          <w:szCs w:val="28"/>
          <w:vertAlign w:val="superscript"/>
          <w:lang w:eastAsia="ru-RU"/>
        </w:rPr>
        <w:t>3</w:t>
      </w:r>
      <w:r w:rsidRPr="00DF02E1">
        <w:rPr>
          <w:rFonts w:ascii="Times New Roman" w:eastAsia="Times New Roman" w:hAnsi="Times New Roman" w:cs="Times New Roman"/>
          <w:bCs/>
          <w:color w:val="000000"/>
          <w:sz w:val="28"/>
          <w:szCs w:val="28"/>
          <w:lang w:eastAsia="ru-RU"/>
        </w:rPr>
        <w:t xml:space="preserve"> статьи 51 Градостроительного кодекса Российской Федерации. Запрос о представлении документов (их копий или сведений, содержащихся в них) направляется в администрацию муниципального образования «Железногорск-Илимское городское поселение» и </w:t>
      </w:r>
      <w:proofErr w:type="spellStart"/>
      <w:r w:rsidRPr="00DF02E1">
        <w:rPr>
          <w:rFonts w:ascii="Times New Roman" w:eastAsia="Times New Roman" w:hAnsi="Times New Roman" w:cs="Times New Roman"/>
          <w:bCs/>
          <w:color w:val="000000"/>
          <w:sz w:val="28"/>
          <w:szCs w:val="28"/>
          <w:lang w:eastAsia="ru-RU"/>
        </w:rPr>
        <w:t>Росреестр</w:t>
      </w:r>
      <w:proofErr w:type="spellEnd"/>
      <w:r w:rsidRPr="00DF02E1">
        <w:rPr>
          <w:rFonts w:ascii="Times New Roman" w:eastAsia="Times New Roman" w:hAnsi="Times New Roman" w:cs="Times New Roman"/>
          <w:bCs/>
          <w:color w:val="000000"/>
          <w:sz w:val="28"/>
          <w:szCs w:val="28"/>
          <w:lang w:eastAsia="ru-RU"/>
        </w:rPr>
        <w:t>;</w:t>
      </w:r>
    </w:p>
    <w:p w:rsidR="00DF02E1" w:rsidRPr="00DF02E1" w:rsidRDefault="00DF02E1" w:rsidP="00DF02E1">
      <w:pPr>
        <w:widowControl w:val="0"/>
        <w:tabs>
          <w:tab w:val="left" w:pos="567"/>
        </w:tabs>
        <w:spacing w:after="0" w:line="240" w:lineRule="auto"/>
        <w:ind w:firstLine="709"/>
        <w:contextualSpacing/>
        <w:jc w:val="both"/>
        <w:rPr>
          <w:rFonts w:ascii="Times New Roman" w:eastAsia="Times New Roman" w:hAnsi="Times New Roman" w:cs="Times New Roman"/>
          <w:bCs/>
          <w:color w:val="000000"/>
          <w:sz w:val="28"/>
          <w:szCs w:val="28"/>
          <w:lang w:eastAsia="ru-RU"/>
        </w:rPr>
      </w:pPr>
      <w:proofErr w:type="gramStart"/>
      <w:r w:rsidRPr="00DF02E1">
        <w:rPr>
          <w:rFonts w:ascii="Times New Roman" w:eastAsia="Times New Roman" w:hAnsi="Times New Roman" w:cs="Times New Roman"/>
          <w:bCs/>
          <w:color w:val="000000"/>
          <w:sz w:val="28"/>
          <w:szCs w:val="28"/>
          <w:lang w:eastAsia="ru-RU"/>
        </w:rPr>
        <w:t>б)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w:t>
      </w:r>
      <w:proofErr w:type="gramEnd"/>
      <w:r w:rsidRPr="00DF02E1">
        <w:rPr>
          <w:rFonts w:ascii="Times New Roman" w:eastAsia="Times New Roman" w:hAnsi="Times New Roman" w:cs="Times New Roman"/>
          <w:bCs/>
          <w:color w:val="000000"/>
          <w:sz w:val="28"/>
          <w:szCs w:val="28"/>
          <w:lang w:eastAsia="ru-RU"/>
        </w:rPr>
        <w:t xml:space="preserve"> </w:t>
      </w:r>
      <w:proofErr w:type="gramStart"/>
      <w:r w:rsidRPr="00DF02E1">
        <w:rPr>
          <w:rFonts w:ascii="Times New Roman" w:eastAsia="Times New Roman" w:hAnsi="Times New Roman" w:cs="Times New Roman"/>
          <w:bCs/>
          <w:color w:val="000000"/>
          <w:sz w:val="28"/>
          <w:szCs w:val="28"/>
          <w:lang w:eastAsia="ru-RU"/>
        </w:rPr>
        <w:t>случае</w:t>
      </w:r>
      <w:proofErr w:type="gramEnd"/>
      <w:r w:rsidRPr="00DF02E1">
        <w:rPr>
          <w:rFonts w:ascii="Times New Roman" w:eastAsia="Times New Roman" w:hAnsi="Times New Roman" w:cs="Times New Roman"/>
          <w:bCs/>
          <w:color w:val="000000"/>
          <w:sz w:val="28"/>
          <w:szCs w:val="28"/>
          <w:lang w:eastAsia="ru-RU"/>
        </w:rPr>
        <w:t xml:space="preserve"> выдачи разрешения на строительство линейного объекта, для размещения которого не требуется образование земельного участка. Запрос о представлении документов (их копий или сведений, содержащихся в них) направляется в администрацию муниципального образования «Железногорск-Илимское городское поселение»;</w:t>
      </w:r>
    </w:p>
    <w:p w:rsidR="00DF02E1" w:rsidRPr="00DF02E1" w:rsidRDefault="00DF02E1" w:rsidP="00DF02E1">
      <w:pPr>
        <w:widowControl w:val="0"/>
        <w:tabs>
          <w:tab w:val="left" w:pos="567"/>
        </w:tabs>
        <w:spacing w:after="0" w:line="240" w:lineRule="auto"/>
        <w:ind w:firstLine="709"/>
        <w:contextualSpacing/>
        <w:jc w:val="both"/>
        <w:rPr>
          <w:rFonts w:ascii="Times New Roman" w:eastAsia="Times New Roman" w:hAnsi="Times New Roman" w:cs="Times New Roman"/>
          <w:bCs/>
          <w:color w:val="000000"/>
          <w:sz w:val="28"/>
          <w:szCs w:val="28"/>
          <w:lang w:eastAsia="ru-RU"/>
        </w:rPr>
      </w:pPr>
      <w:r w:rsidRPr="00DF02E1">
        <w:rPr>
          <w:rFonts w:ascii="Times New Roman" w:eastAsia="Times New Roman" w:hAnsi="Times New Roman" w:cs="Times New Roman"/>
          <w:bCs/>
          <w:color w:val="000000"/>
          <w:sz w:val="28"/>
          <w:szCs w:val="28"/>
          <w:lang w:eastAsia="ru-RU"/>
        </w:rPr>
        <w:t>в) разрешение на отклонение от предельных параметров разрешенного строительства, реконструкции (в случае, если заявителю было предоставлено такое разрешение в соответствии со статьей 40 Градостроительного кодекса Российской Федерации). Запрос о представлении документов (их копий или сведений, содержащихся в них) направляется в администрацию муниципального образования «Железногорск-Илимское городское поселение»;</w:t>
      </w:r>
    </w:p>
    <w:p w:rsidR="00DF02E1" w:rsidRPr="00DF02E1" w:rsidRDefault="00DF02E1" w:rsidP="00DF02E1">
      <w:pPr>
        <w:widowControl w:val="0"/>
        <w:tabs>
          <w:tab w:val="left" w:pos="567"/>
        </w:tabs>
        <w:spacing w:after="0" w:line="240" w:lineRule="auto"/>
        <w:ind w:firstLine="709"/>
        <w:contextualSpacing/>
        <w:jc w:val="both"/>
        <w:rPr>
          <w:rFonts w:ascii="Times New Roman" w:eastAsia="Times New Roman" w:hAnsi="Times New Roman" w:cs="Times New Roman"/>
          <w:bCs/>
          <w:color w:val="000000"/>
          <w:sz w:val="28"/>
          <w:szCs w:val="28"/>
          <w:lang w:eastAsia="ru-RU"/>
        </w:rPr>
      </w:pPr>
      <w:proofErr w:type="gramStart"/>
      <w:r w:rsidRPr="00DF02E1">
        <w:rPr>
          <w:rFonts w:ascii="Times New Roman" w:eastAsia="Times New Roman" w:hAnsi="Times New Roman" w:cs="Times New Roman"/>
          <w:bCs/>
          <w:color w:val="000000"/>
          <w:sz w:val="28"/>
          <w:szCs w:val="28"/>
          <w:lang w:eastAsia="ru-RU"/>
        </w:rPr>
        <w:t xml:space="preserve">г)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w:t>
      </w:r>
      <w:r w:rsidRPr="00DF02E1">
        <w:rPr>
          <w:rFonts w:ascii="Times New Roman" w:eastAsia="Times New Roman" w:hAnsi="Times New Roman" w:cs="Times New Roman"/>
          <w:bCs/>
          <w:color w:val="000000"/>
          <w:sz w:val="28"/>
          <w:szCs w:val="28"/>
          <w:lang w:eastAsia="ru-RU"/>
        </w:rPr>
        <w:lastRenderedPageBreak/>
        <w:t>исторического поселения федерального или регионального значения (в случае, если строительство или</w:t>
      </w:r>
      <w:proofErr w:type="gramEnd"/>
      <w:r w:rsidRPr="00DF02E1">
        <w:rPr>
          <w:rFonts w:ascii="Times New Roman" w:eastAsia="Times New Roman" w:hAnsi="Times New Roman" w:cs="Times New Roman"/>
          <w:bCs/>
          <w:color w:val="000000"/>
          <w:sz w:val="28"/>
          <w:szCs w:val="28"/>
          <w:lang w:eastAsia="ru-RU"/>
        </w:rPr>
        <w:t xml:space="preserve">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Запрос о представлении документов (их копий или сведений, содержащихся в них) направляется в службу по охране объектов культурного наследия Иркутской области;</w:t>
      </w:r>
    </w:p>
    <w:p w:rsidR="00DF02E1" w:rsidRPr="00DF02E1" w:rsidRDefault="00DF02E1" w:rsidP="00DF02E1">
      <w:pPr>
        <w:widowControl w:val="0"/>
        <w:tabs>
          <w:tab w:val="left" w:pos="567"/>
        </w:tabs>
        <w:spacing w:after="0" w:line="240" w:lineRule="auto"/>
        <w:ind w:firstLine="709"/>
        <w:contextualSpacing/>
        <w:jc w:val="both"/>
        <w:rPr>
          <w:rFonts w:ascii="Times New Roman" w:eastAsia="Times New Roman" w:hAnsi="Times New Roman" w:cs="Times New Roman"/>
          <w:bCs/>
          <w:color w:val="000000"/>
          <w:sz w:val="28"/>
          <w:szCs w:val="28"/>
          <w:lang w:eastAsia="ru-RU"/>
        </w:rPr>
      </w:pPr>
      <w:r w:rsidRPr="00DF02E1">
        <w:rPr>
          <w:rFonts w:ascii="Times New Roman" w:eastAsia="Times New Roman" w:hAnsi="Times New Roman" w:cs="Times New Roman"/>
          <w:bCs/>
          <w:color w:val="000000"/>
          <w:sz w:val="28"/>
          <w:szCs w:val="28"/>
          <w:lang w:eastAsia="ru-RU"/>
        </w:rPr>
        <w:t>д)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 Запрос о представлении документов (их копий или сведений, содержащихся в них) направляется в ФНС России.</w:t>
      </w:r>
    </w:p>
    <w:p w:rsidR="00DF02E1" w:rsidRPr="00DF02E1" w:rsidRDefault="00DF02E1" w:rsidP="00DF02E1">
      <w:pPr>
        <w:widowControl w:val="0"/>
        <w:tabs>
          <w:tab w:val="left" w:pos="567"/>
        </w:tabs>
        <w:spacing w:after="0" w:line="240" w:lineRule="auto"/>
        <w:ind w:firstLine="709"/>
        <w:contextualSpacing/>
        <w:jc w:val="both"/>
        <w:rPr>
          <w:rFonts w:ascii="Times New Roman" w:eastAsia="Times New Roman" w:hAnsi="Times New Roman" w:cs="Times New Roman"/>
          <w:bCs/>
          <w:color w:val="000000"/>
          <w:sz w:val="28"/>
          <w:szCs w:val="28"/>
          <w:lang w:eastAsia="ru-RU"/>
        </w:rPr>
      </w:pPr>
      <w:r w:rsidRPr="00DF02E1">
        <w:rPr>
          <w:rFonts w:ascii="Times New Roman" w:eastAsia="Times New Roman" w:hAnsi="Times New Roman" w:cs="Times New Roman"/>
          <w:bCs/>
          <w:color w:val="000000"/>
          <w:sz w:val="28"/>
          <w:szCs w:val="28"/>
          <w:lang w:eastAsia="ru-RU"/>
        </w:rPr>
        <w:t>3.87.2. В случае представления уведомления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DF02E1" w:rsidRPr="00DF02E1" w:rsidRDefault="00DF02E1" w:rsidP="00DF02E1">
      <w:pPr>
        <w:widowControl w:val="0"/>
        <w:tabs>
          <w:tab w:val="left" w:pos="567"/>
        </w:tabs>
        <w:spacing w:after="0" w:line="240" w:lineRule="auto"/>
        <w:ind w:firstLine="709"/>
        <w:contextualSpacing/>
        <w:jc w:val="both"/>
        <w:rPr>
          <w:rFonts w:ascii="Times New Roman" w:eastAsia="Times New Roman" w:hAnsi="Times New Roman" w:cs="Times New Roman"/>
          <w:bCs/>
          <w:color w:val="000000"/>
          <w:sz w:val="28"/>
          <w:szCs w:val="28"/>
          <w:lang w:eastAsia="ru-RU"/>
        </w:rPr>
      </w:pPr>
      <w:r w:rsidRPr="00DF02E1">
        <w:rPr>
          <w:rFonts w:ascii="Times New Roman" w:eastAsia="Times New Roman" w:hAnsi="Times New Roman" w:cs="Times New Roman"/>
          <w:bCs/>
          <w:color w:val="000000"/>
          <w:sz w:val="28"/>
          <w:szCs w:val="28"/>
          <w:lang w:eastAsia="ru-RU"/>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 Запрос о представлении документов (их копий или сведений, содержащихся в них) направляется в ФНС России;</w:t>
      </w:r>
    </w:p>
    <w:p w:rsidR="00DF02E1" w:rsidRPr="00DF02E1" w:rsidRDefault="00DF02E1" w:rsidP="00DF02E1">
      <w:pPr>
        <w:widowControl w:val="0"/>
        <w:tabs>
          <w:tab w:val="left" w:pos="567"/>
        </w:tabs>
        <w:spacing w:after="0" w:line="240" w:lineRule="auto"/>
        <w:ind w:firstLine="709"/>
        <w:contextualSpacing/>
        <w:jc w:val="both"/>
        <w:rPr>
          <w:rFonts w:ascii="Times New Roman" w:eastAsia="Times New Roman" w:hAnsi="Times New Roman" w:cs="Times New Roman"/>
          <w:bCs/>
          <w:color w:val="000000"/>
          <w:sz w:val="28"/>
          <w:szCs w:val="28"/>
          <w:lang w:eastAsia="ru-RU"/>
        </w:rPr>
      </w:pPr>
      <w:r w:rsidRPr="00DF02E1">
        <w:rPr>
          <w:rFonts w:ascii="Times New Roman" w:eastAsia="Times New Roman" w:hAnsi="Times New Roman" w:cs="Times New Roman"/>
          <w:bCs/>
          <w:color w:val="000000"/>
          <w:sz w:val="28"/>
          <w:szCs w:val="28"/>
          <w:lang w:eastAsia="ru-RU"/>
        </w:rPr>
        <w:t xml:space="preserve">б) сведения из Единого государственного реестра недвижимости о земельном участке, образованном путем объединения земельных участков, в отношении которых или одного из которых выдано разрешение на строительство. </w:t>
      </w:r>
      <w:proofErr w:type="gramStart"/>
      <w:r w:rsidRPr="00DF02E1">
        <w:rPr>
          <w:rFonts w:ascii="Times New Roman" w:eastAsia="Times New Roman" w:hAnsi="Times New Roman" w:cs="Times New Roman"/>
          <w:bCs/>
          <w:color w:val="000000"/>
          <w:sz w:val="28"/>
          <w:szCs w:val="28"/>
          <w:lang w:eastAsia="ru-RU"/>
        </w:rPr>
        <w:t xml:space="preserve">Запрос о представлении документов (их копий или сведений, содержащихся в них) направляется в </w:t>
      </w:r>
      <w:proofErr w:type="spellStart"/>
      <w:r w:rsidRPr="00DF02E1">
        <w:rPr>
          <w:rFonts w:ascii="Times New Roman" w:eastAsia="Times New Roman" w:hAnsi="Times New Roman" w:cs="Times New Roman"/>
          <w:bCs/>
          <w:color w:val="000000"/>
          <w:sz w:val="28"/>
          <w:szCs w:val="28"/>
          <w:lang w:eastAsia="ru-RU"/>
        </w:rPr>
        <w:t>Росреестр</w:t>
      </w:r>
      <w:proofErr w:type="spellEnd"/>
      <w:r w:rsidRPr="00DF02E1">
        <w:rPr>
          <w:rFonts w:ascii="Times New Roman" w:eastAsia="Times New Roman" w:hAnsi="Times New Roman" w:cs="Times New Roman"/>
          <w:bCs/>
          <w:color w:val="000000"/>
          <w:sz w:val="28"/>
          <w:szCs w:val="28"/>
          <w:lang w:eastAsia="ru-RU"/>
        </w:rPr>
        <w:t>;</w:t>
      </w:r>
      <w:proofErr w:type="gramEnd"/>
    </w:p>
    <w:p w:rsidR="00DF02E1" w:rsidRPr="00DF02E1" w:rsidRDefault="00DF02E1" w:rsidP="00DF02E1">
      <w:pPr>
        <w:widowControl w:val="0"/>
        <w:tabs>
          <w:tab w:val="left" w:pos="567"/>
        </w:tabs>
        <w:spacing w:after="0" w:line="240" w:lineRule="auto"/>
        <w:ind w:firstLine="709"/>
        <w:contextualSpacing/>
        <w:jc w:val="both"/>
        <w:rPr>
          <w:rFonts w:ascii="Times New Roman" w:eastAsia="Times New Roman" w:hAnsi="Times New Roman" w:cs="Times New Roman"/>
          <w:bCs/>
          <w:color w:val="000000"/>
          <w:sz w:val="28"/>
          <w:szCs w:val="28"/>
          <w:lang w:eastAsia="ru-RU"/>
        </w:rPr>
      </w:pPr>
      <w:r w:rsidRPr="00DF02E1">
        <w:rPr>
          <w:rFonts w:ascii="Times New Roman" w:eastAsia="Times New Roman" w:hAnsi="Times New Roman" w:cs="Times New Roman"/>
          <w:bCs/>
          <w:color w:val="000000"/>
          <w:sz w:val="28"/>
          <w:szCs w:val="28"/>
          <w:lang w:eastAsia="ru-RU"/>
        </w:rPr>
        <w:t>в) решение об образовании земельных участков путем объединения земельных участков, в отношении которых или одного из которых выдано разрешение на строительство,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 Запрос о представлении документов (их копий или сведений, содержащихся в них) направляется в администрацию муниципального образования «Железногорск-Илимское городское поселение».</w:t>
      </w:r>
    </w:p>
    <w:p w:rsidR="00DF02E1" w:rsidRPr="00DF02E1" w:rsidRDefault="00DF02E1" w:rsidP="00DF02E1">
      <w:pPr>
        <w:widowControl w:val="0"/>
        <w:tabs>
          <w:tab w:val="left" w:pos="567"/>
        </w:tabs>
        <w:spacing w:after="0" w:line="240" w:lineRule="auto"/>
        <w:ind w:firstLine="709"/>
        <w:contextualSpacing/>
        <w:jc w:val="both"/>
        <w:rPr>
          <w:rFonts w:ascii="Times New Roman" w:eastAsia="Times New Roman" w:hAnsi="Times New Roman" w:cs="Times New Roman"/>
          <w:bCs/>
          <w:color w:val="000000"/>
          <w:sz w:val="28"/>
          <w:szCs w:val="28"/>
          <w:lang w:eastAsia="ru-RU"/>
        </w:rPr>
      </w:pPr>
      <w:r w:rsidRPr="00DF02E1">
        <w:rPr>
          <w:rFonts w:ascii="Times New Roman" w:eastAsia="Times New Roman" w:hAnsi="Times New Roman" w:cs="Times New Roman"/>
          <w:bCs/>
          <w:color w:val="000000"/>
          <w:sz w:val="28"/>
          <w:szCs w:val="28"/>
          <w:lang w:eastAsia="ru-RU"/>
        </w:rPr>
        <w:t>3.87.3. 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DF02E1" w:rsidRPr="00DF02E1" w:rsidRDefault="00DF02E1" w:rsidP="00DF02E1">
      <w:pPr>
        <w:widowControl w:val="0"/>
        <w:tabs>
          <w:tab w:val="left" w:pos="567"/>
        </w:tabs>
        <w:spacing w:after="0" w:line="240" w:lineRule="auto"/>
        <w:ind w:firstLine="709"/>
        <w:contextualSpacing/>
        <w:jc w:val="both"/>
        <w:rPr>
          <w:rFonts w:ascii="Times New Roman" w:eastAsia="Times New Roman" w:hAnsi="Times New Roman" w:cs="Times New Roman"/>
          <w:bCs/>
          <w:color w:val="000000"/>
          <w:sz w:val="28"/>
          <w:szCs w:val="28"/>
          <w:lang w:eastAsia="ru-RU"/>
        </w:rPr>
      </w:pPr>
      <w:r w:rsidRPr="00DF02E1">
        <w:rPr>
          <w:rFonts w:ascii="Times New Roman" w:eastAsia="Times New Roman" w:hAnsi="Times New Roman" w:cs="Times New Roman"/>
          <w:bCs/>
          <w:color w:val="000000"/>
          <w:sz w:val="28"/>
          <w:szCs w:val="28"/>
          <w:lang w:eastAsia="ru-RU"/>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 Запрос о представлении документов (их копий или сведений, содержащихся в них) направляется в ФНС России;</w:t>
      </w:r>
    </w:p>
    <w:p w:rsidR="00DF02E1" w:rsidRPr="00DF02E1" w:rsidRDefault="00DF02E1" w:rsidP="00DF02E1">
      <w:pPr>
        <w:widowControl w:val="0"/>
        <w:tabs>
          <w:tab w:val="left" w:pos="567"/>
        </w:tabs>
        <w:spacing w:after="0" w:line="240" w:lineRule="auto"/>
        <w:ind w:firstLine="709"/>
        <w:contextualSpacing/>
        <w:jc w:val="both"/>
        <w:rPr>
          <w:rFonts w:ascii="Times New Roman" w:eastAsia="Times New Roman" w:hAnsi="Times New Roman" w:cs="Times New Roman"/>
          <w:bCs/>
          <w:color w:val="000000"/>
          <w:sz w:val="28"/>
          <w:szCs w:val="28"/>
          <w:lang w:eastAsia="ru-RU"/>
        </w:rPr>
      </w:pPr>
      <w:r w:rsidRPr="00DF02E1">
        <w:rPr>
          <w:rFonts w:ascii="Times New Roman" w:eastAsia="Times New Roman" w:hAnsi="Times New Roman" w:cs="Times New Roman"/>
          <w:bCs/>
          <w:color w:val="000000"/>
          <w:sz w:val="28"/>
          <w:szCs w:val="28"/>
          <w:lang w:eastAsia="ru-RU"/>
        </w:rPr>
        <w:lastRenderedPageBreak/>
        <w:t xml:space="preserve">б) сведения из Единого государственного реестра недвижимости о земельном участке, образованном путем раздела, перераспределения земельных участков или выдела из земельных участков, в отношении которых выдано разрешение на строительство. </w:t>
      </w:r>
      <w:proofErr w:type="gramStart"/>
      <w:r w:rsidRPr="00DF02E1">
        <w:rPr>
          <w:rFonts w:ascii="Times New Roman" w:eastAsia="Times New Roman" w:hAnsi="Times New Roman" w:cs="Times New Roman"/>
          <w:bCs/>
          <w:color w:val="000000"/>
          <w:sz w:val="28"/>
          <w:szCs w:val="28"/>
          <w:lang w:eastAsia="ru-RU"/>
        </w:rPr>
        <w:t xml:space="preserve">Запрос о представлении документов (их копий или сведений, содержащихся в них) направляется в </w:t>
      </w:r>
      <w:proofErr w:type="spellStart"/>
      <w:r w:rsidRPr="00DF02E1">
        <w:rPr>
          <w:rFonts w:ascii="Times New Roman" w:eastAsia="Times New Roman" w:hAnsi="Times New Roman" w:cs="Times New Roman"/>
          <w:bCs/>
          <w:color w:val="000000"/>
          <w:sz w:val="28"/>
          <w:szCs w:val="28"/>
          <w:lang w:eastAsia="ru-RU"/>
        </w:rPr>
        <w:t>Росреестр</w:t>
      </w:r>
      <w:proofErr w:type="spellEnd"/>
      <w:r w:rsidRPr="00DF02E1">
        <w:rPr>
          <w:rFonts w:ascii="Times New Roman" w:eastAsia="Times New Roman" w:hAnsi="Times New Roman" w:cs="Times New Roman"/>
          <w:bCs/>
          <w:color w:val="000000"/>
          <w:sz w:val="28"/>
          <w:szCs w:val="28"/>
          <w:lang w:eastAsia="ru-RU"/>
        </w:rPr>
        <w:t>;</w:t>
      </w:r>
      <w:proofErr w:type="gramEnd"/>
    </w:p>
    <w:p w:rsidR="00DF02E1" w:rsidRPr="00DF02E1" w:rsidRDefault="00DF02E1" w:rsidP="00DF02E1">
      <w:pPr>
        <w:widowControl w:val="0"/>
        <w:tabs>
          <w:tab w:val="left" w:pos="567"/>
        </w:tabs>
        <w:spacing w:after="0" w:line="240" w:lineRule="auto"/>
        <w:ind w:firstLine="709"/>
        <w:contextualSpacing/>
        <w:jc w:val="both"/>
        <w:rPr>
          <w:rFonts w:ascii="Times New Roman" w:eastAsia="Times New Roman" w:hAnsi="Times New Roman" w:cs="Times New Roman"/>
          <w:bCs/>
          <w:color w:val="000000"/>
          <w:sz w:val="28"/>
          <w:szCs w:val="28"/>
          <w:lang w:eastAsia="ru-RU"/>
        </w:rPr>
      </w:pPr>
      <w:r w:rsidRPr="00DF02E1">
        <w:rPr>
          <w:rFonts w:ascii="Times New Roman" w:eastAsia="Times New Roman" w:hAnsi="Times New Roman" w:cs="Times New Roman"/>
          <w:bCs/>
          <w:color w:val="000000"/>
          <w:sz w:val="28"/>
          <w:szCs w:val="28"/>
          <w:lang w:eastAsia="ru-RU"/>
        </w:rPr>
        <w:t>в) решение об образовании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 Запрос о представлении документов (их копий или сведений, содержащихся в них) направляется в администрацию муниципального образования «Железногорск-Илимское городское поселение»;</w:t>
      </w:r>
    </w:p>
    <w:p w:rsidR="00DF02E1" w:rsidRPr="00DF02E1" w:rsidRDefault="00DF02E1" w:rsidP="00DF02E1">
      <w:pPr>
        <w:widowControl w:val="0"/>
        <w:tabs>
          <w:tab w:val="left" w:pos="567"/>
        </w:tabs>
        <w:spacing w:after="0" w:line="240" w:lineRule="auto"/>
        <w:ind w:firstLine="709"/>
        <w:contextualSpacing/>
        <w:jc w:val="both"/>
        <w:rPr>
          <w:rFonts w:ascii="Times New Roman" w:eastAsia="Times New Roman" w:hAnsi="Times New Roman" w:cs="Times New Roman"/>
          <w:bCs/>
          <w:color w:val="000000"/>
          <w:sz w:val="28"/>
          <w:szCs w:val="28"/>
          <w:lang w:eastAsia="ru-RU"/>
        </w:rPr>
      </w:pPr>
      <w:r w:rsidRPr="00DF02E1">
        <w:rPr>
          <w:rFonts w:ascii="Times New Roman" w:eastAsia="Times New Roman" w:hAnsi="Times New Roman" w:cs="Times New Roman"/>
          <w:bCs/>
          <w:color w:val="000000"/>
          <w:sz w:val="28"/>
          <w:szCs w:val="28"/>
          <w:lang w:eastAsia="ru-RU"/>
        </w:rPr>
        <w:t>г) градостроительный план земельного участка, на котором планируется осуществить строительство, реконструкцию объекта капитального строительства. Запрос о представлении документов (их копий или сведений, содержащихся в них) направляется в администрацию муниципального образования «Железногорск-Илимское городское поселение».</w:t>
      </w:r>
    </w:p>
    <w:p w:rsidR="00DF02E1" w:rsidRPr="00DF02E1" w:rsidRDefault="00DF02E1" w:rsidP="00DF02E1">
      <w:pPr>
        <w:widowControl w:val="0"/>
        <w:tabs>
          <w:tab w:val="left" w:pos="567"/>
        </w:tabs>
        <w:spacing w:after="0" w:line="240" w:lineRule="auto"/>
        <w:ind w:firstLine="709"/>
        <w:contextualSpacing/>
        <w:jc w:val="both"/>
        <w:rPr>
          <w:rFonts w:ascii="Times New Roman" w:eastAsia="Times New Roman" w:hAnsi="Times New Roman" w:cs="Times New Roman"/>
          <w:bCs/>
          <w:color w:val="000000"/>
          <w:sz w:val="28"/>
          <w:szCs w:val="28"/>
          <w:lang w:eastAsia="ru-RU"/>
        </w:rPr>
      </w:pPr>
      <w:r w:rsidRPr="00DF02E1">
        <w:rPr>
          <w:rFonts w:ascii="Times New Roman" w:eastAsia="Times New Roman" w:hAnsi="Times New Roman" w:cs="Times New Roman"/>
          <w:bCs/>
          <w:color w:val="000000"/>
          <w:sz w:val="28"/>
          <w:szCs w:val="28"/>
          <w:lang w:eastAsia="ru-RU"/>
        </w:rPr>
        <w:t>3.87.4. 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DF02E1" w:rsidRPr="00DF02E1" w:rsidRDefault="00DF02E1" w:rsidP="00DF02E1">
      <w:pPr>
        <w:widowControl w:val="0"/>
        <w:tabs>
          <w:tab w:val="left" w:pos="567"/>
        </w:tabs>
        <w:spacing w:after="0" w:line="240" w:lineRule="auto"/>
        <w:ind w:firstLine="709"/>
        <w:contextualSpacing/>
        <w:jc w:val="both"/>
        <w:rPr>
          <w:rFonts w:ascii="Times New Roman" w:eastAsia="Times New Roman" w:hAnsi="Times New Roman" w:cs="Times New Roman"/>
          <w:bCs/>
          <w:color w:val="000000"/>
          <w:sz w:val="28"/>
          <w:szCs w:val="28"/>
          <w:lang w:eastAsia="ru-RU"/>
        </w:rPr>
      </w:pPr>
      <w:r w:rsidRPr="00DF02E1">
        <w:rPr>
          <w:rFonts w:ascii="Times New Roman" w:eastAsia="Times New Roman" w:hAnsi="Times New Roman" w:cs="Times New Roman"/>
          <w:bCs/>
          <w:color w:val="000000"/>
          <w:sz w:val="28"/>
          <w:szCs w:val="28"/>
          <w:lang w:eastAsia="ru-RU"/>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 Запрос о представлении документов (их копий или сведений, содержащихся в них) направляется в ФНС России;</w:t>
      </w:r>
    </w:p>
    <w:p w:rsidR="00DF02E1" w:rsidRPr="00DF02E1" w:rsidRDefault="00DF02E1" w:rsidP="00DF02E1">
      <w:pPr>
        <w:widowControl w:val="0"/>
        <w:tabs>
          <w:tab w:val="left" w:pos="567"/>
        </w:tabs>
        <w:spacing w:after="0" w:line="240" w:lineRule="auto"/>
        <w:ind w:firstLine="709"/>
        <w:contextualSpacing/>
        <w:jc w:val="both"/>
        <w:rPr>
          <w:rFonts w:ascii="Times New Roman" w:eastAsia="Times New Roman" w:hAnsi="Times New Roman" w:cs="Times New Roman"/>
          <w:bCs/>
          <w:color w:val="000000"/>
          <w:sz w:val="28"/>
          <w:szCs w:val="28"/>
          <w:lang w:eastAsia="ru-RU"/>
        </w:rPr>
      </w:pPr>
      <w:r w:rsidRPr="00DF02E1">
        <w:rPr>
          <w:rFonts w:ascii="Times New Roman" w:eastAsia="Times New Roman" w:hAnsi="Times New Roman" w:cs="Times New Roman"/>
          <w:bCs/>
          <w:color w:val="000000"/>
          <w:sz w:val="28"/>
          <w:szCs w:val="28"/>
          <w:lang w:eastAsia="ru-RU"/>
        </w:rPr>
        <w:t xml:space="preserve">б) сведения из Единого государственного реестра недвижимости о земельном участке, образованном путем раздела, перераспределения земельных участков или выдела из земельных участков, в отношении которых выдано разрешение на строительство. </w:t>
      </w:r>
      <w:proofErr w:type="gramStart"/>
      <w:r w:rsidRPr="00DF02E1">
        <w:rPr>
          <w:rFonts w:ascii="Times New Roman" w:eastAsia="Times New Roman" w:hAnsi="Times New Roman" w:cs="Times New Roman"/>
          <w:bCs/>
          <w:color w:val="000000"/>
          <w:sz w:val="28"/>
          <w:szCs w:val="28"/>
          <w:lang w:eastAsia="ru-RU"/>
        </w:rPr>
        <w:t xml:space="preserve">Запрос о представлении документов (их копий или сведений, содержащихся в них) направляется в </w:t>
      </w:r>
      <w:proofErr w:type="spellStart"/>
      <w:r w:rsidRPr="00DF02E1">
        <w:rPr>
          <w:rFonts w:ascii="Times New Roman" w:eastAsia="Times New Roman" w:hAnsi="Times New Roman" w:cs="Times New Roman"/>
          <w:bCs/>
          <w:color w:val="000000"/>
          <w:sz w:val="28"/>
          <w:szCs w:val="28"/>
          <w:lang w:eastAsia="ru-RU"/>
        </w:rPr>
        <w:t>Росреестр</w:t>
      </w:r>
      <w:proofErr w:type="spellEnd"/>
      <w:r w:rsidRPr="00DF02E1">
        <w:rPr>
          <w:rFonts w:ascii="Times New Roman" w:eastAsia="Times New Roman" w:hAnsi="Times New Roman" w:cs="Times New Roman"/>
          <w:bCs/>
          <w:color w:val="000000"/>
          <w:sz w:val="28"/>
          <w:szCs w:val="28"/>
          <w:lang w:eastAsia="ru-RU"/>
        </w:rPr>
        <w:t>;</w:t>
      </w:r>
      <w:proofErr w:type="gramEnd"/>
    </w:p>
    <w:p w:rsidR="00DF02E1" w:rsidRPr="00DF02E1" w:rsidRDefault="00DF02E1" w:rsidP="00DF02E1">
      <w:pPr>
        <w:widowControl w:val="0"/>
        <w:tabs>
          <w:tab w:val="left" w:pos="567"/>
        </w:tabs>
        <w:spacing w:after="0" w:line="240" w:lineRule="auto"/>
        <w:ind w:firstLine="709"/>
        <w:contextualSpacing/>
        <w:jc w:val="both"/>
        <w:rPr>
          <w:rFonts w:ascii="Times New Roman" w:eastAsia="Times New Roman" w:hAnsi="Times New Roman" w:cs="Times New Roman"/>
          <w:bCs/>
          <w:color w:val="000000"/>
          <w:sz w:val="28"/>
          <w:szCs w:val="28"/>
          <w:lang w:eastAsia="ru-RU"/>
        </w:rPr>
      </w:pPr>
      <w:r w:rsidRPr="00DF02E1">
        <w:rPr>
          <w:rFonts w:ascii="Times New Roman" w:eastAsia="Times New Roman" w:hAnsi="Times New Roman" w:cs="Times New Roman"/>
          <w:bCs/>
          <w:color w:val="000000"/>
          <w:sz w:val="28"/>
          <w:szCs w:val="28"/>
          <w:lang w:eastAsia="ru-RU"/>
        </w:rPr>
        <w:t>в) решение об образовании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 Запрос о представлении документов (их копий или сведений, содержащихся в них) направляется в администрацию муниципального образования «Железногорск-Илимское городское поселение»;</w:t>
      </w:r>
    </w:p>
    <w:p w:rsidR="00DF02E1" w:rsidRPr="00DF02E1" w:rsidRDefault="00DF02E1" w:rsidP="00DF02E1">
      <w:pPr>
        <w:widowControl w:val="0"/>
        <w:tabs>
          <w:tab w:val="left" w:pos="567"/>
        </w:tabs>
        <w:spacing w:after="0" w:line="240" w:lineRule="auto"/>
        <w:ind w:firstLine="709"/>
        <w:contextualSpacing/>
        <w:jc w:val="both"/>
        <w:rPr>
          <w:rFonts w:ascii="Times New Roman" w:eastAsia="Times New Roman" w:hAnsi="Times New Roman" w:cs="Times New Roman"/>
          <w:bCs/>
          <w:color w:val="000000"/>
          <w:sz w:val="28"/>
          <w:szCs w:val="28"/>
          <w:lang w:eastAsia="ru-RU"/>
        </w:rPr>
      </w:pPr>
      <w:r w:rsidRPr="00DF02E1">
        <w:rPr>
          <w:rFonts w:ascii="Times New Roman" w:eastAsia="Times New Roman" w:hAnsi="Times New Roman" w:cs="Times New Roman"/>
          <w:bCs/>
          <w:color w:val="000000"/>
          <w:sz w:val="28"/>
          <w:szCs w:val="28"/>
          <w:lang w:eastAsia="ru-RU"/>
        </w:rPr>
        <w:t xml:space="preserve">г) градостроительный план земельного участка, на котором планируется осуществить строительство, реконструкцию объекта капитального строительства. Запрос о представлении документов (их копий или сведений, содержащихся в них) направляется в администрацию муниципального образования </w:t>
      </w:r>
      <w:r w:rsidRPr="00DF02E1">
        <w:rPr>
          <w:rFonts w:ascii="Times New Roman" w:eastAsia="Times New Roman" w:hAnsi="Times New Roman" w:cs="Times New Roman"/>
          <w:bCs/>
          <w:color w:val="000000"/>
          <w:sz w:val="28"/>
          <w:szCs w:val="28"/>
          <w:lang w:eastAsia="ru-RU"/>
        </w:rPr>
        <w:lastRenderedPageBreak/>
        <w:t>«Железногорск-Илимское городское поселение».</w:t>
      </w:r>
    </w:p>
    <w:p w:rsidR="00DF02E1" w:rsidRPr="00DF02E1" w:rsidRDefault="00DF02E1" w:rsidP="00DF02E1">
      <w:pPr>
        <w:widowControl w:val="0"/>
        <w:tabs>
          <w:tab w:val="left" w:pos="567"/>
        </w:tabs>
        <w:spacing w:after="0" w:line="240" w:lineRule="auto"/>
        <w:ind w:firstLine="709"/>
        <w:contextualSpacing/>
        <w:jc w:val="both"/>
        <w:rPr>
          <w:rFonts w:ascii="Times New Roman" w:eastAsia="Times New Roman" w:hAnsi="Times New Roman" w:cs="Times New Roman"/>
          <w:bCs/>
          <w:color w:val="000000"/>
          <w:sz w:val="28"/>
          <w:szCs w:val="28"/>
          <w:lang w:eastAsia="ru-RU"/>
        </w:rPr>
      </w:pPr>
      <w:r w:rsidRPr="00DF02E1">
        <w:rPr>
          <w:rFonts w:ascii="Times New Roman" w:eastAsia="Times New Roman" w:hAnsi="Times New Roman" w:cs="Times New Roman"/>
          <w:bCs/>
          <w:color w:val="000000"/>
          <w:sz w:val="28"/>
          <w:szCs w:val="28"/>
          <w:lang w:eastAsia="ru-RU"/>
        </w:rPr>
        <w:t>3.87.5. В случае представления уведомления о переходе прав на земельный участок:</w:t>
      </w:r>
    </w:p>
    <w:p w:rsidR="00DF02E1" w:rsidRPr="00DF02E1" w:rsidRDefault="00DF02E1" w:rsidP="00DF02E1">
      <w:pPr>
        <w:widowControl w:val="0"/>
        <w:tabs>
          <w:tab w:val="left" w:pos="567"/>
        </w:tabs>
        <w:spacing w:after="0" w:line="240" w:lineRule="auto"/>
        <w:ind w:firstLine="709"/>
        <w:contextualSpacing/>
        <w:jc w:val="both"/>
        <w:rPr>
          <w:rFonts w:ascii="Times New Roman" w:eastAsia="Times New Roman" w:hAnsi="Times New Roman" w:cs="Times New Roman"/>
          <w:bCs/>
          <w:color w:val="000000"/>
          <w:sz w:val="28"/>
          <w:szCs w:val="28"/>
          <w:lang w:eastAsia="ru-RU"/>
        </w:rPr>
      </w:pPr>
      <w:r w:rsidRPr="00DF02E1">
        <w:rPr>
          <w:rFonts w:ascii="Times New Roman" w:eastAsia="Times New Roman" w:hAnsi="Times New Roman" w:cs="Times New Roman"/>
          <w:bCs/>
          <w:color w:val="000000"/>
          <w:sz w:val="28"/>
          <w:szCs w:val="28"/>
          <w:lang w:eastAsia="ru-RU"/>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 Запрос о представлении документов (их копий или сведений, содержащихся в них) направляется в ФНС России;</w:t>
      </w:r>
    </w:p>
    <w:p w:rsidR="00DF02E1" w:rsidRPr="00DF02E1" w:rsidRDefault="00DF02E1" w:rsidP="00DF02E1">
      <w:pPr>
        <w:widowControl w:val="0"/>
        <w:tabs>
          <w:tab w:val="left" w:pos="567"/>
        </w:tabs>
        <w:spacing w:after="0" w:line="240" w:lineRule="auto"/>
        <w:ind w:firstLine="709"/>
        <w:contextualSpacing/>
        <w:jc w:val="both"/>
        <w:rPr>
          <w:rFonts w:ascii="Times New Roman" w:eastAsia="Times New Roman" w:hAnsi="Times New Roman" w:cs="Times New Roman"/>
          <w:bCs/>
          <w:color w:val="000000"/>
          <w:sz w:val="28"/>
          <w:szCs w:val="28"/>
          <w:lang w:eastAsia="ru-RU"/>
        </w:rPr>
      </w:pPr>
      <w:r w:rsidRPr="00DF02E1">
        <w:rPr>
          <w:rFonts w:ascii="Times New Roman" w:eastAsia="Times New Roman" w:hAnsi="Times New Roman" w:cs="Times New Roman"/>
          <w:bCs/>
          <w:color w:val="000000"/>
          <w:sz w:val="28"/>
          <w:szCs w:val="28"/>
          <w:lang w:eastAsia="ru-RU"/>
        </w:rPr>
        <w:t xml:space="preserve">б) правоустанавливающие документы на земельный участок, в отношении которого прежнему правообладателю земельного участка выдано разрешение на строительство. Запрос о представлении документов (их копий или сведений, содержащихся в них) направляется в </w:t>
      </w:r>
      <w:proofErr w:type="spellStart"/>
      <w:r w:rsidRPr="00DF02E1">
        <w:rPr>
          <w:rFonts w:ascii="Times New Roman" w:eastAsia="Times New Roman" w:hAnsi="Times New Roman" w:cs="Times New Roman"/>
          <w:bCs/>
          <w:color w:val="000000"/>
          <w:sz w:val="28"/>
          <w:szCs w:val="28"/>
          <w:lang w:eastAsia="ru-RU"/>
        </w:rPr>
        <w:t>Росреестр</w:t>
      </w:r>
      <w:proofErr w:type="spellEnd"/>
      <w:r w:rsidRPr="00DF02E1">
        <w:rPr>
          <w:rFonts w:ascii="Times New Roman" w:eastAsia="Times New Roman" w:hAnsi="Times New Roman" w:cs="Times New Roman"/>
          <w:bCs/>
          <w:color w:val="000000"/>
          <w:sz w:val="28"/>
          <w:szCs w:val="28"/>
          <w:lang w:eastAsia="ru-RU"/>
        </w:rPr>
        <w:t>.</w:t>
      </w:r>
    </w:p>
    <w:p w:rsidR="00DF02E1" w:rsidRPr="00DF02E1" w:rsidRDefault="00DF02E1" w:rsidP="00DF02E1">
      <w:pPr>
        <w:widowControl w:val="0"/>
        <w:tabs>
          <w:tab w:val="left" w:pos="567"/>
        </w:tabs>
        <w:spacing w:after="0" w:line="240" w:lineRule="auto"/>
        <w:ind w:firstLine="709"/>
        <w:contextualSpacing/>
        <w:jc w:val="both"/>
        <w:rPr>
          <w:rFonts w:ascii="Times New Roman" w:eastAsia="Times New Roman" w:hAnsi="Times New Roman" w:cs="Times New Roman"/>
          <w:bCs/>
          <w:color w:val="000000"/>
          <w:sz w:val="28"/>
          <w:szCs w:val="28"/>
          <w:lang w:eastAsia="ru-RU"/>
        </w:rPr>
      </w:pPr>
      <w:r w:rsidRPr="00DF02E1">
        <w:rPr>
          <w:rFonts w:ascii="Times New Roman" w:eastAsia="Times New Roman" w:hAnsi="Times New Roman" w:cs="Times New Roman"/>
          <w:bCs/>
          <w:color w:val="000000"/>
          <w:sz w:val="28"/>
          <w:szCs w:val="28"/>
          <w:lang w:eastAsia="ru-RU"/>
        </w:rPr>
        <w:t xml:space="preserve">3.87.6. </w:t>
      </w:r>
      <w:proofErr w:type="gramStart"/>
      <w:r w:rsidRPr="00DF02E1">
        <w:rPr>
          <w:rFonts w:ascii="Times New Roman" w:eastAsia="Times New Roman" w:hAnsi="Times New Roman" w:cs="Times New Roman"/>
          <w:bCs/>
          <w:color w:val="000000"/>
          <w:sz w:val="28"/>
          <w:szCs w:val="28"/>
          <w:lang w:eastAsia="ru-RU"/>
        </w:rPr>
        <w:t>В случае представления заявления о внесении изменений в связи с необходимостью продления срока действия разрешения на строительство</w:t>
      </w:r>
      <w:proofErr w:type="gramEnd"/>
      <w:r w:rsidRPr="00DF02E1">
        <w:rPr>
          <w:rFonts w:ascii="Times New Roman" w:eastAsia="Times New Roman" w:hAnsi="Times New Roman" w:cs="Times New Roman"/>
          <w:bCs/>
          <w:color w:val="000000"/>
          <w:sz w:val="28"/>
          <w:szCs w:val="28"/>
          <w:lang w:eastAsia="ru-RU"/>
        </w:rPr>
        <w:t>:</w:t>
      </w:r>
    </w:p>
    <w:p w:rsidR="00DF02E1" w:rsidRPr="00DF02E1" w:rsidRDefault="00DF02E1" w:rsidP="00DF02E1">
      <w:pPr>
        <w:widowControl w:val="0"/>
        <w:tabs>
          <w:tab w:val="left" w:pos="567"/>
        </w:tabs>
        <w:spacing w:after="0" w:line="240" w:lineRule="auto"/>
        <w:ind w:firstLine="709"/>
        <w:contextualSpacing/>
        <w:jc w:val="both"/>
        <w:rPr>
          <w:rFonts w:ascii="Times New Roman" w:eastAsia="Times New Roman" w:hAnsi="Times New Roman" w:cs="Times New Roman"/>
          <w:bCs/>
          <w:color w:val="000000"/>
          <w:sz w:val="28"/>
          <w:szCs w:val="28"/>
          <w:lang w:eastAsia="ru-RU"/>
        </w:rPr>
      </w:pPr>
      <w:r w:rsidRPr="00DF02E1">
        <w:rPr>
          <w:rFonts w:ascii="Times New Roman" w:eastAsia="Times New Roman" w:hAnsi="Times New Roman" w:cs="Times New Roman"/>
          <w:bCs/>
          <w:color w:val="000000"/>
          <w:sz w:val="28"/>
          <w:szCs w:val="28"/>
          <w:lang w:eastAsia="ru-RU"/>
        </w:rPr>
        <w:t xml:space="preserve">а) документ, содержащий информацию о наличии выявленного в рамках государственного строительного надзора, государственного земельного надзора или муниципального земельного контроля факта отсутствия начатых работ по строительству, реконструкции на день подачи заявления о внесении изменений в связи с продлением срока действия такого разрешения. Запрос о представлении документов (их копий или сведений, содержащихся в них) направляется в службу государственного жилищного и строительного надзора Иркутской области, </w:t>
      </w:r>
      <w:proofErr w:type="spellStart"/>
      <w:r w:rsidRPr="00DF02E1">
        <w:rPr>
          <w:rFonts w:ascii="Times New Roman" w:eastAsia="Times New Roman" w:hAnsi="Times New Roman" w:cs="Times New Roman"/>
          <w:bCs/>
          <w:color w:val="000000"/>
          <w:sz w:val="28"/>
          <w:szCs w:val="28"/>
          <w:lang w:eastAsia="ru-RU"/>
        </w:rPr>
        <w:t>Росреестр</w:t>
      </w:r>
      <w:proofErr w:type="spellEnd"/>
      <w:r w:rsidRPr="00DF02E1">
        <w:rPr>
          <w:rFonts w:ascii="Times New Roman" w:eastAsia="Times New Roman" w:hAnsi="Times New Roman" w:cs="Times New Roman"/>
          <w:bCs/>
          <w:color w:val="000000"/>
          <w:sz w:val="28"/>
          <w:szCs w:val="28"/>
          <w:lang w:eastAsia="ru-RU"/>
        </w:rPr>
        <w:t>, администрацию муниципального образования «Железногорск-Илимское городское поселение»;</w:t>
      </w:r>
    </w:p>
    <w:p w:rsidR="00DF02E1" w:rsidRPr="00DF02E1" w:rsidRDefault="00DF02E1" w:rsidP="00DF02E1">
      <w:pPr>
        <w:widowControl w:val="0"/>
        <w:tabs>
          <w:tab w:val="left" w:pos="567"/>
        </w:tabs>
        <w:spacing w:after="0" w:line="240" w:lineRule="auto"/>
        <w:ind w:firstLine="709"/>
        <w:contextualSpacing/>
        <w:jc w:val="both"/>
        <w:rPr>
          <w:rFonts w:ascii="Times New Roman" w:eastAsia="Times New Roman" w:hAnsi="Times New Roman" w:cs="Times New Roman"/>
          <w:bCs/>
          <w:color w:val="000000"/>
          <w:sz w:val="28"/>
          <w:szCs w:val="28"/>
          <w:lang w:eastAsia="ru-RU"/>
        </w:rPr>
      </w:pPr>
      <w:r w:rsidRPr="00DF02E1">
        <w:rPr>
          <w:rFonts w:ascii="Times New Roman" w:eastAsia="Times New Roman" w:hAnsi="Times New Roman" w:cs="Times New Roman"/>
          <w:bCs/>
          <w:color w:val="000000"/>
          <w:sz w:val="28"/>
          <w:szCs w:val="28"/>
          <w:lang w:eastAsia="ru-RU"/>
        </w:rPr>
        <w:t>б) информация о наличии извещения о начале работ по строительству, реконструкции на день подачи заявления о внесении изменений в связи с продлением срока действия такого разрешения,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 Запрос о представлении документов (их копий или сведений, содержащихся в них) направляется в службу государственного жилищного и строительного надзора Иркутской области .</w:t>
      </w:r>
    </w:p>
    <w:p w:rsidR="00DF02E1" w:rsidRPr="00DF02E1" w:rsidRDefault="00DF02E1" w:rsidP="00DF02E1">
      <w:pPr>
        <w:widowControl w:val="0"/>
        <w:tabs>
          <w:tab w:val="left" w:pos="567"/>
        </w:tabs>
        <w:spacing w:after="0" w:line="240" w:lineRule="auto"/>
        <w:ind w:firstLine="709"/>
        <w:contextualSpacing/>
        <w:jc w:val="both"/>
        <w:rPr>
          <w:rFonts w:ascii="Times New Roman" w:eastAsia="Times New Roman" w:hAnsi="Times New Roman" w:cs="Times New Roman"/>
          <w:color w:val="000000"/>
          <w:sz w:val="28"/>
          <w:szCs w:val="28"/>
          <w:lang w:eastAsia="ru-RU"/>
        </w:rPr>
      </w:pPr>
      <w:r w:rsidRPr="00DF02E1">
        <w:rPr>
          <w:rFonts w:ascii="Times New Roman" w:eastAsia="Times New Roman" w:hAnsi="Times New Roman" w:cs="Times New Roman"/>
          <w:color w:val="000000"/>
          <w:sz w:val="28"/>
          <w:szCs w:val="28"/>
          <w:lang w:eastAsia="ru-RU"/>
        </w:rPr>
        <w:t>3.88. Запрос о представлении в уполномоченный орган документов (их копий или сведений, содержащихся в них) содержит:</w:t>
      </w:r>
    </w:p>
    <w:p w:rsidR="00DF02E1" w:rsidRPr="00DF02E1" w:rsidRDefault="00DF02E1" w:rsidP="00DF02E1">
      <w:pPr>
        <w:widowControl w:val="0"/>
        <w:tabs>
          <w:tab w:val="left" w:pos="567"/>
        </w:tabs>
        <w:spacing w:after="0" w:line="240" w:lineRule="auto"/>
        <w:ind w:firstLine="709"/>
        <w:contextualSpacing/>
        <w:jc w:val="both"/>
        <w:rPr>
          <w:rFonts w:ascii="Times New Roman" w:eastAsia="Times New Roman" w:hAnsi="Times New Roman" w:cs="Times New Roman"/>
          <w:color w:val="000000"/>
          <w:sz w:val="28"/>
          <w:szCs w:val="28"/>
          <w:lang w:eastAsia="ru-RU"/>
        </w:rPr>
      </w:pPr>
      <w:r w:rsidRPr="00DF02E1">
        <w:rPr>
          <w:rFonts w:ascii="Times New Roman" w:eastAsia="Times New Roman" w:hAnsi="Times New Roman" w:cs="Times New Roman"/>
          <w:color w:val="000000"/>
          <w:sz w:val="28"/>
          <w:szCs w:val="28"/>
          <w:lang w:eastAsia="ru-RU"/>
        </w:rPr>
        <w:t>наименование органа или организации, в адрес которых направляется межведомственный запрос;</w:t>
      </w:r>
    </w:p>
    <w:p w:rsidR="00DF02E1" w:rsidRPr="00DF02E1" w:rsidRDefault="00DF02E1" w:rsidP="00DF02E1">
      <w:pPr>
        <w:widowControl w:val="0"/>
        <w:tabs>
          <w:tab w:val="left" w:pos="567"/>
        </w:tabs>
        <w:spacing w:after="0" w:line="240" w:lineRule="auto"/>
        <w:ind w:firstLine="709"/>
        <w:contextualSpacing/>
        <w:jc w:val="both"/>
        <w:rPr>
          <w:rFonts w:ascii="Times New Roman" w:eastAsia="Times New Roman" w:hAnsi="Times New Roman" w:cs="Times New Roman"/>
          <w:color w:val="000000"/>
          <w:sz w:val="28"/>
          <w:szCs w:val="28"/>
          <w:lang w:eastAsia="ru-RU"/>
        </w:rPr>
      </w:pPr>
      <w:r w:rsidRPr="00DF02E1">
        <w:rPr>
          <w:rFonts w:ascii="Times New Roman" w:eastAsia="Times New Roman" w:hAnsi="Times New Roman" w:cs="Times New Roman"/>
          <w:color w:val="000000"/>
          <w:sz w:val="28"/>
          <w:szCs w:val="28"/>
          <w:lang w:eastAsia="ru-RU"/>
        </w:rPr>
        <w:t>наименование государственной (муниципальной) услуги, для предоставления которой необходимо представление документа и (или) информации;</w:t>
      </w:r>
    </w:p>
    <w:p w:rsidR="00DF02E1" w:rsidRPr="00DF02E1" w:rsidRDefault="00DF02E1" w:rsidP="00DF02E1">
      <w:pPr>
        <w:widowControl w:val="0"/>
        <w:tabs>
          <w:tab w:val="left" w:pos="567"/>
        </w:tabs>
        <w:spacing w:after="0" w:line="240" w:lineRule="auto"/>
        <w:ind w:firstLine="709"/>
        <w:contextualSpacing/>
        <w:jc w:val="both"/>
        <w:rPr>
          <w:rFonts w:ascii="Times New Roman" w:eastAsia="Times New Roman" w:hAnsi="Times New Roman" w:cs="Times New Roman"/>
          <w:color w:val="000000"/>
          <w:sz w:val="28"/>
          <w:szCs w:val="28"/>
          <w:lang w:eastAsia="ru-RU"/>
        </w:rPr>
      </w:pPr>
      <w:r w:rsidRPr="00DF02E1">
        <w:rPr>
          <w:rFonts w:ascii="Times New Roman" w:eastAsia="Times New Roman" w:hAnsi="Times New Roman" w:cs="Times New Roman"/>
          <w:color w:val="000000"/>
          <w:sz w:val="28"/>
          <w:szCs w:val="28"/>
          <w:lang w:eastAsia="ru-RU"/>
        </w:rPr>
        <w:t xml:space="preserve">указание на положения нормативного правового акта, которыми установлено представление документа и (или) информации, </w:t>
      </w:r>
      <w:proofErr w:type="gramStart"/>
      <w:r w:rsidRPr="00DF02E1">
        <w:rPr>
          <w:rFonts w:ascii="Times New Roman" w:eastAsia="Times New Roman" w:hAnsi="Times New Roman" w:cs="Times New Roman"/>
          <w:color w:val="000000"/>
          <w:sz w:val="28"/>
          <w:szCs w:val="28"/>
          <w:lang w:eastAsia="ru-RU"/>
        </w:rPr>
        <w:t>необходимых</w:t>
      </w:r>
      <w:proofErr w:type="gramEnd"/>
      <w:r w:rsidRPr="00DF02E1">
        <w:rPr>
          <w:rFonts w:ascii="Times New Roman" w:eastAsia="Times New Roman" w:hAnsi="Times New Roman" w:cs="Times New Roman"/>
          <w:color w:val="000000"/>
          <w:sz w:val="28"/>
          <w:szCs w:val="28"/>
          <w:lang w:eastAsia="ru-RU"/>
        </w:rPr>
        <w:t xml:space="preserve"> для предоставления государственной (муниципальной) услуги, и указание на реквизиты данного нормативного правового акта;</w:t>
      </w:r>
    </w:p>
    <w:p w:rsidR="00DF02E1" w:rsidRPr="00DF02E1" w:rsidRDefault="00DF02E1" w:rsidP="00DF02E1">
      <w:pPr>
        <w:widowControl w:val="0"/>
        <w:tabs>
          <w:tab w:val="left" w:pos="567"/>
        </w:tabs>
        <w:spacing w:after="0" w:line="240" w:lineRule="auto"/>
        <w:ind w:firstLine="709"/>
        <w:contextualSpacing/>
        <w:jc w:val="both"/>
        <w:rPr>
          <w:rFonts w:ascii="Times New Roman" w:eastAsia="Times New Roman" w:hAnsi="Times New Roman" w:cs="Times New Roman"/>
          <w:color w:val="000000"/>
          <w:sz w:val="28"/>
          <w:szCs w:val="28"/>
          <w:lang w:eastAsia="ru-RU"/>
        </w:rPr>
      </w:pPr>
      <w:r w:rsidRPr="00DF02E1">
        <w:rPr>
          <w:rFonts w:ascii="Times New Roman" w:eastAsia="Times New Roman" w:hAnsi="Times New Roman" w:cs="Times New Roman"/>
          <w:color w:val="000000"/>
          <w:sz w:val="28"/>
          <w:szCs w:val="28"/>
          <w:lang w:eastAsia="ru-RU"/>
        </w:rPr>
        <w:t>реквизиты и наименования документов, необходимых для предоставления государственной (муниципальной) услуги.</w:t>
      </w:r>
    </w:p>
    <w:p w:rsidR="00DF02E1" w:rsidRPr="00DF02E1" w:rsidRDefault="00DF02E1" w:rsidP="00DF02E1">
      <w:pPr>
        <w:widowControl w:val="0"/>
        <w:tabs>
          <w:tab w:val="left" w:pos="567"/>
        </w:tabs>
        <w:spacing w:after="0" w:line="240" w:lineRule="auto"/>
        <w:ind w:firstLine="709"/>
        <w:contextualSpacing/>
        <w:jc w:val="both"/>
        <w:rPr>
          <w:rFonts w:ascii="Times New Roman" w:eastAsia="Times New Roman" w:hAnsi="Times New Roman" w:cs="Times New Roman"/>
          <w:color w:val="000000"/>
          <w:sz w:val="28"/>
          <w:szCs w:val="28"/>
          <w:lang w:eastAsia="ru-RU"/>
        </w:rPr>
      </w:pPr>
      <w:r w:rsidRPr="00DF02E1">
        <w:rPr>
          <w:rFonts w:ascii="Times New Roman" w:eastAsia="Times New Roman" w:hAnsi="Times New Roman" w:cs="Times New Roman"/>
          <w:color w:val="000000"/>
          <w:sz w:val="28"/>
          <w:szCs w:val="28"/>
          <w:lang w:eastAsia="ru-RU"/>
        </w:rPr>
        <w:t xml:space="preserve">Срок направления межведомственного запроса составляет один рабочий </w:t>
      </w:r>
      <w:r w:rsidRPr="00DF02E1">
        <w:rPr>
          <w:rFonts w:ascii="Times New Roman" w:eastAsia="Times New Roman" w:hAnsi="Times New Roman" w:cs="Times New Roman"/>
          <w:color w:val="000000"/>
          <w:sz w:val="28"/>
          <w:szCs w:val="28"/>
          <w:lang w:eastAsia="ru-RU"/>
        </w:rPr>
        <w:lastRenderedPageBreak/>
        <w:t>день со дня регистрация заявления и приложенных к заявлению документов.</w:t>
      </w:r>
    </w:p>
    <w:p w:rsidR="00DF02E1" w:rsidRPr="00DF02E1" w:rsidRDefault="00DF02E1" w:rsidP="00DF02E1">
      <w:pPr>
        <w:widowControl w:val="0"/>
        <w:tabs>
          <w:tab w:val="left" w:pos="567"/>
        </w:tabs>
        <w:spacing w:after="0" w:line="240" w:lineRule="auto"/>
        <w:ind w:firstLine="709"/>
        <w:contextualSpacing/>
        <w:jc w:val="both"/>
        <w:rPr>
          <w:rFonts w:ascii="Times New Roman" w:eastAsia="Times New Roman" w:hAnsi="Times New Roman" w:cs="Times New Roman"/>
          <w:color w:val="000000"/>
          <w:sz w:val="28"/>
          <w:szCs w:val="28"/>
          <w:lang w:eastAsia="ru-RU"/>
        </w:rPr>
      </w:pPr>
      <w:r w:rsidRPr="00DF02E1">
        <w:rPr>
          <w:rFonts w:ascii="Times New Roman" w:eastAsia="Times New Roman" w:hAnsi="Times New Roman" w:cs="Times New Roman"/>
          <w:color w:val="000000"/>
          <w:sz w:val="28"/>
          <w:szCs w:val="28"/>
          <w:lang w:eastAsia="ru-RU"/>
        </w:rPr>
        <w:t xml:space="preserve">3.89. </w:t>
      </w:r>
      <w:proofErr w:type="gramStart"/>
      <w:r w:rsidRPr="00DF02E1">
        <w:rPr>
          <w:rFonts w:ascii="Times New Roman" w:eastAsia="Times New Roman" w:hAnsi="Times New Roman" w:cs="Times New Roman"/>
          <w:color w:val="000000"/>
          <w:sz w:val="28"/>
          <w:szCs w:val="28"/>
          <w:lang w:eastAsia="ru-RU"/>
        </w:rPr>
        <w:t>По межведомственным запросам документы (их копии или сведения, содержащиеся в них), предусмотренные пунктом 2.9, подпунктами "а" - "н", "п" - "р" пункта 2.9.1, пунктами 2.9.2 - 2.9.6 настоящего Административного регламента, предоставляются органами и организациями, в распоряжении которых находятся эти документы в электронной форме, в срок не позднее трех рабочих дней со дня получения соответствующего межведомственного запроса.</w:t>
      </w:r>
      <w:proofErr w:type="gramEnd"/>
    </w:p>
    <w:p w:rsidR="00DF02E1" w:rsidRPr="00DF02E1" w:rsidRDefault="00DF02E1" w:rsidP="00DF02E1">
      <w:pPr>
        <w:widowControl w:val="0"/>
        <w:tabs>
          <w:tab w:val="left" w:pos="567"/>
        </w:tabs>
        <w:spacing w:after="0" w:line="240" w:lineRule="auto"/>
        <w:ind w:firstLine="709"/>
        <w:contextualSpacing/>
        <w:jc w:val="both"/>
        <w:rPr>
          <w:rFonts w:ascii="Times New Roman" w:eastAsia="Times New Roman" w:hAnsi="Times New Roman" w:cs="Times New Roman"/>
          <w:color w:val="000000"/>
          <w:sz w:val="28"/>
          <w:szCs w:val="28"/>
          <w:lang w:eastAsia="ru-RU"/>
        </w:rPr>
      </w:pPr>
      <w:proofErr w:type="gramStart"/>
      <w:r w:rsidRPr="00DF02E1">
        <w:rPr>
          <w:rFonts w:ascii="Times New Roman" w:eastAsia="Times New Roman" w:hAnsi="Times New Roman" w:cs="Times New Roman"/>
          <w:color w:val="000000"/>
          <w:sz w:val="28"/>
          <w:szCs w:val="28"/>
          <w:lang w:eastAsia="ru-RU"/>
        </w:rPr>
        <w:t>По межведомственному запросу документ (его копия или сведения, содержащиеся в нем), предусмотренный подпунктом "о" пункта 2.9.1 настоящего Административного регламента, предоставляется органом, указанным в пункте 3.87 настоящего Административного регламента, в распоряжении которого находится этот документ в электронной форме, в срок не позднее двадцати пяти дней со дня поступления от уполномоченного органа соответствующего межведомственного запроса с приложением раздела проектной документации объекта капитального</w:t>
      </w:r>
      <w:proofErr w:type="gramEnd"/>
      <w:r w:rsidRPr="00DF02E1">
        <w:rPr>
          <w:rFonts w:ascii="Times New Roman" w:eastAsia="Times New Roman" w:hAnsi="Times New Roman" w:cs="Times New Roman"/>
          <w:color w:val="000000"/>
          <w:sz w:val="28"/>
          <w:szCs w:val="28"/>
          <w:lang w:eastAsia="ru-RU"/>
        </w:rPr>
        <w:t xml:space="preserve"> строительства, содержащего архитектурные решения.</w:t>
      </w:r>
    </w:p>
    <w:p w:rsidR="00DF02E1" w:rsidRPr="00DF02E1" w:rsidRDefault="00DF02E1" w:rsidP="00DF02E1">
      <w:pPr>
        <w:widowControl w:val="0"/>
        <w:tabs>
          <w:tab w:val="left" w:pos="567"/>
        </w:tabs>
        <w:spacing w:after="0" w:line="240" w:lineRule="auto"/>
        <w:ind w:firstLine="709"/>
        <w:contextualSpacing/>
        <w:jc w:val="both"/>
        <w:rPr>
          <w:rFonts w:ascii="Times New Roman" w:eastAsia="Times New Roman" w:hAnsi="Times New Roman" w:cs="Times New Roman"/>
          <w:color w:val="000000"/>
          <w:sz w:val="28"/>
          <w:szCs w:val="28"/>
          <w:lang w:eastAsia="ru-RU"/>
        </w:rPr>
      </w:pPr>
      <w:r w:rsidRPr="00DF02E1">
        <w:rPr>
          <w:rFonts w:ascii="Times New Roman" w:eastAsia="Times New Roman" w:hAnsi="Times New Roman" w:cs="Times New Roman"/>
          <w:color w:val="000000"/>
          <w:sz w:val="28"/>
          <w:szCs w:val="28"/>
          <w:lang w:eastAsia="ru-RU"/>
        </w:rPr>
        <w:t xml:space="preserve">3.90. Межведомственное информационное взаимодействие </w:t>
      </w:r>
      <w:proofErr w:type="gramStart"/>
      <w:r w:rsidRPr="00DF02E1">
        <w:rPr>
          <w:rFonts w:ascii="Times New Roman" w:eastAsia="Times New Roman" w:hAnsi="Times New Roman" w:cs="Times New Roman"/>
          <w:color w:val="000000"/>
          <w:sz w:val="28"/>
          <w:szCs w:val="28"/>
          <w:lang w:eastAsia="ru-RU"/>
        </w:rPr>
        <w:t>может</w:t>
      </w:r>
      <w:proofErr w:type="gramEnd"/>
      <w:r w:rsidRPr="00DF02E1">
        <w:rPr>
          <w:rFonts w:ascii="Times New Roman" w:eastAsia="Times New Roman" w:hAnsi="Times New Roman" w:cs="Times New Roman"/>
          <w:color w:val="000000"/>
          <w:sz w:val="28"/>
          <w:szCs w:val="28"/>
          <w:lang w:eastAsia="ru-RU"/>
        </w:rPr>
        <w:t xml:space="preserve"> осуществляется на бумажном носителе:</w:t>
      </w:r>
    </w:p>
    <w:p w:rsidR="00DF02E1" w:rsidRPr="00DF02E1" w:rsidRDefault="00DF02E1" w:rsidP="00DF02E1">
      <w:pPr>
        <w:widowControl w:val="0"/>
        <w:tabs>
          <w:tab w:val="left" w:pos="567"/>
        </w:tabs>
        <w:spacing w:after="0" w:line="240" w:lineRule="auto"/>
        <w:ind w:firstLine="709"/>
        <w:contextualSpacing/>
        <w:jc w:val="both"/>
        <w:rPr>
          <w:rFonts w:ascii="Times New Roman" w:eastAsia="Times New Roman" w:hAnsi="Times New Roman" w:cs="Times New Roman"/>
          <w:color w:val="000000"/>
          <w:sz w:val="28"/>
          <w:szCs w:val="28"/>
          <w:lang w:eastAsia="ru-RU"/>
        </w:rPr>
      </w:pPr>
      <w:r w:rsidRPr="00DF02E1">
        <w:rPr>
          <w:rFonts w:ascii="Times New Roman" w:eastAsia="Times New Roman" w:hAnsi="Times New Roman" w:cs="Times New Roman"/>
          <w:color w:val="000000"/>
          <w:sz w:val="28"/>
          <w:szCs w:val="28"/>
          <w:lang w:eastAsia="ru-RU"/>
        </w:rPr>
        <w:t>1) 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w:t>
      </w:r>
    </w:p>
    <w:p w:rsidR="00DF02E1" w:rsidRPr="00DF02E1" w:rsidRDefault="00DF02E1" w:rsidP="00DF02E1">
      <w:pPr>
        <w:widowControl w:val="0"/>
        <w:tabs>
          <w:tab w:val="left" w:pos="567"/>
        </w:tabs>
        <w:spacing w:after="0" w:line="240" w:lineRule="auto"/>
        <w:ind w:firstLine="709"/>
        <w:contextualSpacing/>
        <w:jc w:val="both"/>
        <w:rPr>
          <w:rFonts w:ascii="Times New Roman" w:eastAsia="Times New Roman" w:hAnsi="Times New Roman" w:cs="Times New Roman"/>
          <w:color w:val="000000"/>
          <w:sz w:val="28"/>
          <w:szCs w:val="28"/>
          <w:lang w:eastAsia="ru-RU"/>
        </w:rPr>
      </w:pPr>
      <w:r w:rsidRPr="00DF02E1">
        <w:rPr>
          <w:rFonts w:ascii="Times New Roman" w:eastAsia="Times New Roman" w:hAnsi="Times New Roman" w:cs="Times New Roman"/>
          <w:color w:val="000000"/>
          <w:sz w:val="28"/>
          <w:szCs w:val="28"/>
          <w:lang w:eastAsia="ru-RU"/>
        </w:rPr>
        <w:t>2) при необходимости представления оригиналов документов на бумажном носителе при направлении межведомственного запроса.</w:t>
      </w:r>
    </w:p>
    <w:p w:rsidR="00DF02E1" w:rsidRPr="00DF02E1" w:rsidRDefault="00DF02E1" w:rsidP="00DF02E1">
      <w:pPr>
        <w:widowControl w:val="0"/>
        <w:tabs>
          <w:tab w:val="left" w:pos="567"/>
        </w:tabs>
        <w:spacing w:after="0" w:line="240" w:lineRule="auto"/>
        <w:ind w:firstLine="709"/>
        <w:contextualSpacing/>
        <w:jc w:val="both"/>
        <w:rPr>
          <w:rFonts w:ascii="Times New Roman" w:eastAsia="Times New Roman" w:hAnsi="Times New Roman" w:cs="Times New Roman"/>
          <w:color w:val="000000"/>
          <w:sz w:val="28"/>
          <w:szCs w:val="28"/>
          <w:lang w:eastAsia="ru-RU"/>
        </w:rPr>
      </w:pPr>
      <w:proofErr w:type="gramStart"/>
      <w:r w:rsidRPr="00DF02E1">
        <w:rPr>
          <w:rFonts w:ascii="Times New Roman" w:eastAsia="Times New Roman" w:hAnsi="Times New Roman" w:cs="Times New Roman"/>
          <w:color w:val="000000"/>
          <w:sz w:val="28"/>
          <w:szCs w:val="28"/>
          <w:lang w:eastAsia="ru-RU"/>
        </w:rPr>
        <w:t>Если межведомственное взаимодействие осуществляется на бумажном носителе, документы (их копии или сведения, содержащиеся в них), предусмотренные пунктом 2.9, подпунктами "а" - "н", "п" - "р" пункта 2.9.1, пунктами 2.9.2 - 2.9.6 настоящего Административного регламента, предоставляются органами и организациями, в распоряжении которых находятся эти документы, в срок не позднее трех рабочих дней со дня получения соответствующего межведомственного запроса.</w:t>
      </w:r>
      <w:proofErr w:type="gramEnd"/>
    </w:p>
    <w:p w:rsidR="00DF02E1" w:rsidRPr="00DF02E1" w:rsidRDefault="00DF02E1" w:rsidP="00DF02E1">
      <w:pPr>
        <w:widowControl w:val="0"/>
        <w:tabs>
          <w:tab w:val="left" w:pos="567"/>
        </w:tabs>
        <w:spacing w:after="0" w:line="240" w:lineRule="auto"/>
        <w:ind w:firstLine="709"/>
        <w:contextualSpacing/>
        <w:jc w:val="both"/>
        <w:rPr>
          <w:rFonts w:ascii="Times New Roman" w:eastAsia="Times New Roman" w:hAnsi="Times New Roman" w:cs="Times New Roman"/>
          <w:color w:val="000000"/>
          <w:sz w:val="28"/>
          <w:szCs w:val="28"/>
          <w:lang w:eastAsia="ru-RU"/>
        </w:rPr>
      </w:pPr>
      <w:proofErr w:type="gramStart"/>
      <w:r w:rsidRPr="00DF02E1">
        <w:rPr>
          <w:rFonts w:ascii="Times New Roman" w:eastAsia="Times New Roman" w:hAnsi="Times New Roman" w:cs="Times New Roman"/>
          <w:color w:val="000000"/>
          <w:sz w:val="28"/>
          <w:szCs w:val="28"/>
          <w:lang w:eastAsia="ru-RU"/>
        </w:rPr>
        <w:t>Если межведомственное взаимодействие осуществляется на бумажном носителе, документ (его копия или сведения, содержащиеся в нем), предусмотренный подпунктом "о" пункта 2.9.1 настоящего Административного регламента, предоставляется органом, указанным в пункте 3.87 настоящего Административного регламента, в распоряжении которого находится этот документ, в срок не позднее двадцати пяти дней со дня поступления от уполномоченного органа соответствующего межведомственного запроса с приложением раздела проектной документации объекта</w:t>
      </w:r>
      <w:proofErr w:type="gramEnd"/>
      <w:r w:rsidRPr="00DF02E1">
        <w:rPr>
          <w:rFonts w:ascii="Times New Roman" w:eastAsia="Times New Roman" w:hAnsi="Times New Roman" w:cs="Times New Roman"/>
          <w:color w:val="000000"/>
          <w:sz w:val="28"/>
          <w:szCs w:val="28"/>
          <w:lang w:eastAsia="ru-RU"/>
        </w:rPr>
        <w:t xml:space="preserve"> капитального строительства, содержащего архитектурные решения.</w:t>
      </w:r>
    </w:p>
    <w:p w:rsidR="00DF02E1" w:rsidRPr="00DF02E1" w:rsidRDefault="00DF02E1" w:rsidP="00DF02E1">
      <w:pPr>
        <w:widowControl w:val="0"/>
        <w:tabs>
          <w:tab w:val="left" w:pos="567"/>
        </w:tabs>
        <w:spacing w:after="0" w:line="240" w:lineRule="auto"/>
        <w:ind w:firstLine="709"/>
        <w:contextualSpacing/>
        <w:jc w:val="both"/>
        <w:rPr>
          <w:rFonts w:ascii="Times New Roman" w:eastAsia="Times New Roman" w:hAnsi="Times New Roman" w:cs="Times New Roman"/>
          <w:color w:val="000000"/>
          <w:sz w:val="28"/>
          <w:szCs w:val="28"/>
          <w:lang w:eastAsia="ru-RU"/>
        </w:rPr>
      </w:pPr>
      <w:r w:rsidRPr="00DF02E1">
        <w:rPr>
          <w:rFonts w:ascii="Times New Roman" w:eastAsia="Times New Roman" w:hAnsi="Times New Roman" w:cs="Times New Roman"/>
          <w:color w:val="000000"/>
          <w:sz w:val="28"/>
          <w:szCs w:val="28"/>
          <w:lang w:eastAsia="ru-RU"/>
        </w:rPr>
        <w:t>3.91. Результатом административной процедуры является получение уполномоченным органом запрашиваемых документов (их копий или сведений, содержащихся в них).</w:t>
      </w:r>
    </w:p>
    <w:p w:rsidR="00DF02E1" w:rsidRPr="00DF02E1" w:rsidRDefault="00DF02E1" w:rsidP="00DF02E1">
      <w:pPr>
        <w:widowControl w:val="0"/>
        <w:tabs>
          <w:tab w:val="left" w:pos="567"/>
        </w:tabs>
        <w:spacing w:after="0" w:line="240" w:lineRule="auto"/>
        <w:ind w:firstLine="709"/>
        <w:contextualSpacing/>
        <w:jc w:val="both"/>
        <w:rPr>
          <w:rFonts w:ascii="Times New Roman" w:eastAsia="Times New Roman" w:hAnsi="Times New Roman" w:cs="Times New Roman"/>
          <w:color w:val="000000"/>
          <w:sz w:val="28"/>
          <w:szCs w:val="28"/>
          <w:lang w:eastAsia="ru-RU"/>
        </w:rPr>
      </w:pPr>
    </w:p>
    <w:p w:rsidR="00DF02E1" w:rsidRPr="00DF02E1" w:rsidRDefault="00DF02E1" w:rsidP="00DF02E1">
      <w:pPr>
        <w:widowControl w:val="0"/>
        <w:tabs>
          <w:tab w:val="left" w:pos="567"/>
        </w:tabs>
        <w:spacing w:after="0" w:line="240" w:lineRule="auto"/>
        <w:ind w:firstLine="709"/>
        <w:contextualSpacing/>
        <w:jc w:val="center"/>
        <w:rPr>
          <w:rFonts w:ascii="Times New Roman" w:eastAsia="Times New Roman" w:hAnsi="Times New Roman" w:cs="Times New Roman"/>
          <w:b/>
          <w:color w:val="000000"/>
          <w:sz w:val="28"/>
          <w:szCs w:val="28"/>
          <w:lang w:eastAsia="ru-RU"/>
        </w:rPr>
      </w:pPr>
      <w:proofErr w:type="gramStart"/>
      <w:r w:rsidRPr="00DF02E1">
        <w:rPr>
          <w:rFonts w:ascii="Times New Roman" w:eastAsia="Times New Roman" w:hAnsi="Times New Roman" w:cs="Times New Roman"/>
          <w:b/>
          <w:color w:val="000000"/>
          <w:sz w:val="28"/>
          <w:szCs w:val="28"/>
          <w:lang w:eastAsia="ru-RU"/>
        </w:rPr>
        <w:t>Принятие решения о предоставлении (об отказе</w:t>
      </w:r>
      <w:proofErr w:type="gramEnd"/>
    </w:p>
    <w:p w:rsidR="00DF02E1" w:rsidRPr="00DF02E1" w:rsidRDefault="00DF02E1" w:rsidP="00DF02E1">
      <w:pPr>
        <w:widowControl w:val="0"/>
        <w:tabs>
          <w:tab w:val="left" w:pos="567"/>
        </w:tabs>
        <w:spacing w:after="0" w:line="240" w:lineRule="auto"/>
        <w:ind w:firstLine="709"/>
        <w:contextualSpacing/>
        <w:jc w:val="center"/>
        <w:rPr>
          <w:rFonts w:ascii="Times New Roman" w:eastAsia="Times New Roman" w:hAnsi="Times New Roman" w:cs="Times New Roman"/>
          <w:b/>
          <w:color w:val="000000"/>
          <w:sz w:val="28"/>
          <w:szCs w:val="28"/>
          <w:lang w:eastAsia="ru-RU"/>
        </w:rPr>
      </w:pPr>
      <w:r w:rsidRPr="00DF02E1">
        <w:rPr>
          <w:rFonts w:ascii="Times New Roman" w:eastAsia="Times New Roman" w:hAnsi="Times New Roman" w:cs="Times New Roman"/>
          <w:b/>
          <w:color w:val="000000"/>
          <w:sz w:val="28"/>
          <w:szCs w:val="28"/>
          <w:lang w:eastAsia="ru-RU"/>
        </w:rPr>
        <w:t>в предоставлении) муниципальной услуги</w:t>
      </w:r>
    </w:p>
    <w:p w:rsidR="00DF02E1" w:rsidRPr="00DF02E1" w:rsidRDefault="00DF02E1" w:rsidP="00DF02E1">
      <w:pPr>
        <w:widowControl w:val="0"/>
        <w:tabs>
          <w:tab w:val="left" w:pos="567"/>
        </w:tabs>
        <w:spacing w:after="0" w:line="240" w:lineRule="auto"/>
        <w:ind w:firstLine="709"/>
        <w:contextualSpacing/>
        <w:jc w:val="center"/>
        <w:rPr>
          <w:rFonts w:ascii="Times New Roman" w:eastAsia="Times New Roman" w:hAnsi="Times New Roman" w:cs="Times New Roman"/>
          <w:b/>
          <w:color w:val="000000"/>
          <w:sz w:val="28"/>
          <w:szCs w:val="28"/>
          <w:lang w:eastAsia="ru-RU"/>
        </w:rPr>
      </w:pPr>
    </w:p>
    <w:p w:rsidR="00DF02E1" w:rsidRPr="00DF02E1" w:rsidRDefault="00DF02E1" w:rsidP="00DF02E1">
      <w:pPr>
        <w:widowControl w:val="0"/>
        <w:tabs>
          <w:tab w:val="left" w:pos="567"/>
        </w:tabs>
        <w:spacing w:after="0" w:line="240" w:lineRule="auto"/>
        <w:ind w:firstLine="709"/>
        <w:contextualSpacing/>
        <w:jc w:val="both"/>
        <w:rPr>
          <w:rFonts w:ascii="Times New Roman" w:eastAsia="Times New Roman" w:hAnsi="Times New Roman" w:cs="Times New Roman"/>
          <w:color w:val="000000"/>
          <w:sz w:val="28"/>
          <w:szCs w:val="28"/>
          <w:lang w:eastAsia="ru-RU"/>
        </w:rPr>
      </w:pPr>
      <w:r w:rsidRPr="00DF02E1">
        <w:rPr>
          <w:rFonts w:ascii="Times New Roman" w:eastAsia="Times New Roman" w:hAnsi="Times New Roman" w:cs="Times New Roman"/>
          <w:color w:val="000000"/>
          <w:sz w:val="28"/>
          <w:szCs w:val="28"/>
          <w:lang w:eastAsia="ru-RU"/>
        </w:rPr>
        <w:lastRenderedPageBreak/>
        <w:t>3.92. Основанием для начала административной процедуры является регистрация заявления, уведомления и документов, предусмотренных пунктами 2.8, 2.9 - 2.9.6 настоящего Административного регламента.</w:t>
      </w:r>
    </w:p>
    <w:p w:rsidR="00DF02E1" w:rsidRPr="00DF02E1" w:rsidRDefault="00DF02E1" w:rsidP="00DF02E1">
      <w:pPr>
        <w:widowControl w:val="0"/>
        <w:tabs>
          <w:tab w:val="left" w:pos="567"/>
        </w:tabs>
        <w:spacing w:after="0" w:line="240" w:lineRule="auto"/>
        <w:ind w:firstLine="709"/>
        <w:contextualSpacing/>
        <w:jc w:val="both"/>
        <w:rPr>
          <w:rFonts w:ascii="Times New Roman" w:eastAsia="Times New Roman" w:hAnsi="Times New Roman" w:cs="Times New Roman"/>
          <w:color w:val="000000"/>
          <w:sz w:val="28"/>
          <w:szCs w:val="28"/>
          <w:lang w:eastAsia="ru-RU"/>
        </w:rPr>
      </w:pPr>
      <w:r w:rsidRPr="00DF02E1">
        <w:rPr>
          <w:rFonts w:ascii="Times New Roman" w:eastAsia="Times New Roman" w:hAnsi="Times New Roman" w:cs="Times New Roman"/>
          <w:color w:val="000000"/>
          <w:sz w:val="28"/>
          <w:szCs w:val="28"/>
          <w:lang w:eastAsia="ru-RU"/>
        </w:rPr>
        <w:t>3.93. В рамках рассмотрения заявления и документов, предусмотренных пунктами 2.8, 2.9 - 2.9.6 настоящего Административного регламента, осуществляется проверка наличия и правильности оформления документов.</w:t>
      </w:r>
    </w:p>
    <w:p w:rsidR="00DF02E1" w:rsidRPr="00DF02E1" w:rsidRDefault="00DF02E1" w:rsidP="00DF02E1">
      <w:pPr>
        <w:widowControl w:val="0"/>
        <w:tabs>
          <w:tab w:val="left" w:pos="567"/>
        </w:tabs>
        <w:spacing w:after="0" w:line="240" w:lineRule="auto"/>
        <w:ind w:firstLine="709"/>
        <w:contextualSpacing/>
        <w:jc w:val="both"/>
        <w:rPr>
          <w:rFonts w:ascii="Times New Roman" w:eastAsia="Times New Roman" w:hAnsi="Times New Roman" w:cs="Times New Roman"/>
          <w:color w:val="000000"/>
          <w:sz w:val="28"/>
          <w:szCs w:val="28"/>
          <w:lang w:eastAsia="ru-RU"/>
        </w:rPr>
      </w:pPr>
      <w:r w:rsidRPr="00DF02E1">
        <w:rPr>
          <w:rFonts w:ascii="Times New Roman" w:eastAsia="Times New Roman" w:hAnsi="Times New Roman" w:cs="Times New Roman"/>
          <w:color w:val="000000"/>
          <w:sz w:val="28"/>
          <w:szCs w:val="28"/>
          <w:lang w:eastAsia="ru-RU"/>
        </w:rPr>
        <w:t>3.94. Неполучение (несвоевременное получение) документов, предусмотренных пунктом 3.87 настоящего Административного регламента, не может являться основанием для отказа в предоставлении муниципальной услуги.</w:t>
      </w:r>
    </w:p>
    <w:p w:rsidR="00DF02E1" w:rsidRPr="00DF02E1" w:rsidRDefault="00DF02E1" w:rsidP="00DF02E1">
      <w:pPr>
        <w:widowControl w:val="0"/>
        <w:tabs>
          <w:tab w:val="left" w:pos="567"/>
        </w:tabs>
        <w:spacing w:after="0" w:line="240" w:lineRule="auto"/>
        <w:ind w:firstLine="709"/>
        <w:contextualSpacing/>
        <w:jc w:val="both"/>
        <w:rPr>
          <w:rFonts w:ascii="Times New Roman" w:eastAsia="Times New Roman" w:hAnsi="Times New Roman" w:cs="Times New Roman"/>
          <w:color w:val="000000"/>
          <w:sz w:val="28"/>
          <w:szCs w:val="28"/>
          <w:lang w:eastAsia="ru-RU"/>
        </w:rPr>
      </w:pPr>
      <w:r w:rsidRPr="00DF02E1">
        <w:rPr>
          <w:rFonts w:ascii="Times New Roman" w:eastAsia="Times New Roman" w:hAnsi="Times New Roman" w:cs="Times New Roman"/>
          <w:color w:val="000000"/>
          <w:sz w:val="28"/>
          <w:szCs w:val="28"/>
          <w:lang w:eastAsia="ru-RU"/>
        </w:rPr>
        <w:t>3.95. Критериями принятия решения о предоставлении муниципальной услуги являются:</w:t>
      </w:r>
    </w:p>
    <w:p w:rsidR="00DF02E1" w:rsidRPr="00DF02E1" w:rsidRDefault="00DF02E1" w:rsidP="00DF02E1">
      <w:pPr>
        <w:autoSpaceDE w:val="0"/>
        <w:autoSpaceDN w:val="0"/>
        <w:adjustRightInd w:val="0"/>
        <w:spacing w:after="0" w:line="240" w:lineRule="auto"/>
        <w:ind w:firstLine="709"/>
        <w:jc w:val="both"/>
        <w:rPr>
          <w:rFonts w:ascii="Times New Roman" w:eastAsia="Calibri" w:hAnsi="Times New Roman" w:cs="Times New Roman"/>
          <w:bCs/>
          <w:color w:val="000000"/>
          <w:sz w:val="28"/>
          <w:szCs w:val="28"/>
        </w:rPr>
      </w:pPr>
      <w:r w:rsidRPr="00DF02E1">
        <w:rPr>
          <w:rFonts w:ascii="Times New Roman" w:eastAsia="Calibri" w:hAnsi="Times New Roman" w:cs="Times New Roman"/>
          <w:bCs/>
          <w:color w:val="000000"/>
          <w:sz w:val="28"/>
          <w:szCs w:val="28"/>
        </w:rPr>
        <w:t xml:space="preserve">3.95.1. В случае представления </w:t>
      </w:r>
      <w:r w:rsidRPr="00DF02E1">
        <w:rPr>
          <w:rFonts w:ascii="Times New Roman" w:eastAsia="Times New Roman" w:hAnsi="Times New Roman" w:cs="Times New Roman"/>
          <w:bCs/>
          <w:color w:val="000000"/>
          <w:sz w:val="28"/>
          <w:szCs w:val="28"/>
          <w:lang w:eastAsia="ru-RU"/>
        </w:rPr>
        <w:t xml:space="preserve">уведомления об </w:t>
      </w:r>
      <w:r w:rsidRPr="00DF02E1">
        <w:rPr>
          <w:rFonts w:ascii="Times New Roman" w:eastAsia="Calibri" w:hAnsi="Times New Roman" w:cs="Times New Roman"/>
          <w:bCs/>
          <w:color w:val="000000"/>
          <w:sz w:val="28"/>
          <w:szCs w:val="28"/>
        </w:rPr>
        <w:t>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DF02E1" w:rsidRPr="00DF02E1" w:rsidRDefault="00DF02E1" w:rsidP="00DF02E1">
      <w:pPr>
        <w:autoSpaceDE w:val="0"/>
        <w:autoSpaceDN w:val="0"/>
        <w:adjustRightInd w:val="0"/>
        <w:spacing w:after="0" w:line="240" w:lineRule="auto"/>
        <w:ind w:firstLine="709"/>
        <w:jc w:val="both"/>
        <w:rPr>
          <w:rFonts w:ascii="Times New Roman" w:eastAsia="Calibri" w:hAnsi="Times New Roman" w:cs="Times New Roman"/>
          <w:bCs/>
          <w:color w:val="000000"/>
          <w:sz w:val="28"/>
          <w:szCs w:val="28"/>
        </w:rPr>
      </w:pPr>
      <w:proofErr w:type="gramStart"/>
      <w:r w:rsidRPr="00DF02E1">
        <w:rPr>
          <w:rFonts w:ascii="Times New Roman" w:eastAsia="Calibri" w:hAnsi="Times New Roman" w:cs="Times New Roman"/>
          <w:bCs/>
          <w:color w:val="000000"/>
          <w:sz w:val="28"/>
          <w:szCs w:val="28"/>
        </w:rPr>
        <w:t>а) наличие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roofErr w:type="gramEnd"/>
    </w:p>
    <w:p w:rsidR="00DF02E1" w:rsidRPr="00DF02E1" w:rsidRDefault="00DF02E1" w:rsidP="00DF02E1">
      <w:pPr>
        <w:autoSpaceDE w:val="0"/>
        <w:autoSpaceDN w:val="0"/>
        <w:adjustRightInd w:val="0"/>
        <w:spacing w:after="0" w:line="240" w:lineRule="auto"/>
        <w:ind w:firstLine="709"/>
        <w:jc w:val="both"/>
        <w:rPr>
          <w:rFonts w:ascii="Times New Roman" w:eastAsia="Calibri" w:hAnsi="Times New Roman" w:cs="Times New Roman"/>
          <w:bCs/>
          <w:color w:val="000000"/>
          <w:sz w:val="28"/>
          <w:szCs w:val="28"/>
        </w:rPr>
      </w:pPr>
      <w:r w:rsidRPr="00DF02E1">
        <w:rPr>
          <w:rFonts w:ascii="Times New Roman" w:eastAsia="Calibri" w:hAnsi="Times New Roman" w:cs="Times New Roman"/>
          <w:bCs/>
          <w:color w:val="000000"/>
          <w:sz w:val="28"/>
          <w:szCs w:val="28"/>
        </w:rPr>
        <w:t>б) 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DF02E1" w:rsidRPr="00DF02E1" w:rsidRDefault="00DF02E1" w:rsidP="00DF02E1">
      <w:pPr>
        <w:autoSpaceDE w:val="0"/>
        <w:autoSpaceDN w:val="0"/>
        <w:adjustRightInd w:val="0"/>
        <w:spacing w:after="0" w:line="240" w:lineRule="auto"/>
        <w:ind w:firstLine="709"/>
        <w:jc w:val="both"/>
        <w:rPr>
          <w:rFonts w:ascii="Times New Roman" w:eastAsia="Calibri" w:hAnsi="Times New Roman" w:cs="Times New Roman"/>
          <w:bCs/>
          <w:color w:val="000000"/>
          <w:sz w:val="28"/>
          <w:szCs w:val="28"/>
        </w:rPr>
      </w:pPr>
      <w:r w:rsidRPr="00DF02E1">
        <w:rPr>
          <w:rFonts w:ascii="Times New Roman" w:eastAsia="Calibri" w:hAnsi="Times New Roman" w:cs="Times New Roman"/>
          <w:bCs/>
          <w:color w:val="000000"/>
          <w:sz w:val="28"/>
          <w:szCs w:val="28"/>
        </w:rPr>
        <w:t xml:space="preserve">3.95.2. В случае представления </w:t>
      </w:r>
      <w:r w:rsidRPr="00DF02E1">
        <w:rPr>
          <w:rFonts w:ascii="Times New Roman" w:eastAsia="Times New Roman" w:hAnsi="Times New Roman" w:cs="Times New Roman"/>
          <w:bCs/>
          <w:color w:val="000000"/>
          <w:sz w:val="28"/>
          <w:szCs w:val="28"/>
          <w:lang w:eastAsia="ru-RU"/>
        </w:rPr>
        <w:t xml:space="preserve">уведомления об образовании земельного участка </w:t>
      </w:r>
      <w:r w:rsidRPr="00DF02E1">
        <w:rPr>
          <w:rFonts w:ascii="Times New Roman" w:eastAsia="Calibri" w:hAnsi="Times New Roman" w:cs="Times New Roman"/>
          <w:bCs/>
          <w:color w:val="000000"/>
          <w:sz w:val="28"/>
          <w:szCs w:val="28"/>
        </w:rPr>
        <w:t>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r w:rsidRPr="00DF02E1">
        <w:rPr>
          <w:rFonts w:ascii="Times New Roman" w:eastAsia="Calibri" w:hAnsi="Times New Roman" w:cs="Times New Roman"/>
          <w:color w:val="000000"/>
          <w:sz w:val="28"/>
          <w:szCs w:val="28"/>
        </w:rPr>
        <w:t xml:space="preserve"> </w:t>
      </w:r>
    </w:p>
    <w:p w:rsidR="00DF02E1" w:rsidRPr="00DF02E1" w:rsidRDefault="00DF02E1" w:rsidP="00DF02E1">
      <w:pPr>
        <w:autoSpaceDE w:val="0"/>
        <w:autoSpaceDN w:val="0"/>
        <w:adjustRightInd w:val="0"/>
        <w:spacing w:after="0" w:line="240" w:lineRule="auto"/>
        <w:ind w:firstLine="709"/>
        <w:jc w:val="both"/>
        <w:rPr>
          <w:rFonts w:ascii="Times New Roman" w:eastAsia="Calibri" w:hAnsi="Times New Roman" w:cs="Times New Roman"/>
          <w:bCs/>
          <w:color w:val="000000"/>
          <w:sz w:val="28"/>
          <w:szCs w:val="28"/>
        </w:rPr>
      </w:pPr>
      <w:r w:rsidRPr="00DF02E1">
        <w:rPr>
          <w:rFonts w:ascii="Times New Roman" w:eastAsia="Calibri" w:hAnsi="Times New Roman" w:cs="Times New Roman"/>
          <w:bCs/>
          <w:color w:val="000000"/>
          <w:sz w:val="28"/>
          <w:szCs w:val="28"/>
        </w:rPr>
        <w:t>а) наличие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DF02E1" w:rsidRPr="00DF02E1" w:rsidRDefault="00DF02E1" w:rsidP="00DF02E1">
      <w:pPr>
        <w:autoSpaceDE w:val="0"/>
        <w:autoSpaceDN w:val="0"/>
        <w:adjustRightInd w:val="0"/>
        <w:spacing w:after="0" w:line="240" w:lineRule="auto"/>
        <w:ind w:firstLine="709"/>
        <w:jc w:val="both"/>
        <w:rPr>
          <w:rFonts w:ascii="Times New Roman" w:eastAsia="Calibri" w:hAnsi="Times New Roman" w:cs="Times New Roman"/>
          <w:bCs/>
          <w:color w:val="000000"/>
          <w:sz w:val="28"/>
          <w:szCs w:val="28"/>
        </w:rPr>
      </w:pPr>
      <w:r w:rsidRPr="00DF02E1">
        <w:rPr>
          <w:rFonts w:ascii="Times New Roman" w:eastAsia="Calibri" w:hAnsi="Times New Roman" w:cs="Times New Roman"/>
          <w:bCs/>
          <w:color w:val="000000"/>
          <w:sz w:val="28"/>
          <w:szCs w:val="28"/>
        </w:rPr>
        <w:t>б) 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DF02E1" w:rsidRPr="00DF02E1" w:rsidRDefault="00DF02E1" w:rsidP="00DF02E1">
      <w:pPr>
        <w:autoSpaceDE w:val="0"/>
        <w:autoSpaceDN w:val="0"/>
        <w:adjustRightInd w:val="0"/>
        <w:spacing w:after="0" w:line="240" w:lineRule="auto"/>
        <w:ind w:firstLine="709"/>
        <w:jc w:val="both"/>
        <w:rPr>
          <w:rFonts w:ascii="Times New Roman" w:eastAsia="Calibri" w:hAnsi="Times New Roman" w:cs="Times New Roman"/>
          <w:bCs/>
          <w:color w:val="000000"/>
          <w:sz w:val="28"/>
          <w:szCs w:val="28"/>
        </w:rPr>
      </w:pPr>
      <w:proofErr w:type="gramStart"/>
      <w:r w:rsidRPr="00DF02E1">
        <w:rPr>
          <w:rFonts w:ascii="Times New Roman" w:eastAsia="Calibri" w:hAnsi="Times New Roman" w:cs="Times New Roman"/>
          <w:bCs/>
          <w:color w:val="000000"/>
          <w:sz w:val="28"/>
          <w:szCs w:val="28"/>
        </w:rPr>
        <w:t xml:space="preserve">в) 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w:t>
      </w:r>
      <w:r w:rsidRPr="00DF02E1">
        <w:rPr>
          <w:rFonts w:ascii="Times New Roman" w:eastAsia="Calibri" w:hAnsi="Times New Roman" w:cs="Times New Roman"/>
          <w:bCs/>
          <w:color w:val="000000"/>
          <w:sz w:val="28"/>
          <w:szCs w:val="28"/>
        </w:rPr>
        <w:lastRenderedPageBreak/>
        <w:t>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roofErr w:type="gramEnd"/>
    </w:p>
    <w:p w:rsidR="00DF02E1" w:rsidRPr="00DF02E1" w:rsidRDefault="00DF02E1" w:rsidP="00DF02E1">
      <w:pPr>
        <w:autoSpaceDE w:val="0"/>
        <w:autoSpaceDN w:val="0"/>
        <w:adjustRightInd w:val="0"/>
        <w:spacing w:after="0" w:line="240" w:lineRule="auto"/>
        <w:ind w:firstLine="709"/>
        <w:jc w:val="both"/>
        <w:rPr>
          <w:rFonts w:ascii="Times New Roman" w:eastAsia="Calibri" w:hAnsi="Times New Roman" w:cs="Times New Roman"/>
          <w:bCs/>
          <w:color w:val="000000"/>
          <w:sz w:val="28"/>
          <w:szCs w:val="28"/>
        </w:rPr>
      </w:pPr>
      <w:proofErr w:type="gramStart"/>
      <w:r w:rsidRPr="00DF02E1">
        <w:rPr>
          <w:rFonts w:ascii="Times New Roman" w:eastAsia="Calibri" w:hAnsi="Times New Roman" w:cs="Times New Roman"/>
          <w:bCs/>
          <w:color w:val="000000"/>
          <w:sz w:val="28"/>
          <w:szCs w:val="28"/>
        </w:rPr>
        <w:t>г) 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не ранее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roofErr w:type="gramEnd"/>
    </w:p>
    <w:p w:rsidR="00DF02E1" w:rsidRPr="00DF02E1" w:rsidRDefault="00DF02E1" w:rsidP="00DF02E1">
      <w:pPr>
        <w:autoSpaceDE w:val="0"/>
        <w:autoSpaceDN w:val="0"/>
        <w:adjustRightInd w:val="0"/>
        <w:spacing w:after="0" w:line="240" w:lineRule="auto"/>
        <w:ind w:firstLine="709"/>
        <w:jc w:val="both"/>
        <w:rPr>
          <w:rFonts w:ascii="Times New Roman" w:eastAsia="Calibri" w:hAnsi="Times New Roman" w:cs="Times New Roman"/>
          <w:bCs/>
          <w:color w:val="000000"/>
          <w:sz w:val="28"/>
          <w:szCs w:val="28"/>
        </w:rPr>
      </w:pPr>
      <w:proofErr w:type="gramStart"/>
      <w:r w:rsidRPr="00DF02E1">
        <w:rPr>
          <w:rFonts w:ascii="Times New Roman" w:eastAsia="Calibri" w:hAnsi="Times New Roman" w:cs="Times New Roman"/>
          <w:bCs/>
          <w:color w:val="000000"/>
          <w:sz w:val="28"/>
          <w:szCs w:val="28"/>
        </w:rPr>
        <w:t>д) 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w:t>
      </w:r>
      <w:proofErr w:type="gramEnd"/>
      <w:r w:rsidRPr="00DF02E1">
        <w:rPr>
          <w:rFonts w:ascii="Times New Roman" w:eastAsia="Calibri" w:hAnsi="Times New Roman" w:cs="Times New Roman"/>
          <w:bCs/>
          <w:color w:val="000000"/>
          <w:sz w:val="28"/>
          <w:szCs w:val="28"/>
        </w:rPr>
        <w:t xml:space="preserve"> Федерации выдано разрешение на строительство.</w:t>
      </w:r>
    </w:p>
    <w:p w:rsidR="00DF02E1" w:rsidRPr="00DF02E1" w:rsidRDefault="00DF02E1" w:rsidP="00DF02E1">
      <w:pPr>
        <w:autoSpaceDE w:val="0"/>
        <w:autoSpaceDN w:val="0"/>
        <w:adjustRightInd w:val="0"/>
        <w:spacing w:after="0" w:line="240" w:lineRule="auto"/>
        <w:ind w:firstLine="709"/>
        <w:jc w:val="both"/>
        <w:rPr>
          <w:rFonts w:ascii="Times New Roman" w:eastAsia="Calibri" w:hAnsi="Times New Roman" w:cs="Times New Roman"/>
          <w:bCs/>
          <w:color w:val="000000"/>
          <w:sz w:val="28"/>
          <w:szCs w:val="28"/>
        </w:rPr>
      </w:pPr>
      <w:r w:rsidRPr="00DF02E1">
        <w:rPr>
          <w:rFonts w:ascii="Times New Roman" w:eastAsia="Calibri" w:hAnsi="Times New Roman" w:cs="Times New Roman"/>
          <w:bCs/>
          <w:color w:val="000000"/>
          <w:sz w:val="28"/>
          <w:szCs w:val="28"/>
        </w:rPr>
        <w:t xml:space="preserve">3.95.3. В случае представления </w:t>
      </w:r>
      <w:r w:rsidRPr="00DF02E1">
        <w:rPr>
          <w:rFonts w:ascii="Times New Roman" w:eastAsia="Times New Roman" w:hAnsi="Times New Roman" w:cs="Times New Roman"/>
          <w:bCs/>
          <w:color w:val="000000"/>
          <w:sz w:val="28"/>
          <w:szCs w:val="28"/>
          <w:lang w:eastAsia="ru-RU"/>
        </w:rPr>
        <w:t xml:space="preserve">уведомления о </w:t>
      </w:r>
      <w:r w:rsidRPr="00DF02E1">
        <w:rPr>
          <w:rFonts w:ascii="Times New Roman" w:eastAsia="Calibri" w:hAnsi="Times New Roman" w:cs="Times New Roman"/>
          <w:bCs/>
          <w:color w:val="000000"/>
          <w:sz w:val="28"/>
          <w:szCs w:val="28"/>
        </w:rPr>
        <w:t>переходе права пользования недрами:</w:t>
      </w:r>
    </w:p>
    <w:p w:rsidR="00DF02E1" w:rsidRPr="00DF02E1" w:rsidRDefault="00DF02E1" w:rsidP="00DF02E1">
      <w:pPr>
        <w:autoSpaceDE w:val="0"/>
        <w:autoSpaceDN w:val="0"/>
        <w:adjustRightInd w:val="0"/>
        <w:spacing w:after="0" w:line="240" w:lineRule="auto"/>
        <w:ind w:firstLine="709"/>
        <w:jc w:val="both"/>
        <w:rPr>
          <w:rFonts w:ascii="Times New Roman" w:eastAsia="Calibri" w:hAnsi="Times New Roman" w:cs="Times New Roman"/>
          <w:bCs/>
          <w:color w:val="000000"/>
          <w:sz w:val="28"/>
          <w:szCs w:val="28"/>
        </w:rPr>
      </w:pPr>
      <w:r w:rsidRPr="00DF02E1">
        <w:rPr>
          <w:rFonts w:ascii="Times New Roman" w:eastAsia="Calibri" w:hAnsi="Times New Roman" w:cs="Times New Roman"/>
          <w:bCs/>
          <w:color w:val="000000"/>
          <w:sz w:val="28"/>
          <w:szCs w:val="28"/>
        </w:rPr>
        <w:t>а) наличие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p w:rsidR="00DF02E1" w:rsidRPr="00DF02E1" w:rsidRDefault="00DF02E1" w:rsidP="00DF02E1">
      <w:pPr>
        <w:autoSpaceDE w:val="0"/>
        <w:autoSpaceDN w:val="0"/>
        <w:adjustRightInd w:val="0"/>
        <w:spacing w:after="0" w:line="240" w:lineRule="auto"/>
        <w:ind w:firstLine="709"/>
        <w:jc w:val="both"/>
        <w:rPr>
          <w:rFonts w:ascii="Times New Roman" w:eastAsia="Calibri" w:hAnsi="Times New Roman" w:cs="Times New Roman"/>
          <w:bCs/>
          <w:color w:val="000000"/>
          <w:sz w:val="28"/>
          <w:szCs w:val="28"/>
        </w:rPr>
      </w:pPr>
      <w:r w:rsidRPr="00DF02E1">
        <w:rPr>
          <w:rFonts w:ascii="Times New Roman" w:eastAsia="Calibri" w:hAnsi="Times New Roman" w:cs="Times New Roman"/>
          <w:bCs/>
          <w:color w:val="000000"/>
          <w:sz w:val="28"/>
          <w:szCs w:val="28"/>
        </w:rPr>
        <w:t>б) достоверность сведений, указанных в уведомлении о переходе права пользования недрами.</w:t>
      </w:r>
    </w:p>
    <w:p w:rsidR="00DF02E1" w:rsidRPr="00DF02E1" w:rsidRDefault="00DF02E1" w:rsidP="00DF02E1">
      <w:pPr>
        <w:autoSpaceDE w:val="0"/>
        <w:autoSpaceDN w:val="0"/>
        <w:adjustRightInd w:val="0"/>
        <w:spacing w:after="0" w:line="240" w:lineRule="auto"/>
        <w:ind w:firstLine="709"/>
        <w:jc w:val="both"/>
        <w:rPr>
          <w:rFonts w:ascii="Times New Roman" w:eastAsia="Calibri" w:hAnsi="Times New Roman" w:cs="Times New Roman"/>
          <w:bCs/>
          <w:color w:val="000000"/>
          <w:sz w:val="28"/>
          <w:szCs w:val="28"/>
        </w:rPr>
      </w:pPr>
      <w:r w:rsidRPr="00DF02E1">
        <w:rPr>
          <w:rFonts w:ascii="Times New Roman" w:eastAsia="Calibri" w:hAnsi="Times New Roman" w:cs="Times New Roman"/>
          <w:bCs/>
          <w:color w:val="000000"/>
          <w:sz w:val="28"/>
          <w:szCs w:val="28"/>
        </w:rPr>
        <w:t xml:space="preserve">3.95.4. В случае представления заявителем </w:t>
      </w:r>
      <w:r w:rsidRPr="00DF02E1">
        <w:rPr>
          <w:rFonts w:ascii="Times New Roman" w:eastAsia="Times New Roman" w:hAnsi="Times New Roman" w:cs="Times New Roman"/>
          <w:bCs/>
          <w:color w:val="000000"/>
          <w:sz w:val="28"/>
          <w:szCs w:val="28"/>
          <w:lang w:eastAsia="ru-RU"/>
        </w:rPr>
        <w:t>уведомления о переходе прав на земельный участок</w:t>
      </w:r>
      <w:r w:rsidRPr="00DF02E1">
        <w:rPr>
          <w:rFonts w:ascii="Times New Roman" w:eastAsia="Calibri" w:hAnsi="Times New Roman" w:cs="Times New Roman"/>
          <w:bCs/>
          <w:color w:val="000000"/>
          <w:sz w:val="28"/>
          <w:szCs w:val="28"/>
        </w:rPr>
        <w:t>:</w:t>
      </w:r>
    </w:p>
    <w:p w:rsidR="00DF02E1" w:rsidRPr="00DF02E1" w:rsidRDefault="00DF02E1" w:rsidP="00DF02E1">
      <w:pPr>
        <w:autoSpaceDE w:val="0"/>
        <w:autoSpaceDN w:val="0"/>
        <w:adjustRightInd w:val="0"/>
        <w:spacing w:after="0" w:line="240" w:lineRule="auto"/>
        <w:ind w:firstLine="709"/>
        <w:jc w:val="both"/>
        <w:rPr>
          <w:rFonts w:ascii="Times New Roman" w:eastAsia="Calibri" w:hAnsi="Times New Roman" w:cs="Times New Roman"/>
          <w:bCs/>
          <w:color w:val="000000"/>
          <w:sz w:val="28"/>
          <w:szCs w:val="28"/>
        </w:rPr>
      </w:pPr>
      <w:r w:rsidRPr="00DF02E1">
        <w:rPr>
          <w:rFonts w:ascii="Times New Roman" w:eastAsia="Calibri" w:hAnsi="Times New Roman" w:cs="Times New Roman"/>
          <w:bCs/>
          <w:color w:val="000000"/>
          <w:sz w:val="28"/>
          <w:szCs w:val="28"/>
        </w:rPr>
        <w:t>а) наличие в уведомлении о переходе прав на земельный участок реквизитов правоустанавливающих документов на такой земельный участок;</w:t>
      </w:r>
    </w:p>
    <w:p w:rsidR="00DF02E1" w:rsidRPr="00DF02E1" w:rsidRDefault="00DF02E1" w:rsidP="00DF02E1">
      <w:pPr>
        <w:autoSpaceDE w:val="0"/>
        <w:autoSpaceDN w:val="0"/>
        <w:adjustRightInd w:val="0"/>
        <w:spacing w:after="0" w:line="240" w:lineRule="auto"/>
        <w:ind w:firstLine="709"/>
        <w:jc w:val="both"/>
        <w:rPr>
          <w:rFonts w:ascii="Times New Roman" w:eastAsia="Calibri" w:hAnsi="Times New Roman" w:cs="Times New Roman"/>
          <w:bCs/>
          <w:color w:val="000000"/>
          <w:sz w:val="28"/>
          <w:szCs w:val="28"/>
        </w:rPr>
      </w:pPr>
      <w:r w:rsidRPr="00DF02E1">
        <w:rPr>
          <w:rFonts w:ascii="Times New Roman" w:eastAsia="Calibri" w:hAnsi="Times New Roman" w:cs="Times New Roman"/>
          <w:bCs/>
          <w:color w:val="000000"/>
          <w:sz w:val="28"/>
          <w:szCs w:val="28"/>
        </w:rPr>
        <w:t>б) наличие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p w:rsidR="00DF02E1" w:rsidRPr="00DF02E1" w:rsidRDefault="00DF02E1" w:rsidP="00DF02E1">
      <w:pPr>
        <w:autoSpaceDE w:val="0"/>
        <w:autoSpaceDN w:val="0"/>
        <w:adjustRightInd w:val="0"/>
        <w:spacing w:after="0" w:line="240" w:lineRule="auto"/>
        <w:ind w:firstLine="709"/>
        <w:jc w:val="both"/>
        <w:rPr>
          <w:rFonts w:ascii="Times New Roman" w:eastAsia="Calibri" w:hAnsi="Times New Roman" w:cs="Times New Roman"/>
          <w:bCs/>
          <w:color w:val="000000"/>
          <w:sz w:val="28"/>
          <w:szCs w:val="28"/>
        </w:rPr>
      </w:pPr>
      <w:r w:rsidRPr="00DF02E1">
        <w:rPr>
          <w:rFonts w:ascii="Times New Roman" w:eastAsia="Calibri" w:hAnsi="Times New Roman" w:cs="Times New Roman"/>
          <w:bCs/>
          <w:color w:val="000000"/>
          <w:sz w:val="28"/>
          <w:szCs w:val="28"/>
        </w:rPr>
        <w:t>в) 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p w:rsidR="00DF02E1" w:rsidRPr="00DF02E1" w:rsidRDefault="00DF02E1" w:rsidP="00DF02E1">
      <w:pPr>
        <w:autoSpaceDE w:val="0"/>
        <w:autoSpaceDN w:val="0"/>
        <w:adjustRightInd w:val="0"/>
        <w:spacing w:after="0" w:line="240" w:lineRule="auto"/>
        <w:ind w:firstLine="709"/>
        <w:jc w:val="both"/>
        <w:rPr>
          <w:rFonts w:ascii="Times New Roman" w:eastAsia="Calibri" w:hAnsi="Times New Roman" w:cs="Times New Roman"/>
          <w:bCs/>
          <w:color w:val="000000"/>
          <w:sz w:val="28"/>
          <w:szCs w:val="28"/>
        </w:rPr>
      </w:pPr>
      <w:r w:rsidRPr="00DF02E1">
        <w:rPr>
          <w:rFonts w:ascii="Times New Roman" w:eastAsia="Calibri" w:hAnsi="Times New Roman" w:cs="Times New Roman"/>
          <w:bCs/>
          <w:color w:val="000000"/>
          <w:sz w:val="28"/>
          <w:szCs w:val="28"/>
        </w:rPr>
        <w:t xml:space="preserve">3.95.5. </w:t>
      </w:r>
      <w:proofErr w:type="gramStart"/>
      <w:r w:rsidRPr="00DF02E1">
        <w:rPr>
          <w:rFonts w:ascii="Times New Roman" w:eastAsia="Calibri" w:hAnsi="Times New Roman" w:cs="Times New Roman"/>
          <w:bCs/>
          <w:color w:val="000000"/>
          <w:sz w:val="28"/>
          <w:szCs w:val="28"/>
        </w:rPr>
        <w:t>В случае представления заявления о внесении изменений в связи с необходимостью продления срока действия разрешения на строительство</w:t>
      </w:r>
      <w:proofErr w:type="gramEnd"/>
      <w:r w:rsidRPr="00DF02E1">
        <w:rPr>
          <w:rFonts w:ascii="Times New Roman" w:eastAsia="Calibri" w:hAnsi="Times New Roman" w:cs="Times New Roman"/>
          <w:bCs/>
          <w:color w:val="000000"/>
          <w:sz w:val="28"/>
          <w:szCs w:val="28"/>
        </w:rPr>
        <w:t>:</w:t>
      </w:r>
    </w:p>
    <w:p w:rsidR="00DF02E1" w:rsidRPr="00DF02E1" w:rsidRDefault="00DF02E1" w:rsidP="00DF02E1">
      <w:pPr>
        <w:autoSpaceDE w:val="0"/>
        <w:autoSpaceDN w:val="0"/>
        <w:adjustRightInd w:val="0"/>
        <w:spacing w:after="0" w:line="240" w:lineRule="auto"/>
        <w:ind w:firstLine="709"/>
        <w:jc w:val="both"/>
        <w:rPr>
          <w:rFonts w:ascii="Times New Roman" w:eastAsia="Calibri" w:hAnsi="Times New Roman" w:cs="Times New Roman"/>
          <w:bCs/>
          <w:color w:val="000000"/>
          <w:sz w:val="28"/>
          <w:szCs w:val="28"/>
        </w:rPr>
      </w:pPr>
      <w:r w:rsidRPr="00DF02E1">
        <w:rPr>
          <w:rFonts w:ascii="Times New Roman" w:eastAsia="Calibri" w:hAnsi="Times New Roman" w:cs="Times New Roman"/>
          <w:bCs/>
          <w:color w:val="000000"/>
          <w:sz w:val="28"/>
          <w:szCs w:val="28"/>
        </w:rPr>
        <w:t>а) отсутствие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связи с необходимостью продления срока действия разрешения на строительство;</w:t>
      </w:r>
    </w:p>
    <w:p w:rsidR="00DF02E1" w:rsidRPr="00DF02E1" w:rsidRDefault="00DF02E1" w:rsidP="00DF02E1">
      <w:pPr>
        <w:autoSpaceDE w:val="0"/>
        <w:autoSpaceDN w:val="0"/>
        <w:adjustRightInd w:val="0"/>
        <w:spacing w:after="0" w:line="240" w:lineRule="auto"/>
        <w:ind w:firstLine="709"/>
        <w:jc w:val="both"/>
        <w:rPr>
          <w:rFonts w:ascii="Times New Roman" w:eastAsia="Calibri" w:hAnsi="Times New Roman" w:cs="Times New Roman"/>
          <w:bCs/>
          <w:color w:val="000000"/>
          <w:sz w:val="28"/>
          <w:szCs w:val="28"/>
        </w:rPr>
      </w:pPr>
      <w:r w:rsidRPr="00DF02E1">
        <w:rPr>
          <w:rFonts w:ascii="Times New Roman" w:eastAsia="Calibri" w:hAnsi="Times New Roman" w:cs="Times New Roman"/>
          <w:bCs/>
          <w:color w:val="000000"/>
          <w:sz w:val="28"/>
          <w:szCs w:val="28"/>
        </w:rPr>
        <w:t xml:space="preserve">б) отсутствие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w:t>
      </w:r>
      <w:r w:rsidRPr="00DF02E1">
        <w:rPr>
          <w:rFonts w:ascii="Times New Roman" w:eastAsia="Calibri" w:hAnsi="Times New Roman" w:cs="Times New Roman"/>
          <w:bCs/>
          <w:color w:val="000000"/>
          <w:sz w:val="28"/>
          <w:szCs w:val="28"/>
        </w:rPr>
        <w:lastRenderedPageBreak/>
        <w:t xml:space="preserve">требованиями части 5 статьи 52 Градостроительного кодекса Российской Федерации; </w:t>
      </w:r>
    </w:p>
    <w:p w:rsidR="00DF02E1" w:rsidRPr="00DF02E1" w:rsidRDefault="00DF02E1" w:rsidP="00DF02E1">
      <w:pPr>
        <w:autoSpaceDE w:val="0"/>
        <w:autoSpaceDN w:val="0"/>
        <w:adjustRightInd w:val="0"/>
        <w:spacing w:after="0" w:line="240" w:lineRule="auto"/>
        <w:ind w:firstLine="709"/>
        <w:jc w:val="both"/>
        <w:rPr>
          <w:rFonts w:ascii="Times New Roman" w:eastAsia="Calibri" w:hAnsi="Times New Roman" w:cs="Times New Roman"/>
          <w:bCs/>
          <w:color w:val="000000"/>
          <w:sz w:val="28"/>
          <w:szCs w:val="28"/>
        </w:rPr>
      </w:pPr>
      <w:r w:rsidRPr="00DF02E1">
        <w:rPr>
          <w:rFonts w:ascii="Times New Roman" w:eastAsia="Calibri" w:hAnsi="Times New Roman" w:cs="Times New Roman"/>
          <w:bCs/>
          <w:color w:val="000000"/>
          <w:sz w:val="28"/>
          <w:szCs w:val="28"/>
        </w:rPr>
        <w:t>в) подача заявления о внесении изменений не менее чем за десять рабочих дней до истечения срока действия разрешения на строительство.</w:t>
      </w:r>
    </w:p>
    <w:p w:rsidR="00DF02E1" w:rsidRPr="00DF02E1" w:rsidRDefault="00DF02E1" w:rsidP="00DF02E1">
      <w:pPr>
        <w:autoSpaceDE w:val="0"/>
        <w:autoSpaceDN w:val="0"/>
        <w:adjustRightInd w:val="0"/>
        <w:spacing w:after="0" w:line="240" w:lineRule="auto"/>
        <w:ind w:firstLine="709"/>
        <w:jc w:val="both"/>
        <w:rPr>
          <w:rFonts w:ascii="Times New Roman" w:eastAsia="Calibri" w:hAnsi="Times New Roman" w:cs="Times New Roman"/>
          <w:bCs/>
          <w:color w:val="000000"/>
          <w:sz w:val="28"/>
          <w:szCs w:val="28"/>
        </w:rPr>
      </w:pPr>
      <w:r w:rsidRPr="00DF02E1">
        <w:rPr>
          <w:rFonts w:ascii="Times New Roman" w:eastAsia="Calibri" w:hAnsi="Times New Roman" w:cs="Times New Roman"/>
          <w:bCs/>
          <w:color w:val="000000"/>
          <w:sz w:val="28"/>
          <w:szCs w:val="28"/>
        </w:rPr>
        <w:t>3.95.6. В случае представления заявителем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DF02E1" w:rsidRPr="00DF02E1" w:rsidRDefault="00DF02E1" w:rsidP="00DF02E1">
      <w:pPr>
        <w:autoSpaceDE w:val="0"/>
        <w:autoSpaceDN w:val="0"/>
        <w:adjustRightInd w:val="0"/>
        <w:spacing w:after="0" w:line="240" w:lineRule="auto"/>
        <w:ind w:firstLine="709"/>
        <w:jc w:val="both"/>
        <w:rPr>
          <w:rFonts w:ascii="Times New Roman" w:eastAsia="Calibri" w:hAnsi="Times New Roman" w:cs="Times New Roman"/>
          <w:bCs/>
          <w:color w:val="000000"/>
          <w:sz w:val="28"/>
          <w:szCs w:val="28"/>
        </w:rPr>
      </w:pPr>
      <w:r w:rsidRPr="00DF02E1">
        <w:rPr>
          <w:rFonts w:ascii="Times New Roman" w:eastAsia="Calibri" w:hAnsi="Times New Roman" w:cs="Times New Roman"/>
          <w:bCs/>
          <w:color w:val="000000"/>
          <w:sz w:val="28"/>
          <w:szCs w:val="28"/>
        </w:rPr>
        <w:t>а) наличие документов, предусмотренных пунктом 2.9.1 настоящего Административного регламента;</w:t>
      </w:r>
    </w:p>
    <w:p w:rsidR="00DF02E1" w:rsidRPr="00DF02E1" w:rsidRDefault="00DF02E1" w:rsidP="00DF02E1">
      <w:pPr>
        <w:autoSpaceDE w:val="0"/>
        <w:autoSpaceDN w:val="0"/>
        <w:adjustRightInd w:val="0"/>
        <w:spacing w:after="0" w:line="240" w:lineRule="auto"/>
        <w:ind w:firstLine="709"/>
        <w:jc w:val="both"/>
        <w:rPr>
          <w:rFonts w:ascii="Times New Roman" w:eastAsia="Calibri" w:hAnsi="Times New Roman" w:cs="Times New Roman"/>
          <w:bCs/>
          <w:color w:val="000000"/>
          <w:sz w:val="28"/>
          <w:szCs w:val="28"/>
        </w:rPr>
      </w:pPr>
      <w:r w:rsidRPr="00DF02E1">
        <w:rPr>
          <w:rFonts w:ascii="Times New Roman" w:eastAsia="Calibri" w:hAnsi="Times New Roman" w:cs="Times New Roman"/>
          <w:bCs/>
          <w:color w:val="000000"/>
          <w:sz w:val="28"/>
          <w:szCs w:val="28"/>
        </w:rPr>
        <w:t>б) 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p w:rsidR="00DF02E1" w:rsidRPr="00DF02E1" w:rsidRDefault="00DF02E1" w:rsidP="00DF02E1">
      <w:pPr>
        <w:autoSpaceDE w:val="0"/>
        <w:autoSpaceDN w:val="0"/>
        <w:adjustRightInd w:val="0"/>
        <w:spacing w:after="0" w:line="240" w:lineRule="auto"/>
        <w:ind w:firstLine="709"/>
        <w:jc w:val="both"/>
        <w:rPr>
          <w:rFonts w:ascii="Times New Roman" w:eastAsia="Calibri" w:hAnsi="Times New Roman" w:cs="Times New Roman"/>
          <w:bCs/>
          <w:color w:val="000000"/>
          <w:sz w:val="28"/>
          <w:szCs w:val="28"/>
        </w:rPr>
      </w:pPr>
      <w:r w:rsidRPr="00DF02E1">
        <w:rPr>
          <w:rFonts w:ascii="Times New Roman" w:eastAsia="Calibri" w:hAnsi="Times New Roman" w:cs="Times New Roman"/>
          <w:bCs/>
          <w:color w:val="000000"/>
          <w:sz w:val="28"/>
          <w:szCs w:val="28"/>
        </w:rPr>
        <w:t>в) 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не ранее чем за три года до дня направления заявления о внесении изменений в разрешение на строительство;</w:t>
      </w:r>
    </w:p>
    <w:p w:rsidR="00DF02E1" w:rsidRPr="00DF02E1" w:rsidRDefault="00DF02E1" w:rsidP="00DF02E1">
      <w:pPr>
        <w:autoSpaceDE w:val="0"/>
        <w:autoSpaceDN w:val="0"/>
        <w:adjustRightInd w:val="0"/>
        <w:spacing w:after="0" w:line="240" w:lineRule="auto"/>
        <w:ind w:firstLine="709"/>
        <w:jc w:val="both"/>
        <w:rPr>
          <w:rFonts w:ascii="Times New Roman" w:eastAsia="Calibri" w:hAnsi="Times New Roman" w:cs="Times New Roman"/>
          <w:bCs/>
          <w:color w:val="000000"/>
          <w:sz w:val="28"/>
          <w:szCs w:val="28"/>
        </w:rPr>
      </w:pPr>
      <w:r w:rsidRPr="00DF02E1">
        <w:rPr>
          <w:rFonts w:ascii="Times New Roman" w:eastAsia="Calibri" w:hAnsi="Times New Roman" w:cs="Times New Roman"/>
          <w:bCs/>
          <w:color w:val="000000"/>
          <w:sz w:val="28"/>
          <w:szCs w:val="28"/>
        </w:rPr>
        <w:t>г) 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p w:rsidR="00DF02E1" w:rsidRPr="00DF02E1" w:rsidRDefault="00DF02E1" w:rsidP="00DF02E1">
      <w:pPr>
        <w:autoSpaceDE w:val="0"/>
        <w:autoSpaceDN w:val="0"/>
        <w:adjustRightInd w:val="0"/>
        <w:spacing w:after="0" w:line="240" w:lineRule="auto"/>
        <w:ind w:firstLine="709"/>
        <w:jc w:val="both"/>
        <w:rPr>
          <w:rFonts w:ascii="Times New Roman" w:eastAsia="Calibri" w:hAnsi="Times New Roman" w:cs="Times New Roman"/>
          <w:bCs/>
          <w:color w:val="000000"/>
          <w:sz w:val="28"/>
          <w:szCs w:val="28"/>
        </w:rPr>
      </w:pPr>
      <w:r w:rsidRPr="00DF02E1">
        <w:rPr>
          <w:rFonts w:ascii="Times New Roman" w:eastAsia="Calibri" w:hAnsi="Times New Roman" w:cs="Times New Roman"/>
          <w:bCs/>
          <w:color w:val="000000"/>
          <w:sz w:val="28"/>
          <w:szCs w:val="28"/>
        </w:rPr>
        <w:t>д) 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p w:rsidR="00DF02E1" w:rsidRPr="00DF02E1" w:rsidRDefault="00DF02E1" w:rsidP="00DF02E1">
      <w:pPr>
        <w:autoSpaceDE w:val="0"/>
        <w:autoSpaceDN w:val="0"/>
        <w:adjustRightInd w:val="0"/>
        <w:spacing w:after="0" w:line="240" w:lineRule="auto"/>
        <w:ind w:firstLine="709"/>
        <w:jc w:val="both"/>
        <w:rPr>
          <w:rFonts w:ascii="Times New Roman" w:eastAsia="Calibri" w:hAnsi="Times New Roman" w:cs="Times New Roman"/>
          <w:bCs/>
          <w:color w:val="000000"/>
          <w:sz w:val="28"/>
          <w:szCs w:val="28"/>
        </w:rPr>
      </w:pPr>
      <w:r w:rsidRPr="00DF02E1">
        <w:rPr>
          <w:rFonts w:ascii="Times New Roman" w:eastAsia="Calibri" w:hAnsi="Times New Roman" w:cs="Times New Roman"/>
          <w:bCs/>
          <w:color w:val="000000"/>
          <w:sz w:val="28"/>
          <w:szCs w:val="28"/>
        </w:rPr>
        <w:t>е) подача заявления о внесении изменений не менее чем за десять рабочих дней до истечения срока действия разрешения на строительство.</w:t>
      </w:r>
    </w:p>
    <w:p w:rsidR="00DF02E1" w:rsidRPr="00DF02E1" w:rsidRDefault="00DF02E1" w:rsidP="00DF02E1">
      <w:pPr>
        <w:widowControl w:val="0"/>
        <w:tabs>
          <w:tab w:val="left" w:pos="567"/>
        </w:tabs>
        <w:spacing w:after="0" w:line="240" w:lineRule="auto"/>
        <w:ind w:firstLine="709"/>
        <w:contextualSpacing/>
        <w:jc w:val="both"/>
        <w:rPr>
          <w:rFonts w:ascii="Times New Roman" w:eastAsia="Times New Roman" w:hAnsi="Times New Roman" w:cs="Times New Roman"/>
          <w:color w:val="000000"/>
          <w:sz w:val="28"/>
          <w:szCs w:val="28"/>
          <w:lang w:eastAsia="ru-RU"/>
        </w:rPr>
      </w:pPr>
      <w:r w:rsidRPr="00DF02E1">
        <w:rPr>
          <w:rFonts w:ascii="Times New Roman" w:eastAsia="Times New Roman" w:hAnsi="Times New Roman" w:cs="Times New Roman"/>
          <w:color w:val="000000"/>
          <w:sz w:val="28"/>
          <w:szCs w:val="28"/>
          <w:lang w:eastAsia="ru-RU"/>
        </w:rPr>
        <w:t>3.96. Критериями принятия решения об отказе в предоставлении муниципальной услуги:</w:t>
      </w:r>
    </w:p>
    <w:p w:rsidR="00DF02E1" w:rsidRPr="00DF02E1" w:rsidRDefault="00DF02E1" w:rsidP="00DF02E1">
      <w:pPr>
        <w:autoSpaceDE w:val="0"/>
        <w:autoSpaceDN w:val="0"/>
        <w:adjustRightInd w:val="0"/>
        <w:spacing w:after="0" w:line="240" w:lineRule="auto"/>
        <w:ind w:firstLine="709"/>
        <w:jc w:val="both"/>
        <w:rPr>
          <w:rFonts w:ascii="Times New Roman" w:eastAsia="Calibri" w:hAnsi="Times New Roman" w:cs="Times New Roman"/>
          <w:bCs/>
          <w:color w:val="000000"/>
          <w:sz w:val="28"/>
          <w:szCs w:val="28"/>
        </w:rPr>
      </w:pPr>
      <w:r w:rsidRPr="00DF02E1">
        <w:rPr>
          <w:rFonts w:ascii="Times New Roman" w:eastAsia="Calibri" w:hAnsi="Times New Roman" w:cs="Times New Roman"/>
          <w:bCs/>
          <w:color w:val="000000"/>
          <w:sz w:val="28"/>
          <w:szCs w:val="28"/>
        </w:rPr>
        <w:t xml:space="preserve">3.96.1. В случае представления </w:t>
      </w:r>
      <w:r w:rsidRPr="00DF02E1">
        <w:rPr>
          <w:rFonts w:ascii="Times New Roman" w:eastAsia="Times New Roman" w:hAnsi="Times New Roman" w:cs="Times New Roman"/>
          <w:bCs/>
          <w:color w:val="000000"/>
          <w:sz w:val="28"/>
          <w:szCs w:val="28"/>
          <w:lang w:eastAsia="ru-RU"/>
        </w:rPr>
        <w:t xml:space="preserve">уведомления об </w:t>
      </w:r>
      <w:r w:rsidRPr="00DF02E1">
        <w:rPr>
          <w:rFonts w:ascii="Times New Roman" w:eastAsia="Calibri" w:hAnsi="Times New Roman" w:cs="Times New Roman"/>
          <w:bCs/>
          <w:color w:val="000000"/>
          <w:sz w:val="28"/>
          <w:szCs w:val="28"/>
        </w:rPr>
        <w:t>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DF02E1" w:rsidRPr="00DF02E1" w:rsidRDefault="00DF02E1" w:rsidP="00DF02E1">
      <w:pPr>
        <w:autoSpaceDE w:val="0"/>
        <w:autoSpaceDN w:val="0"/>
        <w:adjustRightInd w:val="0"/>
        <w:spacing w:after="0" w:line="240" w:lineRule="auto"/>
        <w:ind w:firstLine="709"/>
        <w:jc w:val="both"/>
        <w:rPr>
          <w:rFonts w:ascii="Times New Roman" w:eastAsia="Calibri" w:hAnsi="Times New Roman" w:cs="Times New Roman"/>
          <w:bCs/>
          <w:color w:val="000000"/>
          <w:sz w:val="28"/>
          <w:szCs w:val="28"/>
        </w:rPr>
      </w:pPr>
      <w:proofErr w:type="gramStart"/>
      <w:r w:rsidRPr="00DF02E1">
        <w:rPr>
          <w:rFonts w:ascii="Times New Roman" w:eastAsia="Calibri" w:hAnsi="Times New Roman" w:cs="Times New Roman"/>
          <w:bCs/>
          <w:color w:val="000000"/>
          <w:sz w:val="28"/>
          <w:szCs w:val="28"/>
        </w:rPr>
        <w:t>а) 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roofErr w:type="gramEnd"/>
    </w:p>
    <w:p w:rsidR="00DF02E1" w:rsidRPr="00DF02E1" w:rsidRDefault="00DF02E1" w:rsidP="00DF02E1">
      <w:pPr>
        <w:autoSpaceDE w:val="0"/>
        <w:autoSpaceDN w:val="0"/>
        <w:adjustRightInd w:val="0"/>
        <w:spacing w:after="0" w:line="240" w:lineRule="auto"/>
        <w:ind w:firstLine="709"/>
        <w:jc w:val="both"/>
        <w:rPr>
          <w:rFonts w:ascii="Times New Roman" w:eastAsia="Calibri" w:hAnsi="Times New Roman" w:cs="Times New Roman"/>
          <w:bCs/>
          <w:color w:val="000000"/>
          <w:sz w:val="28"/>
          <w:szCs w:val="28"/>
        </w:rPr>
      </w:pPr>
      <w:r w:rsidRPr="00DF02E1">
        <w:rPr>
          <w:rFonts w:ascii="Times New Roman" w:eastAsia="Calibri" w:hAnsi="Times New Roman" w:cs="Times New Roman"/>
          <w:bCs/>
          <w:color w:val="000000"/>
          <w:sz w:val="28"/>
          <w:szCs w:val="28"/>
        </w:rPr>
        <w:t>б) 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DF02E1" w:rsidRPr="00DF02E1" w:rsidRDefault="00DF02E1" w:rsidP="00DF02E1">
      <w:pPr>
        <w:autoSpaceDE w:val="0"/>
        <w:autoSpaceDN w:val="0"/>
        <w:adjustRightInd w:val="0"/>
        <w:spacing w:after="0" w:line="240" w:lineRule="auto"/>
        <w:ind w:firstLine="709"/>
        <w:jc w:val="both"/>
        <w:rPr>
          <w:rFonts w:ascii="Times New Roman" w:eastAsia="Calibri" w:hAnsi="Times New Roman" w:cs="Times New Roman"/>
          <w:bCs/>
          <w:color w:val="000000"/>
          <w:sz w:val="28"/>
          <w:szCs w:val="28"/>
        </w:rPr>
      </w:pPr>
      <w:r w:rsidRPr="00DF02E1">
        <w:rPr>
          <w:rFonts w:ascii="Times New Roman" w:eastAsia="Calibri" w:hAnsi="Times New Roman" w:cs="Times New Roman"/>
          <w:bCs/>
          <w:color w:val="000000"/>
          <w:sz w:val="28"/>
          <w:szCs w:val="28"/>
        </w:rPr>
        <w:lastRenderedPageBreak/>
        <w:t xml:space="preserve">3.96.2. В случае представления </w:t>
      </w:r>
      <w:r w:rsidRPr="00DF02E1">
        <w:rPr>
          <w:rFonts w:ascii="Times New Roman" w:eastAsia="Times New Roman" w:hAnsi="Times New Roman" w:cs="Times New Roman"/>
          <w:bCs/>
          <w:color w:val="000000"/>
          <w:sz w:val="28"/>
          <w:szCs w:val="28"/>
          <w:lang w:eastAsia="ru-RU"/>
        </w:rPr>
        <w:t xml:space="preserve">уведомления об образовании земельного участка </w:t>
      </w:r>
      <w:r w:rsidRPr="00DF02E1">
        <w:rPr>
          <w:rFonts w:ascii="Times New Roman" w:eastAsia="Calibri" w:hAnsi="Times New Roman" w:cs="Times New Roman"/>
          <w:bCs/>
          <w:color w:val="000000"/>
          <w:sz w:val="28"/>
          <w:szCs w:val="28"/>
        </w:rPr>
        <w:t>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r w:rsidRPr="00DF02E1">
        <w:rPr>
          <w:rFonts w:ascii="Times New Roman" w:eastAsia="Calibri" w:hAnsi="Times New Roman" w:cs="Times New Roman"/>
          <w:color w:val="000000"/>
          <w:sz w:val="28"/>
          <w:szCs w:val="28"/>
        </w:rPr>
        <w:t xml:space="preserve"> </w:t>
      </w:r>
    </w:p>
    <w:p w:rsidR="00DF02E1" w:rsidRPr="00DF02E1" w:rsidRDefault="00DF02E1" w:rsidP="00DF02E1">
      <w:pPr>
        <w:autoSpaceDE w:val="0"/>
        <w:autoSpaceDN w:val="0"/>
        <w:adjustRightInd w:val="0"/>
        <w:spacing w:after="0" w:line="240" w:lineRule="auto"/>
        <w:ind w:firstLine="709"/>
        <w:jc w:val="both"/>
        <w:rPr>
          <w:rFonts w:ascii="Times New Roman" w:eastAsia="Calibri" w:hAnsi="Times New Roman" w:cs="Times New Roman"/>
          <w:bCs/>
          <w:color w:val="000000"/>
          <w:sz w:val="28"/>
          <w:szCs w:val="28"/>
        </w:rPr>
      </w:pPr>
      <w:r w:rsidRPr="00DF02E1">
        <w:rPr>
          <w:rFonts w:ascii="Times New Roman" w:eastAsia="Calibri" w:hAnsi="Times New Roman" w:cs="Times New Roman"/>
          <w:bCs/>
          <w:color w:val="000000"/>
          <w:sz w:val="28"/>
          <w:szCs w:val="28"/>
        </w:rPr>
        <w:t>а) 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DF02E1" w:rsidRPr="00DF02E1" w:rsidRDefault="00DF02E1" w:rsidP="00DF02E1">
      <w:pPr>
        <w:autoSpaceDE w:val="0"/>
        <w:autoSpaceDN w:val="0"/>
        <w:adjustRightInd w:val="0"/>
        <w:spacing w:after="0" w:line="240" w:lineRule="auto"/>
        <w:ind w:firstLine="709"/>
        <w:jc w:val="both"/>
        <w:rPr>
          <w:rFonts w:ascii="Times New Roman" w:eastAsia="Calibri" w:hAnsi="Times New Roman" w:cs="Times New Roman"/>
          <w:bCs/>
          <w:color w:val="000000"/>
          <w:sz w:val="28"/>
          <w:szCs w:val="28"/>
        </w:rPr>
      </w:pPr>
      <w:r w:rsidRPr="00DF02E1">
        <w:rPr>
          <w:rFonts w:ascii="Times New Roman" w:eastAsia="Calibri" w:hAnsi="Times New Roman" w:cs="Times New Roman"/>
          <w:bCs/>
          <w:color w:val="000000"/>
          <w:sz w:val="28"/>
          <w:szCs w:val="28"/>
        </w:rPr>
        <w:t>б) 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DF02E1" w:rsidRPr="00DF02E1" w:rsidRDefault="00DF02E1" w:rsidP="00DF02E1">
      <w:pPr>
        <w:autoSpaceDE w:val="0"/>
        <w:autoSpaceDN w:val="0"/>
        <w:adjustRightInd w:val="0"/>
        <w:spacing w:after="0" w:line="240" w:lineRule="auto"/>
        <w:ind w:firstLine="709"/>
        <w:jc w:val="both"/>
        <w:rPr>
          <w:rFonts w:ascii="Times New Roman" w:eastAsia="Calibri" w:hAnsi="Times New Roman" w:cs="Times New Roman"/>
          <w:bCs/>
          <w:color w:val="000000"/>
          <w:sz w:val="28"/>
          <w:szCs w:val="28"/>
        </w:rPr>
      </w:pPr>
      <w:proofErr w:type="gramStart"/>
      <w:r w:rsidRPr="00DF02E1">
        <w:rPr>
          <w:rFonts w:ascii="Times New Roman" w:eastAsia="Calibri" w:hAnsi="Times New Roman" w:cs="Times New Roman"/>
          <w:bCs/>
          <w:color w:val="000000"/>
          <w:sz w:val="28"/>
          <w:szCs w:val="28"/>
        </w:rPr>
        <w:t>в)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roofErr w:type="gramEnd"/>
    </w:p>
    <w:p w:rsidR="00DF02E1" w:rsidRPr="00DF02E1" w:rsidRDefault="00DF02E1" w:rsidP="00DF02E1">
      <w:pPr>
        <w:autoSpaceDE w:val="0"/>
        <w:autoSpaceDN w:val="0"/>
        <w:adjustRightInd w:val="0"/>
        <w:spacing w:after="0" w:line="240" w:lineRule="auto"/>
        <w:ind w:firstLine="709"/>
        <w:jc w:val="both"/>
        <w:rPr>
          <w:rFonts w:ascii="Times New Roman" w:eastAsia="Calibri" w:hAnsi="Times New Roman" w:cs="Times New Roman"/>
          <w:bCs/>
          <w:color w:val="000000"/>
          <w:sz w:val="28"/>
          <w:szCs w:val="28"/>
        </w:rPr>
      </w:pPr>
      <w:r w:rsidRPr="00DF02E1">
        <w:rPr>
          <w:rFonts w:ascii="Times New Roman" w:eastAsia="Calibri" w:hAnsi="Times New Roman" w:cs="Times New Roman"/>
          <w:bCs/>
          <w:color w:val="000000"/>
          <w:sz w:val="28"/>
          <w:szCs w:val="28"/>
        </w:rPr>
        <w:t xml:space="preserve">г) 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w:t>
      </w:r>
      <w:proofErr w:type="gramStart"/>
      <w:r w:rsidRPr="00DF02E1">
        <w:rPr>
          <w:rFonts w:ascii="Times New Roman" w:eastAsia="Calibri" w:hAnsi="Times New Roman" w:cs="Times New Roman"/>
          <w:bCs/>
          <w:color w:val="000000"/>
          <w:sz w:val="28"/>
          <w:szCs w:val="28"/>
        </w:rPr>
        <w:t>ранее</w:t>
      </w:r>
      <w:proofErr w:type="gramEnd"/>
      <w:r w:rsidRPr="00DF02E1">
        <w:rPr>
          <w:rFonts w:ascii="Times New Roman" w:eastAsia="Calibri" w:hAnsi="Times New Roman" w:cs="Times New Roman"/>
          <w:bCs/>
          <w:color w:val="000000"/>
          <w:sz w:val="28"/>
          <w:szCs w:val="28"/>
        </w:rPr>
        <w:t xml:space="preserve">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p w:rsidR="00DF02E1" w:rsidRPr="00DF02E1" w:rsidRDefault="00DF02E1" w:rsidP="00DF02E1">
      <w:pPr>
        <w:autoSpaceDE w:val="0"/>
        <w:autoSpaceDN w:val="0"/>
        <w:adjustRightInd w:val="0"/>
        <w:spacing w:after="0" w:line="240" w:lineRule="auto"/>
        <w:ind w:firstLine="709"/>
        <w:jc w:val="both"/>
        <w:rPr>
          <w:rFonts w:ascii="Times New Roman" w:eastAsia="Calibri" w:hAnsi="Times New Roman" w:cs="Times New Roman"/>
          <w:bCs/>
          <w:color w:val="000000"/>
          <w:sz w:val="28"/>
          <w:szCs w:val="28"/>
        </w:rPr>
      </w:pPr>
      <w:proofErr w:type="gramStart"/>
      <w:r w:rsidRPr="00DF02E1">
        <w:rPr>
          <w:rFonts w:ascii="Times New Roman" w:eastAsia="Calibri" w:hAnsi="Times New Roman" w:cs="Times New Roman"/>
          <w:bCs/>
          <w:color w:val="000000"/>
          <w:sz w:val="28"/>
          <w:szCs w:val="28"/>
        </w:rPr>
        <w:t>д)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w:t>
      </w:r>
      <w:proofErr w:type="gramEnd"/>
      <w:r w:rsidRPr="00DF02E1">
        <w:rPr>
          <w:rFonts w:ascii="Times New Roman" w:eastAsia="Calibri" w:hAnsi="Times New Roman" w:cs="Times New Roman"/>
          <w:bCs/>
          <w:color w:val="000000"/>
          <w:sz w:val="28"/>
          <w:szCs w:val="28"/>
        </w:rPr>
        <w:t xml:space="preserve"> Федерации выдано разрешение на строительство.</w:t>
      </w:r>
    </w:p>
    <w:p w:rsidR="00DF02E1" w:rsidRPr="00DF02E1" w:rsidRDefault="00DF02E1" w:rsidP="00DF02E1">
      <w:pPr>
        <w:autoSpaceDE w:val="0"/>
        <w:autoSpaceDN w:val="0"/>
        <w:adjustRightInd w:val="0"/>
        <w:spacing w:after="0" w:line="240" w:lineRule="auto"/>
        <w:ind w:firstLine="709"/>
        <w:jc w:val="both"/>
        <w:rPr>
          <w:rFonts w:ascii="Times New Roman" w:eastAsia="Calibri" w:hAnsi="Times New Roman" w:cs="Times New Roman"/>
          <w:bCs/>
          <w:color w:val="000000"/>
          <w:sz w:val="28"/>
          <w:szCs w:val="28"/>
        </w:rPr>
      </w:pPr>
      <w:r w:rsidRPr="00DF02E1">
        <w:rPr>
          <w:rFonts w:ascii="Times New Roman" w:eastAsia="Calibri" w:hAnsi="Times New Roman" w:cs="Times New Roman"/>
          <w:bCs/>
          <w:color w:val="000000"/>
          <w:sz w:val="28"/>
          <w:szCs w:val="28"/>
        </w:rPr>
        <w:t xml:space="preserve">3.96.3. В случае представления </w:t>
      </w:r>
      <w:r w:rsidRPr="00DF02E1">
        <w:rPr>
          <w:rFonts w:ascii="Times New Roman" w:eastAsia="Times New Roman" w:hAnsi="Times New Roman" w:cs="Times New Roman"/>
          <w:bCs/>
          <w:color w:val="000000"/>
          <w:sz w:val="28"/>
          <w:szCs w:val="28"/>
          <w:lang w:eastAsia="ru-RU"/>
        </w:rPr>
        <w:t xml:space="preserve">уведомления о </w:t>
      </w:r>
      <w:r w:rsidRPr="00DF02E1">
        <w:rPr>
          <w:rFonts w:ascii="Times New Roman" w:eastAsia="Calibri" w:hAnsi="Times New Roman" w:cs="Times New Roman"/>
          <w:bCs/>
          <w:color w:val="000000"/>
          <w:sz w:val="28"/>
          <w:szCs w:val="28"/>
        </w:rPr>
        <w:t>переходе права пользования недрами:</w:t>
      </w:r>
    </w:p>
    <w:p w:rsidR="00DF02E1" w:rsidRPr="00DF02E1" w:rsidRDefault="00DF02E1" w:rsidP="00DF02E1">
      <w:pPr>
        <w:autoSpaceDE w:val="0"/>
        <w:autoSpaceDN w:val="0"/>
        <w:adjustRightInd w:val="0"/>
        <w:spacing w:after="0" w:line="240" w:lineRule="auto"/>
        <w:ind w:firstLine="709"/>
        <w:jc w:val="both"/>
        <w:rPr>
          <w:rFonts w:ascii="Times New Roman" w:eastAsia="Calibri" w:hAnsi="Times New Roman" w:cs="Times New Roman"/>
          <w:bCs/>
          <w:color w:val="000000"/>
          <w:sz w:val="28"/>
          <w:szCs w:val="28"/>
        </w:rPr>
      </w:pPr>
      <w:r w:rsidRPr="00DF02E1">
        <w:rPr>
          <w:rFonts w:ascii="Times New Roman" w:eastAsia="Calibri" w:hAnsi="Times New Roman" w:cs="Times New Roman"/>
          <w:bCs/>
          <w:color w:val="000000"/>
          <w:sz w:val="28"/>
          <w:szCs w:val="28"/>
        </w:rPr>
        <w:t>а) 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p w:rsidR="00DF02E1" w:rsidRPr="00DF02E1" w:rsidRDefault="00DF02E1" w:rsidP="00DF02E1">
      <w:pPr>
        <w:autoSpaceDE w:val="0"/>
        <w:autoSpaceDN w:val="0"/>
        <w:adjustRightInd w:val="0"/>
        <w:spacing w:after="0" w:line="240" w:lineRule="auto"/>
        <w:ind w:firstLine="709"/>
        <w:jc w:val="both"/>
        <w:rPr>
          <w:rFonts w:ascii="Times New Roman" w:eastAsia="Calibri" w:hAnsi="Times New Roman" w:cs="Times New Roman"/>
          <w:bCs/>
          <w:color w:val="000000"/>
          <w:sz w:val="28"/>
          <w:szCs w:val="28"/>
        </w:rPr>
      </w:pPr>
      <w:r w:rsidRPr="00DF02E1">
        <w:rPr>
          <w:rFonts w:ascii="Times New Roman" w:eastAsia="Calibri" w:hAnsi="Times New Roman" w:cs="Times New Roman"/>
          <w:bCs/>
          <w:color w:val="000000"/>
          <w:sz w:val="28"/>
          <w:szCs w:val="28"/>
        </w:rPr>
        <w:t>б) недостоверность сведений, указанных в уведомлении о переходе права пользования недрами.</w:t>
      </w:r>
    </w:p>
    <w:p w:rsidR="00DF02E1" w:rsidRPr="00DF02E1" w:rsidRDefault="00DF02E1" w:rsidP="00DF02E1">
      <w:pPr>
        <w:autoSpaceDE w:val="0"/>
        <w:autoSpaceDN w:val="0"/>
        <w:adjustRightInd w:val="0"/>
        <w:spacing w:after="0" w:line="240" w:lineRule="auto"/>
        <w:ind w:firstLine="709"/>
        <w:jc w:val="both"/>
        <w:rPr>
          <w:rFonts w:ascii="Times New Roman" w:eastAsia="Calibri" w:hAnsi="Times New Roman" w:cs="Times New Roman"/>
          <w:bCs/>
          <w:color w:val="000000"/>
          <w:sz w:val="28"/>
          <w:szCs w:val="28"/>
        </w:rPr>
      </w:pPr>
      <w:r w:rsidRPr="00DF02E1">
        <w:rPr>
          <w:rFonts w:ascii="Times New Roman" w:eastAsia="Calibri" w:hAnsi="Times New Roman" w:cs="Times New Roman"/>
          <w:bCs/>
          <w:color w:val="000000"/>
          <w:sz w:val="28"/>
          <w:szCs w:val="28"/>
        </w:rPr>
        <w:lastRenderedPageBreak/>
        <w:t xml:space="preserve">3.96.4. В случае представления заявителем </w:t>
      </w:r>
      <w:r w:rsidRPr="00DF02E1">
        <w:rPr>
          <w:rFonts w:ascii="Times New Roman" w:eastAsia="Times New Roman" w:hAnsi="Times New Roman" w:cs="Times New Roman"/>
          <w:bCs/>
          <w:color w:val="000000"/>
          <w:sz w:val="28"/>
          <w:szCs w:val="28"/>
          <w:lang w:eastAsia="ru-RU"/>
        </w:rPr>
        <w:t>уведомления о переходе прав на земельный участок</w:t>
      </w:r>
      <w:r w:rsidRPr="00DF02E1">
        <w:rPr>
          <w:rFonts w:ascii="Times New Roman" w:eastAsia="Calibri" w:hAnsi="Times New Roman" w:cs="Times New Roman"/>
          <w:bCs/>
          <w:color w:val="000000"/>
          <w:sz w:val="28"/>
          <w:szCs w:val="28"/>
        </w:rPr>
        <w:t>:</w:t>
      </w:r>
    </w:p>
    <w:p w:rsidR="00DF02E1" w:rsidRPr="00DF02E1" w:rsidRDefault="00DF02E1" w:rsidP="00DF02E1">
      <w:pPr>
        <w:autoSpaceDE w:val="0"/>
        <w:autoSpaceDN w:val="0"/>
        <w:adjustRightInd w:val="0"/>
        <w:spacing w:after="0" w:line="240" w:lineRule="auto"/>
        <w:ind w:firstLine="709"/>
        <w:jc w:val="both"/>
        <w:rPr>
          <w:rFonts w:ascii="Times New Roman" w:eastAsia="Calibri" w:hAnsi="Times New Roman" w:cs="Times New Roman"/>
          <w:bCs/>
          <w:color w:val="000000"/>
          <w:sz w:val="28"/>
          <w:szCs w:val="28"/>
        </w:rPr>
      </w:pPr>
      <w:r w:rsidRPr="00DF02E1">
        <w:rPr>
          <w:rFonts w:ascii="Times New Roman" w:eastAsia="Calibri" w:hAnsi="Times New Roman" w:cs="Times New Roman"/>
          <w:bCs/>
          <w:color w:val="000000"/>
          <w:sz w:val="28"/>
          <w:szCs w:val="28"/>
        </w:rPr>
        <w:t>а) отсутствие в уведомлении о переходе прав на земельный участок реквизитов правоустанавливающих документов на такой земельный участок;</w:t>
      </w:r>
    </w:p>
    <w:p w:rsidR="00DF02E1" w:rsidRPr="00DF02E1" w:rsidRDefault="00DF02E1" w:rsidP="00DF02E1">
      <w:pPr>
        <w:autoSpaceDE w:val="0"/>
        <w:autoSpaceDN w:val="0"/>
        <w:adjustRightInd w:val="0"/>
        <w:spacing w:after="0" w:line="240" w:lineRule="auto"/>
        <w:ind w:firstLine="709"/>
        <w:jc w:val="both"/>
        <w:rPr>
          <w:rFonts w:ascii="Times New Roman" w:eastAsia="Calibri" w:hAnsi="Times New Roman" w:cs="Times New Roman"/>
          <w:bCs/>
          <w:color w:val="000000"/>
          <w:sz w:val="28"/>
          <w:szCs w:val="28"/>
        </w:rPr>
      </w:pPr>
      <w:r w:rsidRPr="00DF02E1">
        <w:rPr>
          <w:rFonts w:ascii="Times New Roman" w:eastAsia="Calibri" w:hAnsi="Times New Roman" w:cs="Times New Roman"/>
          <w:bCs/>
          <w:color w:val="000000"/>
          <w:sz w:val="28"/>
          <w:szCs w:val="28"/>
        </w:rPr>
        <w:t>б) 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p w:rsidR="00DF02E1" w:rsidRPr="00DF02E1" w:rsidRDefault="00DF02E1" w:rsidP="00DF02E1">
      <w:pPr>
        <w:autoSpaceDE w:val="0"/>
        <w:autoSpaceDN w:val="0"/>
        <w:adjustRightInd w:val="0"/>
        <w:spacing w:after="0" w:line="240" w:lineRule="auto"/>
        <w:ind w:firstLine="709"/>
        <w:jc w:val="both"/>
        <w:rPr>
          <w:rFonts w:ascii="Times New Roman" w:eastAsia="Calibri" w:hAnsi="Times New Roman" w:cs="Times New Roman"/>
          <w:bCs/>
          <w:color w:val="000000"/>
          <w:sz w:val="28"/>
          <w:szCs w:val="28"/>
        </w:rPr>
      </w:pPr>
      <w:r w:rsidRPr="00DF02E1">
        <w:rPr>
          <w:rFonts w:ascii="Times New Roman" w:eastAsia="Calibri" w:hAnsi="Times New Roman" w:cs="Times New Roman"/>
          <w:bCs/>
          <w:color w:val="000000"/>
          <w:sz w:val="28"/>
          <w:szCs w:val="28"/>
        </w:rPr>
        <w:t>в) недостоверность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p w:rsidR="00DF02E1" w:rsidRPr="00DF02E1" w:rsidRDefault="00DF02E1" w:rsidP="00DF02E1">
      <w:pPr>
        <w:autoSpaceDE w:val="0"/>
        <w:autoSpaceDN w:val="0"/>
        <w:adjustRightInd w:val="0"/>
        <w:spacing w:after="0" w:line="240" w:lineRule="auto"/>
        <w:ind w:firstLine="709"/>
        <w:jc w:val="both"/>
        <w:rPr>
          <w:rFonts w:ascii="Times New Roman" w:eastAsia="Calibri" w:hAnsi="Times New Roman" w:cs="Times New Roman"/>
          <w:bCs/>
          <w:color w:val="000000"/>
          <w:sz w:val="28"/>
          <w:szCs w:val="28"/>
        </w:rPr>
      </w:pPr>
      <w:r w:rsidRPr="00DF02E1">
        <w:rPr>
          <w:rFonts w:ascii="Times New Roman" w:eastAsia="Calibri" w:hAnsi="Times New Roman" w:cs="Times New Roman"/>
          <w:bCs/>
          <w:color w:val="000000"/>
          <w:sz w:val="28"/>
          <w:szCs w:val="28"/>
        </w:rPr>
        <w:t xml:space="preserve">3.96.5. </w:t>
      </w:r>
      <w:proofErr w:type="gramStart"/>
      <w:r w:rsidRPr="00DF02E1">
        <w:rPr>
          <w:rFonts w:ascii="Times New Roman" w:eastAsia="Calibri" w:hAnsi="Times New Roman" w:cs="Times New Roman"/>
          <w:bCs/>
          <w:color w:val="000000"/>
          <w:sz w:val="28"/>
          <w:szCs w:val="28"/>
        </w:rPr>
        <w:t>В случае представления заявления о внесении изменений в связи с необходимостью продления срока действия разрешения на строительство</w:t>
      </w:r>
      <w:proofErr w:type="gramEnd"/>
      <w:r w:rsidRPr="00DF02E1">
        <w:rPr>
          <w:rFonts w:ascii="Times New Roman" w:eastAsia="Calibri" w:hAnsi="Times New Roman" w:cs="Times New Roman"/>
          <w:bCs/>
          <w:color w:val="000000"/>
          <w:sz w:val="28"/>
          <w:szCs w:val="28"/>
        </w:rPr>
        <w:t>:</w:t>
      </w:r>
    </w:p>
    <w:p w:rsidR="00DF02E1" w:rsidRPr="00DF02E1" w:rsidRDefault="00DF02E1" w:rsidP="00DF02E1">
      <w:pPr>
        <w:autoSpaceDE w:val="0"/>
        <w:autoSpaceDN w:val="0"/>
        <w:adjustRightInd w:val="0"/>
        <w:spacing w:after="0" w:line="240" w:lineRule="auto"/>
        <w:ind w:firstLine="709"/>
        <w:jc w:val="both"/>
        <w:rPr>
          <w:rFonts w:ascii="Times New Roman" w:eastAsia="Calibri" w:hAnsi="Times New Roman" w:cs="Times New Roman"/>
          <w:bCs/>
          <w:color w:val="000000"/>
          <w:sz w:val="28"/>
          <w:szCs w:val="28"/>
        </w:rPr>
      </w:pPr>
      <w:r w:rsidRPr="00DF02E1">
        <w:rPr>
          <w:rFonts w:ascii="Times New Roman" w:eastAsia="Calibri" w:hAnsi="Times New Roman" w:cs="Times New Roman"/>
          <w:bCs/>
          <w:color w:val="000000"/>
          <w:sz w:val="28"/>
          <w:szCs w:val="28"/>
        </w:rPr>
        <w:t>а) 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связи с необходимостью продления срока действия разрешения на строительство;</w:t>
      </w:r>
    </w:p>
    <w:p w:rsidR="00DF02E1" w:rsidRPr="00DF02E1" w:rsidRDefault="00DF02E1" w:rsidP="00DF02E1">
      <w:pPr>
        <w:autoSpaceDE w:val="0"/>
        <w:autoSpaceDN w:val="0"/>
        <w:adjustRightInd w:val="0"/>
        <w:spacing w:after="0" w:line="240" w:lineRule="auto"/>
        <w:ind w:firstLine="709"/>
        <w:jc w:val="both"/>
        <w:rPr>
          <w:rFonts w:ascii="Times New Roman" w:eastAsia="Calibri" w:hAnsi="Times New Roman" w:cs="Times New Roman"/>
          <w:bCs/>
          <w:color w:val="000000"/>
          <w:sz w:val="28"/>
          <w:szCs w:val="28"/>
        </w:rPr>
      </w:pPr>
      <w:r w:rsidRPr="00DF02E1">
        <w:rPr>
          <w:rFonts w:ascii="Times New Roman" w:eastAsia="Calibri" w:hAnsi="Times New Roman" w:cs="Times New Roman"/>
          <w:bCs/>
          <w:color w:val="000000"/>
          <w:sz w:val="28"/>
          <w:szCs w:val="28"/>
        </w:rPr>
        <w:t xml:space="preserve">б) 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 </w:t>
      </w:r>
    </w:p>
    <w:p w:rsidR="00DF02E1" w:rsidRPr="00DF02E1" w:rsidRDefault="00DF02E1" w:rsidP="00DF02E1">
      <w:pPr>
        <w:autoSpaceDE w:val="0"/>
        <w:autoSpaceDN w:val="0"/>
        <w:adjustRightInd w:val="0"/>
        <w:spacing w:after="0" w:line="240" w:lineRule="auto"/>
        <w:ind w:firstLine="709"/>
        <w:jc w:val="both"/>
        <w:rPr>
          <w:rFonts w:ascii="Times New Roman" w:eastAsia="Calibri" w:hAnsi="Times New Roman" w:cs="Times New Roman"/>
          <w:bCs/>
          <w:color w:val="000000"/>
          <w:sz w:val="28"/>
          <w:szCs w:val="28"/>
        </w:rPr>
      </w:pPr>
      <w:r w:rsidRPr="00DF02E1">
        <w:rPr>
          <w:rFonts w:ascii="Times New Roman" w:eastAsia="Calibri" w:hAnsi="Times New Roman" w:cs="Times New Roman"/>
          <w:bCs/>
          <w:color w:val="000000"/>
          <w:sz w:val="28"/>
          <w:szCs w:val="28"/>
        </w:rPr>
        <w:t>в) подача заявления о внесении изменений менее чем за десять рабочих дней до истечения срока действия разрешения на строительство.</w:t>
      </w:r>
    </w:p>
    <w:p w:rsidR="00DF02E1" w:rsidRPr="00DF02E1" w:rsidRDefault="00DF02E1" w:rsidP="00DF02E1">
      <w:pPr>
        <w:autoSpaceDE w:val="0"/>
        <w:autoSpaceDN w:val="0"/>
        <w:adjustRightInd w:val="0"/>
        <w:spacing w:after="0" w:line="240" w:lineRule="auto"/>
        <w:ind w:firstLine="709"/>
        <w:jc w:val="both"/>
        <w:rPr>
          <w:rFonts w:ascii="Times New Roman" w:eastAsia="Calibri" w:hAnsi="Times New Roman" w:cs="Times New Roman"/>
          <w:bCs/>
          <w:color w:val="000000"/>
          <w:sz w:val="28"/>
          <w:szCs w:val="28"/>
        </w:rPr>
      </w:pPr>
      <w:r w:rsidRPr="00DF02E1">
        <w:rPr>
          <w:rFonts w:ascii="Times New Roman" w:eastAsia="Calibri" w:hAnsi="Times New Roman" w:cs="Times New Roman"/>
          <w:bCs/>
          <w:color w:val="000000"/>
          <w:sz w:val="28"/>
          <w:szCs w:val="28"/>
        </w:rPr>
        <w:t>3.96.6. В случае представления заявителем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DF02E1" w:rsidRPr="00DF02E1" w:rsidRDefault="00DF02E1" w:rsidP="00DF02E1">
      <w:pPr>
        <w:autoSpaceDE w:val="0"/>
        <w:autoSpaceDN w:val="0"/>
        <w:adjustRightInd w:val="0"/>
        <w:spacing w:after="0" w:line="240" w:lineRule="auto"/>
        <w:ind w:firstLine="709"/>
        <w:jc w:val="both"/>
        <w:rPr>
          <w:rFonts w:ascii="Times New Roman" w:eastAsia="Calibri" w:hAnsi="Times New Roman" w:cs="Times New Roman"/>
          <w:bCs/>
          <w:color w:val="000000"/>
          <w:sz w:val="28"/>
          <w:szCs w:val="28"/>
        </w:rPr>
      </w:pPr>
      <w:r w:rsidRPr="00DF02E1">
        <w:rPr>
          <w:rFonts w:ascii="Times New Roman" w:eastAsia="Calibri" w:hAnsi="Times New Roman" w:cs="Times New Roman"/>
          <w:bCs/>
          <w:color w:val="000000"/>
          <w:sz w:val="28"/>
          <w:szCs w:val="28"/>
        </w:rPr>
        <w:t>а) отсутствие документов, предусмотренных пунктом 2.9.1 настоящего Административного регламента;</w:t>
      </w:r>
    </w:p>
    <w:p w:rsidR="00DF02E1" w:rsidRPr="00DF02E1" w:rsidRDefault="00DF02E1" w:rsidP="00DF02E1">
      <w:pPr>
        <w:autoSpaceDE w:val="0"/>
        <w:autoSpaceDN w:val="0"/>
        <w:adjustRightInd w:val="0"/>
        <w:spacing w:after="0" w:line="240" w:lineRule="auto"/>
        <w:ind w:firstLine="709"/>
        <w:jc w:val="both"/>
        <w:rPr>
          <w:rFonts w:ascii="Times New Roman" w:eastAsia="Calibri" w:hAnsi="Times New Roman" w:cs="Times New Roman"/>
          <w:bCs/>
          <w:color w:val="000000"/>
          <w:sz w:val="28"/>
          <w:szCs w:val="28"/>
        </w:rPr>
      </w:pPr>
      <w:r w:rsidRPr="00DF02E1">
        <w:rPr>
          <w:rFonts w:ascii="Times New Roman" w:eastAsia="Calibri" w:hAnsi="Times New Roman" w:cs="Times New Roman"/>
          <w:bCs/>
          <w:color w:val="000000"/>
          <w:sz w:val="28"/>
          <w:szCs w:val="28"/>
        </w:rPr>
        <w:t>б)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p w:rsidR="00DF02E1" w:rsidRPr="00DF02E1" w:rsidRDefault="00DF02E1" w:rsidP="00DF02E1">
      <w:pPr>
        <w:autoSpaceDE w:val="0"/>
        <w:autoSpaceDN w:val="0"/>
        <w:adjustRightInd w:val="0"/>
        <w:spacing w:after="0" w:line="240" w:lineRule="auto"/>
        <w:ind w:firstLine="709"/>
        <w:jc w:val="both"/>
        <w:rPr>
          <w:rFonts w:ascii="Times New Roman" w:eastAsia="Calibri" w:hAnsi="Times New Roman" w:cs="Times New Roman"/>
          <w:bCs/>
          <w:color w:val="000000"/>
          <w:sz w:val="28"/>
          <w:szCs w:val="28"/>
        </w:rPr>
      </w:pPr>
      <w:r w:rsidRPr="00DF02E1">
        <w:rPr>
          <w:rFonts w:ascii="Times New Roman" w:eastAsia="Calibri" w:hAnsi="Times New Roman" w:cs="Times New Roman"/>
          <w:bCs/>
          <w:color w:val="000000"/>
          <w:sz w:val="28"/>
          <w:szCs w:val="28"/>
        </w:rPr>
        <w:t>в) 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p w:rsidR="00DF02E1" w:rsidRPr="00DF02E1" w:rsidRDefault="00DF02E1" w:rsidP="00DF02E1">
      <w:pPr>
        <w:autoSpaceDE w:val="0"/>
        <w:autoSpaceDN w:val="0"/>
        <w:adjustRightInd w:val="0"/>
        <w:spacing w:after="0" w:line="240" w:lineRule="auto"/>
        <w:ind w:firstLine="709"/>
        <w:jc w:val="both"/>
        <w:rPr>
          <w:rFonts w:ascii="Times New Roman" w:eastAsia="Calibri" w:hAnsi="Times New Roman" w:cs="Times New Roman"/>
          <w:bCs/>
          <w:color w:val="000000"/>
          <w:sz w:val="28"/>
          <w:szCs w:val="28"/>
        </w:rPr>
      </w:pPr>
      <w:r w:rsidRPr="00DF02E1">
        <w:rPr>
          <w:rFonts w:ascii="Times New Roman" w:eastAsia="Calibri" w:hAnsi="Times New Roman" w:cs="Times New Roman"/>
          <w:bCs/>
          <w:color w:val="000000"/>
          <w:sz w:val="28"/>
          <w:szCs w:val="28"/>
        </w:rPr>
        <w:t>г)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p w:rsidR="00DF02E1" w:rsidRPr="00DF02E1" w:rsidRDefault="00DF02E1" w:rsidP="00DF02E1">
      <w:pPr>
        <w:autoSpaceDE w:val="0"/>
        <w:autoSpaceDN w:val="0"/>
        <w:adjustRightInd w:val="0"/>
        <w:spacing w:after="0" w:line="240" w:lineRule="auto"/>
        <w:ind w:firstLine="709"/>
        <w:jc w:val="both"/>
        <w:rPr>
          <w:rFonts w:ascii="Times New Roman" w:eastAsia="Calibri" w:hAnsi="Times New Roman" w:cs="Times New Roman"/>
          <w:bCs/>
          <w:color w:val="000000"/>
          <w:sz w:val="28"/>
          <w:szCs w:val="28"/>
        </w:rPr>
      </w:pPr>
      <w:r w:rsidRPr="00DF02E1">
        <w:rPr>
          <w:rFonts w:ascii="Times New Roman" w:eastAsia="Calibri" w:hAnsi="Times New Roman" w:cs="Times New Roman"/>
          <w:bCs/>
          <w:color w:val="000000"/>
          <w:sz w:val="28"/>
          <w:szCs w:val="28"/>
        </w:rPr>
        <w:lastRenderedPageBreak/>
        <w:t>д)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p w:rsidR="00DF02E1" w:rsidRPr="00DF02E1" w:rsidRDefault="00DF02E1" w:rsidP="00DF02E1">
      <w:pPr>
        <w:autoSpaceDE w:val="0"/>
        <w:autoSpaceDN w:val="0"/>
        <w:adjustRightInd w:val="0"/>
        <w:spacing w:after="0" w:line="240" w:lineRule="auto"/>
        <w:ind w:firstLine="709"/>
        <w:jc w:val="both"/>
        <w:rPr>
          <w:rFonts w:ascii="Times New Roman" w:eastAsia="Calibri" w:hAnsi="Times New Roman" w:cs="Times New Roman"/>
          <w:bCs/>
          <w:color w:val="000000"/>
          <w:sz w:val="28"/>
          <w:szCs w:val="28"/>
        </w:rPr>
      </w:pPr>
      <w:r w:rsidRPr="00DF02E1">
        <w:rPr>
          <w:rFonts w:ascii="Times New Roman" w:eastAsia="Calibri" w:hAnsi="Times New Roman" w:cs="Times New Roman"/>
          <w:bCs/>
          <w:color w:val="000000"/>
          <w:sz w:val="28"/>
          <w:szCs w:val="28"/>
        </w:rPr>
        <w:t>е) подача заявления о внесении изменений менее чем за десять рабочих дней до истечения срока действия разрешения на строительство.</w:t>
      </w:r>
    </w:p>
    <w:p w:rsidR="00DF02E1" w:rsidRPr="00DF02E1" w:rsidRDefault="00DF02E1" w:rsidP="00DF02E1">
      <w:pPr>
        <w:widowControl w:val="0"/>
        <w:tabs>
          <w:tab w:val="left" w:pos="567"/>
        </w:tabs>
        <w:spacing w:after="0" w:line="240" w:lineRule="auto"/>
        <w:ind w:firstLine="709"/>
        <w:contextualSpacing/>
        <w:jc w:val="both"/>
        <w:rPr>
          <w:rFonts w:ascii="Times New Roman" w:eastAsia="Times New Roman" w:hAnsi="Times New Roman" w:cs="Times New Roman"/>
          <w:color w:val="000000"/>
          <w:sz w:val="28"/>
          <w:szCs w:val="28"/>
          <w:lang w:eastAsia="ru-RU"/>
        </w:rPr>
      </w:pPr>
      <w:r w:rsidRPr="00DF02E1">
        <w:rPr>
          <w:rFonts w:ascii="Times New Roman" w:eastAsia="Times New Roman" w:hAnsi="Times New Roman" w:cs="Times New Roman"/>
          <w:color w:val="000000"/>
          <w:sz w:val="28"/>
          <w:szCs w:val="28"/>
          <w:lang w:eastAsia="ru-RU"/>
        </w:rPr>
        <w:t>3.97. По результатам проверки документов, предусмотренных пунктами 2.8, 2.9 - 2.9.6 настоящего Административного регламента, должностное лицо ответственного структурного подразделения подготавливает проект соответствующего решения.</w:t>
      </w:r>
    </w:p>
    <w:p w:rsidR="00DF02E1" w:rsidRPr="00DF02E1" w:rsidRDefault="00DF02E1" w:rsidP="00DF02E1">
      <w:pPr>
        <w:widowControl w:val="0"/>
        <w:tabs>
          <w:tab w:val="left" w:pos="567"/>
        </w:tabs>
        <w:spacing w:after="0" w:line="240" w:lineRule="auto"/>
        <w:ind w:firstLine="709"/>
        <w:contextualSpacing/>
        <w:jc w:val="both"/>
        <w:rPr>
          <w:rFonts w:ascii="Times New Roman" w:eastAsia="Times New Roman" w:hAnsi="Times New Roman" w:cs="Times New Roman"/>
          <w:color w:val="000000"/>
          <w:sz w:val="28"/>
          <w:szCs w:val="28"/>
          <w:lang w:eastAsia="ru-RU"/>
        </w:rPr>
      </w:pPr>
      <w:r w:rsidRPr="00DF02E1">
        <w:rPr>
          <w:rFonts w:ascii="Times New Roman" w:eastAsia="Times New Roman" w:hAnsi="Times New Roman" w:cs="Times New Roman"/>
          <w:color w:val="000000"/>
          <w:sz w:val="28"/>
          <w:szCs w:val="28"/>
          <w:lang w:eastAsia="ru-RU"/>
        </w:rPr>
        <w:t xml:space="preserve">3.98. </w:t>
      </w:r>
      <w:proofErr w:type="gramStart"/>
      <w:r w:rsidRPr="00DF02E1">
        <w:rPr>
          <w:rFonts w:ascii="Times New Roman" w:eastAsia="Times New Roman" w:hAnsi="Times New Roman" w:cs="Times New Roman"/>
          <w:color w:val="000000"/>
          <w:sz w:val="28"/>
          <w:szCs w:val="28"/>
          <w:lang w:eastAsia="ru-RU"/>
        </w:rPr>
        <w:t>Результатом административной процедуры по принятию решения о предоставлении (об отказе в предоставлении) муниципальной услуги является соответственно подписание разрешения на строительство с внесенными изменениями (далее в настоящем подразделе – решение о предоставлении муниципальной услуги) или подписание решения об отказе во внесении изменений в разрешение на строительство (далее в настоящем подразделе – решение об отказе в предоставлении муниципальной услуги).</w:t>
      </w:r>
      <w:proofErr w:type="gramEnd"/>
    </w:p>
    <w:p w:rsidR="00DF02E1" w:rsidRPr="00DF02E1" w:rsidRDefault="00DF02E1" w:rsidP="00DF02E1">
      <w:pPr>
        <w:widowControl w:val="0"/>
        <w:tabs>
          <w:tab w:val="left" w:pos="567"/>
        </w:tabs>
        <w:spacing w:after="0" w:line="240" w:lineRule="auto"/>
        <w:ind w:firstLine="709"/>
        <w:contextualSpacing/>
        <w:jc w:val="both"/>
        <w:rPr>
          <w:rFonts w:ascii="Times New Roman" w:eastAsia="Times New Roman" w:hAnsi="Times New Roman" w:cs="Times New Roman"/>
          <w:color w:val="000000"/>
          <w:sz w:val="28"/>
          <w:szCs w:val="28"/>
          <w:lang w:eastAsia="ru-RU"/>
        </w:rPr>
      </w:pPr>
      <w:r w:rsidRPr="00DF02E1">
        <w:rPr>
          <w:rFonts w:ascii="Times New Roman" w:eastAsia="Times New Roman" w:hAnsi="Times New Roman" w:cs="Times New Roman"/>
          <w:color w:val="000000"/>
          <w:sz w:val="28"/>
          <w:szCs w:val="28"/>
          <w:lang w:eastAsia="ru-RU"/>
        </w:rPr>
        <w:t>3.99. Решение о предоставлении муниципальной услуги или об отказе в предоставлении муниципальной услуги принимается должностным лицом, уполномоченного органа на принятие соответствующего решения.</w:t>
      </w:r>
    </w:p>
    <w:p w:rsidR="00DF02E1" w:rsidRPr="00DF02E1" w:rsidRDefault="00DF02E1" w:rsidP="00DF02E1">
      <w:pPr>
        <w:widowControl w:val="0"/>
        <w:tabs>
          <w:tab w:val="left" w:pos="567"/>
        </w:tabs>
        <w:spacing w:after="0" w:line="240" w:lineRule="auto"/>
        <w:ind w:firstLine="709"/>
        <w:contextualSpacing/>
        <w:jc w:val="both"/>
        <w:rPr>
          <w:rFonts w:ascii="Times New Roman" w:eastAsia="Times New Roman" w:hAnsi="Times New Roman" w:cs="Times New Roman"/>
          <w:color w:val="000000"/>
          <w:sz w:val="28"/>
          <w:szCs w:val="28"/>
          <w:lang w:eastAsia="ru-RU"/>
        </w:rPr>
      </w:pPr>
      <w:r w:rsidRPr="00DF02E1">
        <w:rPr>
          <w:rFonts w:ascii="Times New Roman" w:eastAsia="Times New Roman" w:hAnsi="Times New Roman" w:cs="Times New Roman"/>
          <w:color w:val="000000"/>
          <w:sz w:val="28"/>
          <w:szCs w:val="28"/>
          <w:lang w:eastAsia="ru-RU"/>
        </w:rPr>
        <w:t>3.100. Решение, принимаемое должностным лицом, уполномоченным на принятие решений о предоставлении муниципальной услуги или об отказе в предоставлении услуги, подписывается им, в том числе с использованием усиленной квалифицированной электронной подписи.</w:t>
      </w:r>
    </w:p>
    <w:p w:rsidR="00DF02E1" w:rsidRPr="00DF02E1" w:rsidRDefault="00DF02E1" w:rsidP="00DF02E1">
      <w:pPr>
        <w:widowControl w:val="0"/>
        <w:tabs>
          <w:tab w:val="left" w:pos="567"/>
        </w:tabs>
        <w:spacing w:after="0" w:line="240" w:lineRule="auto"/>
        <w:ind w:firstLine="709"/>
        <w:contextualSpacing/>
        <w:jc w:val="both"/>
        <w:rPr>
          <w:rFonts w:ascii="Times New Roman" w:eastAsia="Times New Roman" w:hAnsi="Times New Roman" w:cs="Times New Roman"/>
          <w:color w:val="000000"/>
          <w:sz w:val="28"/>
          <w:szCs w:val="28"/>
          <w:lang w:eastAsia="ru-RU"/>
        </w:rPr>
      </w:pPr>
      <w:r w:rsidRPr="00DF02E1">
        <w:rPr>
          <w:rFonts w:ascii="Times New Roman" w:eastAsia="Times New Roman" w:hAnsi="Times New Roman" w:cs="Times New Roman"/>
          <w:color w:val="000000"/>
          <w:sz w:val="28"/>
          <w:szCs w:val="28"/>
          <w:lang w:eastAsia="ru-RU"/>
        </w:rPr>
        <w:t xml:space="preserve">3.101. </w:t>
      </w:r>
      <w:proofErr w:type="gramStart"/>
      <w:r w:rsidRPr="00DF02E1">
        <w:rPr>
          <w:rFonts w:ascii="Times New Roman" w:eastAsia="Times New Roman" w:hAnsi="Times New Roman" w:cs="Times New Roman"/>
          <w:color w:val="000000"/>
          <w:sz w:val="28"/>
          <w:szCs w:val="28"/>
          <w:lang w:eastAsia="ru-RU"/>
        </w:rPr>
        <w:t>Срок принятия решения о предоставлении (об отказе в предоставлении) муниципальной услуги исчисляется с даты получения уполномоченным органом всех сведений, необходимых для принятия решения о предоставлении (об отказе в предоставлении) муниципальной услуги, и не может превышать пять рабочих дней со дня регистрации заявления, уведомления и документов и (или) информации, необходимых для предоставления муниципальной услуги.</w:t>
      </w:r>
      <w:proofErr w:type="gramEnd"/>
    </w:p>
    <w:p w:rsidR="00DF02E1" w:rsidRPr="00DF02E1" w:rsidRDefault="00DF02E1" w:rsidP="00DF02E1">
      <w:pPr>
        <w:widowControl w:val="0"/>
        <w:tabs>
          <w:tab w:val="left" w:pos="567"/>
        </w:tabs>
        <w:spacing w:after="0" w:line="240" w:lineRule="auto"/>
        <w:ind w:firstLine="709"/>
        <w:contextualSpacing/>
        <w:jc w:val="both"/>
        <w:rPr>
          <w:rFonts w:ascii="Times New Roman" w:eastAsia="Times New Roman" w:hAnsi="Times New Roman" w:cs="Times New Roman"/>
          <w:color w:val="000000"/>
          <w:sz w:val="28"/>
          <w:szCs w:val="28"/>
          <w:lang w:eastAsia="ru-RU"/>
        </w:rPr>
      </w:pPr>
      <w:r w:rsidRPr="00DF02E1">
        <w:rPr>
          <w:rFonts w:ascii="Times New Roman" w:eastAsia="Times New Roman" w:hAnsi="Times New Roman" w:cs="Times New Roman"/>
          <w:color w:val="000000"/>
          <w:sz w:val="28"/>
          <w:szCs w:val="28"/>
          <w:lang w:eastAsia="ru-RU"/>
        </w:rPr>
        <w:t>3.102. При подаче заявления, уведомления и документов, предусмотренных пунктами 2.8, 2.9 - 2.9.6 настоящего Административного регламента, в ходе личного приема, посредством почтового отправления решение об отказе в предоставлении муниципальной услуги выдается заявителю на руки или направляется посредством почтового отправления.</w:t>
      </w:r>
    </w:p>
    <w:p w:rsidR="00DF02E1" w:rsidRPr="00DF02E1" w:rsidRDefault="00DF02E1" w:rsidP="00DF02E1">
      <w:pPr>
        <w:widowControl w:val="0"/>
        <w:tabs>
          <w:tab w:val="left" w:pos="567"/>
        </w:tabs>
        <w:spacing w:after="0" w:line="240" w:lineRule="auto"/>
        <w:ind w:firstLine="709"/>
        <w:contextualSpacing/>
        <w:jc w:val="both"/>
        <w:rPr>
          <w:rFonts w:ascii="Times New Roman" w:eastAsia="Times New Roman" w:hAnsi="Times New Roman" w:cs="Times New Roman"/>
          <w:color w:val="000000"/>
          <w:sz w:val="28"/>
          <w:szCs w:val="28"/>
          <w:lang w:eastAsia="ru-RU"/>
        </w:rPr>
      </w:pPr>
      <w:r w:rsidRPr="00DF02E1">
        <w:rPr>
          <w:rFonts w:ascii="Times New Roman" w:eastAsia="Times New Roman" w:hAnsi="Times New Roman" w:cs="Times New Roman"/>
          <w:color w:val="000000"/>
          <w:sz w:val="28"/>
          <w:szCs w:val="28"/>
          <w:lang w:eastAsia="ru-RU"/>
        </w:rPr>
        <w:t>3.103. При подаче заявления, уведомления и документов, предусмотренных пунктами 2.8, 2.9 - 2.9.6 настоящего Административного регламента, посредством Единого портала, регионального портала направление заявителю решения об отказе в предоставлении муниципальной услуги осуществляется в личный кабинет заявителя на Едином портале, региональном портале (статус заявления обновляется до статуса "Услуга оказана").</w:t>
      </w:r>
    </w:p>
    <w:p w:rsidR="00DF02E1" w:rsidRPr="00DF02E1" w:rsidRDefault="00DF02E1" w:rsidP="00DF02E1">
      <w:pPr>
        <w:widowControl w:val="0"/>
        <w:tabs>
          <w:tab w:val="left" w:pos="567"/>
        </w:tabs>
        <w:spacing w:after="0" w:line="240" w:lineRule="auto"/>
        <w:ind w:firstLine="709"/>
        <w:contextualSpacing/>
        <w:jc w:val="both"/>
        <w:rPr>
          <w:rFonts w:ascii="Times New Roman" w:eastAsia="Times New Roman" w:hAnsi="Times New Roman" w:cs="Times New Roman"/>
          <w:color w:val="000000"/>
          <w:sz w:val="28"/>
          <w:szCs w:val="28"/>
          <w:lang w:eastAsia="ru-RU"/>
        </w:rPr>
      </w:pPr>
      <w:r w:rsidRPr="00DF02E1">
        <w:rPr>
          <w:rFonts w:ascii="Times New Roman" w:eastAsia="Times New Roman" w:hAnsi="Times New Roman" w:cs="Times New Roman"/>
          <w:color w:val="000000"/>
          <w:sz w:val="28"/>
          <w:szCs w:val="28"/>
          <w:lang w:eastAsia="ru-RU"/>
        </w:rPr>
        <w:t>3.104. При подаче заявления, уведомления и документов, предусмотренных пунктами 2.8, 2.9 - 2.9.6 настоящего Административного регламента через многофункциональный центр решение об отказе в предоставлении муниципальной услуги направляется в многофункциональный центр.</w:t>
      </w:r>
    </w:p>
    <w:p w:rsidR="00DF02E1" w:rsidRPr="00DF02E1" w:rsidRDefault="00DF02E1" w:rsidP="00DF02E1">
      <w:pPr>
        <w:widowControl w:val="0"/>
        <w:tabs>
          <w:tab w:val="left" w:pos="567"/>
        </w:tabs>
        <w:spacing w:after="0" w:line="240" w:lineRule="auto"/>
        <w:ind w:firstLine="709"/>
        <w:contextualSpacing/>
        <w:jc w:val="both"/>
        <w:rPr>
          <w:rFonts w:ascii="Times New Roman" w:eastAsia="Times New Roman" w:hAnsi="Times New Roman" w:cs="Times New Roman"/>
          <w:b/>
          <w:color w:val="000000"/>
          <w:sz w:val="28"/>
          <w:szCs w:val="28"/>
          <w:lang w:eastAsia="ru-RU"/>
        </w:rPr>
      </w:pPr>
      <w:r w:rsidRPr="00DF02E1">
        <w:rPr>
          <w:rFonts w:ascii="Times New Roman" w:eastAsia="Times New Roman" w:hAnsi="Times New Roman" w:cs="Times New Roman"/>
          <w:color w:val="000000"/>
          <w:sz w:val="28"/>
          <w:szCs w:val="28"/>
          <w:lang w:eastAsia="ru-RU"/>
        </w:rPr>
        <w:lastRenderedPageBreak/>
        <w:t>3.105. Срок выдачи (направления) заявителю решения об отказе в предоставлении муниципальной услуги исчисляется со дня принятия такого решения и составляет один рабочий день, но не превышает срок, установленный в пункте 2.13. настоящего Административного регламента</w:t>
      </w:r>
      <w:r w:rsidRPr="00DF02E1">
        <w:rPr>
          <w:rFonts w:ascii="Times New Roman" w:eastAsia="Times New Roman" w:hAnsi="Times New Roman" w:cs="Times New Roman"/>
          <w:b/>
          <w:color w:val="000000"/>
          <w:sz w:val="28"/>
          <w:szCs w:val="28"/>
          <w:lang w:eastAsia="ru-RU"/>
        </w:rPr>
        <w:t>.</w:t>
      </w:r>
    </w:p>
    <w:p w:rsidR="00DF02E1" w:rsidRPr="00DF02E1" w:rsidRDefault="00DF02E1" w:rsidP="00DF02E1">
      <w:pPr>
        <w:widowControl w:val="0"/>
        <w:tabs>
          <w:tab w:val="left" w:pos="567"/>
        </w:tabs>
        <w:spacing w:after="0" w:line="240" w:lineRule="auto"/>
        <w:ind w:firstLine="709"/>
        <w:contextualSpacing/>
        <w:jc w:val="center"/>
        <w:rPr>
          <w:rFonts w:ascii="Times New Roman" w:eastAsia="Times New Roman" w:hAnsi="Times New Roman" w:cs="Times New Roman"/>
          <w:b/>
          <w:color w:val="000000"/>
          <w:sz w:val="28"/>
          <w:szCs w:val="28"/>
          <w:lang w:eastAsia="ru-RU"/>
        </w:rPr>
      </w:pPr>
    </w:p>
    <w:p w:rsidR="00DF02E1" w:rsidRPr="00DF02E1" w:rsidRDefault="00DF02E1" w:rsidP="00DF02E1">
      <w:pPr>
        <w:widowControl w:val="0"/>
        <w:tabs>
          <w:tab w:val="left" w:pos="567"/>
        </w:tabs>
        <w:spacing w:after="0" w:line="240" w:lineRule="auto"/>
        <w:ind w:firstLine="709"/>
        <w:contextualSpacing/>
        <w:jc w:val="center"/>
        <w:rPr>
          <w:rFonts w:ascii="Times New Roman" w:eastAsia="Times New Roman" w:hAnsi="Times New Roman" w:cs="Times New Roman"/>
          <w:b/>
          <w:color w:val="000000"/>
          <w:sz w:val="28"/>
          <w:szCs w:val="28"/>
          <w:lang w:eastAsia="ru-RU"/>
        </w:rPr>
      </w:pPr>
      <w:r w:rsidRPr="00DF02E1">
        <w:rPr>
          <w:rFonts w:ascii="Times New Roman" w:eastAsia="Times New Roman" w:hAnsi="Times New Roman" w:cs="Times New Roman"/>
          <w:b/>
          <w:color w:val="000000"/>
          <w:sz w:val="28"/>
          <w:szCs w:val="28"/>
          <w:lang w:eastAsia="ru-RU"/>
        </w:rPr>
        <w:t>Предоставление результата муниципальной услуги</w:t>
      </w:r>
    </w:p>
    <w:p w:rsidR="00DF02E1" w:rsidRPr="00DF02E1" w:rsidRDefault="00DF02E1" w:rsidP="00DF02E1">
      <w:pPr>
        <w:widowControl w:val="0"/>
        <w:tabs>
          <w:tab w:val="left" w:pos="567"/>
        </w:tabs>
        <w:spacing w:after="0" w:line="240" w:lineRule="auto"/>
        <w:ind w:firstLine="709"/>
        <w:contextualSpacing/>
        <w:jc w:val="center"/>
        <w:rPr>
          <w:rFonts w:ascii="Times New Roman" w:eastAsia="Times New Roman" w:hAnsi="Times New Roman" w:cs="Times New Roman"/>
          <w:b/>
          <w:color w:val="000000"/>
          <w:sz w:val="28"/>
          <w:szCs w:val="28"/>
          <w:lang w:eastAsia="ru-RU"/>
        </w:rPr>
      </w:pPr>
    </w:p>
    <w:p w:rsidR="00DF02E1" w:rsidRPr="00DF02E1" w:rsidRDefault="00DF02E1" w:rsidP="00DF02E1">
      <w:pPr>
        <w:widowControl w:val="0"/>
        <w:tabs>
          <w:tab w:val="left" w:pos="567"/>
        </w:tabs>
        <w:spacing w:after="0" w:line="240" w:lineRule="auto"/>
        <w:ind w:firstLine="709"/>
        <w:contextualSpacing/>
        <w:jc w:val="both"/>
        <w:rPr>
          <w:rFonts w:ascii="Times New Roman" w:eastAsia="Times New Roman" w:hAnsi="Times New Roman" w:cs="Times New Roman"/>
          <w:color w:val="000000"/>
          <w:sz w:val="28"/>
          <w:szCs w:val="28"/>
          <w:lang w:eastAsia="ru-RU"/>
        </w:rPr>
      </w:pPr>
      <w:r w:rsidRPr="00DF02E1">
        <w:rPr>
          <w:rFonts w:ascii="Times New Roman" w:eastAsia="Times New Roman" w:hAnsi="Times New Roman" w:cs="Times New Roman"/>
          <w:b/>
          <w:color w:val="000000"/>
          <w:sz w:val="28"/>
          <w:szCs w:val="28"/>
          <w:lang w:eastAsia="ru-RU"/>
        </w:rPr>
        <w:t> </w:t>
      </w:r>
      <w:r w:rsidRPr="00DF02E1">
        <w:rPr>
          <w:rFonts w:ascii="Times New Roman" w:eastAsia="Times New Roman" w:hAnsi="Times New Roman" w:cs="Times New Roman"/>
          <w:color w:val="000000"/>
          <w:sz w:val="28"/>
          <w:szCs w:val="28"/>
          <w:lang w:eastAsia="ru-RU"/>
        </w:rPr>
        <w:t>3.106. Основанием для начала выполнения административной процедуры является подписание уполномоченным должностным лицом разрешения на строительство с внесенными изменениями.</w:t>
      </w:r>
    </w:p>
    <w:p w:rsidR="00DF02E1" w:rsidRPr="00DF02E1" w:rsidRDefault="00DF02E1" w:rsidP="00DF02E1">
      <w:pPr>
        <w:widowControl w:val="0"/>
        <w:tabs>
          <w:tab w:val="left" w:pos="567"/>
        </w:tabs>
        <w:spacing w:after="0" w:line="240" w:lineRule="auto"/>
        <w:ind w:firstLine="709"/>
        <w:contextualSpacing/>
        <w:jc w:val="both"/>
        <w:rPr>
          <w:rFonts w:ascii="Times New Roman" w:eastAsia="Times New Roman" w:hAnsi="Times New Roman" w:cs="Times New Roman"/>
          <w:color w:val="000000"/>
          <w:sz w:val="28"/>
          <w:szCs w:val="28"/>
          <w:lang w:eastAsia="ru-RU"/>
        </w:rPr>
      </w:pPr>
      <w:r w:rsidRPr="00DF02E1">
        <w:rPr>
          <w:rFonts w:ascii="Times New Roman" w:eastAsia="Times New Roman" w:hAnsi="Times New Roman" w:cs="Times New Roman"/>
          <w:color w:val="000000"/>
          <w:sz w:val="28"/>
          <w:szCs w:val="28"/>
          <w:lang w:eastAsia="ru-RU"/>
        </w:rPr>
        <w:t>3.107. Заявитель по его выбору вправе получить результат предоставления муниципальной услуги независимо от его места жительства или места пребывания либо места нахождения (для юридических лиц) одним из следующих способов:</w:t>
      </w:r>
    </w:p>
    <w:p w:rsidR="00DF02E1" w:rsidRPr="00DF02E1" w:rsidRDefault="00DF02E1" w:rsidP="00DF02E1">
      <w:pPr>
        <w:widowControl w:val="0"/>
        <w:tabs>
          <w:tab w:val="left" w:pos="567"/>
        </w:tabs>
        <w:spacing w:after="0" w:line="240" w:lineRule="auto"/>
        <w:ind w:firstLine="709"/>
        <w:contextualSpacing/>
        <w:jc w:val="both"/>
        <w:rPr>
          <w:rFonts w:ascii="Times New Roman" w:eastAsia="Times New Roman" w:hAnsi="Times New Roman" w:cs="Times New Roman"/>
          <w:color w:val="000000"/>
          <w:sz w:val="28"/>
          <w:szCs w:val="28"/>
          <w:lang w:eastAsia="ru-RU"/>
        </w:rPr>
      </w:pPr>
      <w:r w:rsidRPr="00DF02E1">
        <w:rPr>
          <w:rFonts w:ascii="Times New Roman" w:eastAsia="Times New Roman" w:hAnsi="Times New Roman" w:cs="Times New Roman"/>
          <w:color w:val="000000"/>
          <w:sz w:val="28"/>
          <w:szCs w:val="28"/>
          <w:lang w:eastAsia="ru-RU"/>
        </w:rPr>
        <w:t>1) на бумажном носителе;</w:t>
      </w:r>
    </w:p>
    <w:p w:rsidR="00DF02E1" w:rsidRPr="00DF02E1" w:rsidRDefault="00DF02E1" w:rsidP="00DF02E1">
      <w:pPr>
        <w:widowControl w:val="0"/>
        <w:tabs>
          <w:tab w:val="left" w:pos="567"/>
        </w:tabs>
        <w:spacing w:after="0" w:line="240" w:lineRule="auto"/>
        <w:ind w:firstLine="709"/>
        <w:contextualSpacing/>
        <w:jc w:val="both"/>
        <w:rPr>
          <w:rFonts w:ascii="Times New Roman" w:eastAsia="Times New Roman" w:hAnsi="Times New Roman" w:cs="Times New Roman"/>
          <w:color w:val="000000"/>
          <w:sz w:val="28"/>
          <w:szCs w:val="28"/>
          <w:lang w:eastAsia="ru-RU"/>
        </w:rPr>
      </w:pPr>
      <w:r w:rsidRPr="00DF02E1">
        <w:rPr>
          <w:rFonts w:ascii="Times New Roman" w:eastAsia="Times New Roman" w:hAnsi="Times New Roman" w:cs="Times New Roman"/>
          <w:color w:val="000000"/>
          <w:sz w:val="28"/>
          <w:szCs w:val="28"/>
          <w:lang w:eastAsia="ru-RU"/>
        </w:rPr>
        <w:t>2) в форме электронного документа, подписанного с использованием усиленной квалифицированной электронной подписи должностного лица уполномоченного органа.</w:t>
      </w:r>
    </w:p>
    <w:p w:rsidR="00DF02E1" w:rsidRPr="00DF02E1" w:rsidRDefault="00DF02E1" w:rsidP="00DF02E1">
      <w:pPr>
        <w:widowControl w:val="0"/>
        <w:tabs>
          <w:tab w:val="left" w:pos="567"/>
        </w:tabs>
        <w:spacing w:after="0" w:line="240" w:lineRule="auto"/>
        <w:ind w:firstLine="709"/>
        <w:contextualSpacing/>
        <w:jc w:val="both"/>
        <w:rPr>
          <w:rFonts w:ascii="Times New Roman" w:eastAsia="Times New Roman" w:hAnsi="Times New Roman" w:cs="Times New Roman"/>
          <w:color w:val="000000"/>
          <w:sz w:val="28"/>
          <w:szCs w:val="28"/>
          <w:lang w:eastAsia="ru-RU"/>
        </w:rPr>
      </w:pPr>
      <w:r w:rsidRPr="00DF02E1">
        <w:rPr>
          <w:rFonts w:ascii="Times New Roman" w:eastAsia="Times New Roman" w:hAnsi="Times New Roman" w:cs="Times New Roman"/>
          <w:color w:val="000000"/>
          <w:sz w:val="28"/>
          <w:szCs w:val="28"/>
          <w:lang w:eastAsia="ru-RU"/>
        </w:rPr>
        <w:t>3.108. Должностным лицом, ответственным за выполнение административной процедуры, является должностное лицо уполномоченного органа, ответственного за делопроизводство.</w:t>
      </w:r>
    </w:p>
    <w:p w:rsidR="00DF02E1" w:rsidRPr="00DF02E1" w:rsidRDefault="00DF02E1" w:rsidP="00DF02E1">
      <w:pPr>
        <w:widowControl w:val="0"/>
        <w:tabs>
          <w:tab w:val="left" w:pos="567"/>
        </w:tabs>
        <w:spacing w:after="0" w:line="240" w:lineRule="auto"/>
        <w:ind w:firstLine="709"/>
        <w:contextualSpacing/>
        <w:jc w:val="both"/>
        <w:rPr>
          <w:rFonts w:ascii="Times New Roman" w:eastAsia="Times New Roman" w:hAnsi="Times New Roman" w:cs="Times New Roman"/>
          <w:color w:val="000000"/>
          <w:sz w:val="28"/>
          <w:szCs w:val="28"/>
          <w:lang w:eastAsia="ru-RU"/>
        </w:rPr>
      </w:pPr>
      <w:r w:rsidRPr="00DF02E1">
        <w:rPr>
          <w:rFonts w:ascii="Times New Roman" w:eastAsia="Times New Roman" w:hAnsi="Times New Roman" w:cs="Times New Roman"/>
          <w:color w:val="000000"/>
          <w:sz w:val="28"/>
          <w:szCs w:val="28"/>
          <w:lang w:eastAsia="ru-RU"/>
        </w:rPr>
        <w:t>3.109. При подаче заявления и документов, предусмотренных пунктами 2.8, 2.9 - 2.9.6 настоящего Административного регламента, в ходе личного приема, посредством почтового отправления разрешение строительство выдается заявителю на руки или направляется посредством почтового отправления.</w:t>
      </w:r>
    </w:p>
    <w:p w:rsidR="00DF02E1" w:rsidRPr="00DF02E1" w:rsidRDefault="00DF02E1" w:rsidP="00DF02E1">
      <w:pPr>
        <w:widowControl w:val="0"/>
        <w:tabs>
          <w:tab w:val="left" w:pos="567"/>
        </w:tabs>
        <w:spacing w:after="0" w:line="240" w:lineRule="auto"/>
        <w:ind w:firstLine="709"/>
        <w:contextualSpacing/>
        <w:jc w:val="both"/>
        <w:rPr>
          <w:rFonts w:ascii="Times New Roman" w:eastAsia="Times New Roman" w:hAnsi="Times New Roman" w:cs="Times New Roman"/>
          <w:color w:val="000000"/>
          <w:sz w:val="28"/>
          <w:szCs w:val="28"/>
          <w:lang w:eastAsia="ru-RU"/>
        </w:rPr>
      </w:pPr>
      <w:r w:rsidRPr="00DF02E1">
        <w:rPr>
          <w:rFonts w:ascii="Times New Roman" w:eastAsia="Times New Roman" w:hAnsi="Times New Roman" w:cs="Times New Roman"/>
          <w:color w:val="000000"/>
          <w:sz w:val="28"/>
          <w:szCs w:val="28"/>
          <w:lang w:eastAsia="ru-RU"/>
        </w:rPr>
        <w:t>3.110. При подаче заявления и документов, предусмотренных пунктами 2.8, 2.9 - 2.9.6 настоящего Административного регламента, посредством Единого портала, регионального портала, направление заявителю разрешения на строительство осуществляется в личный кабинет заявителя на Едином портале, региональном портале (статус заявления обновляется до статуса "Услуга оказана").</w:t>
      </w:r>
    </w:p>
    <w:p w:rsidR="00DF02E1" w:rsidRPr="00DF02E1" w:rsidRDefault="00DF02E1" w:rsidP="00DF02E1">
      <w:pPr>
        <w:widowControl w:val="0"/>
        <w:tabs>
          <w:tab w:val="left" w:pos="567"/>
        </w:tabs>
        <w:spacing w:after="0" w:line="240" w:lineRule="auto"/>
        <w:ind w:firstLine="709"/>
        <w:contextualSpacing/>
        <w:jc w:val="both"/>
        <w:rPr>
          <w:rFonts w:ascii="Times New Roman" w:eastAsia="Times New Roman" w:hAnsi="Times New Roman" w:cs="Times New Roman"/>
          <w:color w:val="000000"/>
          <w:sz w:val="28"/>
          <w:szCs w:val="28"/>
          <w:lang w:eastAsia="ru-RU"/>
        </w:rPr>
      </w:pPr>
      <w:r w:rsidRPr="00DF02E1">
        <w:rPr>
          <w:rFonts w:ascii="Times New Roman" w:eastAsia="Times New Roman" w:hAnsi="Times New Roman" w:cs="Times New Roman"/>
          <w:color w:val="000000"/>
          <w:sz w:val="28"/>
          <w:szCs w:val="28"/>
          <w:lang w:eastAsia="ru-RU"/>
        </w:rPr>
        <w:t xml:space="preserve">3.111. При подаче заявления и документов, предусмотренных пунктами 2.8, 2.9 - 2.9.6 настоящего Административного регламента, способом, указанным в подпункте </w:t>
      </w:r>
      <w:r w:rsidRPr="00DF02E1">
        <w:rPr>
          <w:rFonts w:ascii="Times New Roman" w:eastAsia="Times New Roman" w:hAnsi="Times New Roman" w:cs="Times New Roman"/>
          <w:bCs/>
          <w:color w:val="000000"/>
          <w:sz w:val="28"/>
          <w:szCs w:val="28"/>
          <w:lang w:eastAsia="ru-RU"/>
        </w:rPr>
        <w:t>"</w:t>
      </w:r>
      <w:r w:rsidRPr="00DF02E1">
        <w:rPr>
          <w:rFonts w:ascii="Times New Roman" w:eastAsia="Times New Roman" w:hAnsi="Times New Roman" w:cs="Times New Roman"/>
          <w:color w:val="000000"/>
          <w:sz w:val="28"/>
          <w:szCs w:val="28"/>
          <w:lang w:eastAsia="ru-RU"/>
        </w:rPr>
        <w:t>в</w:t>
      </w:r>
      <w:r w:rsidRPr="00DF02E1">
        <w:rPr>
          <w:rFonts w:ascii="Times New Roman" w:eastAsia="Times New Roman" w:hAnsi="Times New Roman" w:cs="Times New Roman"/>
          <w:bCs/>
          <w:color w:val="000000"/>
          <w:sz w:val="28"/>
          <w:szCs w:val="28"/>
          <w:lang w:eastAsia="ru-RU"/>
        </w:rPr>
        <w:t>"</w:t>
      </w:r>
      <w:r w:rsidRPr="00DF02E1">
        <w:rPr>
          <w:rFonts w:ascii="Times New Roman" w:eastAsia="Times New Roman" w:hAnsi="Times New Roman" w:cs="Times New Roman"/>
          <w:color w:val="000000"/>
          <w:sz w:val="28"/>
          <w:szCs w:val="28"/>
          <w:lang w:eastAsia="ru-RU"/>
        </w:rPr>
        <w:t xml:space="preserve"> пункта 2.4. настоящего Административного регламента, разрешение на строительство направляется в многофункциональный центр.</w:t>
      </w:r>
    </w:p>
    <w:p w:rsidR="00DF02E1" w:rsidRPr="00DF02E1" w:rsidRDefault="00DF02E1" w:rsidP="00DF02E1">
      <w:pPr>
        <w:widowControl w:val="0"/>
        <w:tabs>
          <w:tab w:val="left" w:pos="567"/>
        </w:tabs>
        <w:spacing w:after="0" w:line="240" w:lineRule="auto"/>
        <w:ind w:firstLine="709"/>
        <w:contextualSpacing/>
        <w:jc w:val="both"/>
        <w:rPr>
          <w:rFonts w:ascii="Times New Roman" w:eastAsia="Times New Roman" w:hAnsi="Times New Roman" w:cs="Times New Roman"/>
          <w:color w:val="000000"/>
          <w:sz w:val="28"/>
          <w:szCs w:val="28"/>
          <w:lang w:eastAsia="ru-RU"/>
        </w:rPr>
      </w:pPr>
      <w:r w:rsidRPr="00DF02E1">
        <w:rPr>
          <w:rFonts w:ascii="Times New Roman" w:eastAsia="Times New Roman" w:hAnsi="Times New Roman" w:cs="Times New Roman"/>
          <w:color w:val="000000"/>
          <w:sz w:val="28"/>
          <w:szCs w:val="28"/>
          <w:lang w:eastAsia="ru-RU"/>
        </w:rPr>
        <w:t>3.112. Срок предоставления заявителю результата муниципальной услуги исчисляется со дня подписания разрешения на строительство и составляет один рабочий день, но не превышает срок, установленный в пункте 2.13 настоящего Административного регламента.</w:t>
      </w:r>
    </w:p>
    <w:p w:rsidR="00DF02E1" w:rsidRPr="00DF02E1" w:rsidRDefault="00DF02E1" w:rsidP="00DF02E1">
      <w:pPr>
        <w:widowControl w:val="0"/>
        <w:tabs>
          <w:tab w:val="left" w:pos="567"/>
        </w:tabs>
        <w:spacing w:after="0" w:line="240" w:lineRule="auto"/>
        <w:ind w:firstLine="709"/>
        <w:contextualSpacing/>
        <w:jc w:val="both"/>
        <w:rPr>
          <w:rFonts w:ascii="Times New Roman" w:eastAsia="Times New Roman" w:hAnsi="Times New Roman" w:cs="Times New Roman"/>
          <w:b/>
          <w:color w:val="000000"/>
          <w:sz w:val="28"/>
          <w:szCs w:val="28"/>
          <w:lang w:eastAsia="ru-RU"/>
        </w:rPr>
      </w:pPr>
      <w:r w:rsidRPr="00DF02E1">
        <w:rPr>
          <w:rFonts w:ascii="Times New Roman" w:eastAsia="Times New Roman" w:hAnsi="Times New Roman" w:cs="Times New Roman"/>
          <w:b/>
          <w:color w:val="000000"/>
          <w:sz w:val="28"/>
          <w:szCs w:val="28"/>
          <w:lang w:eastAsia="ru-RU"/>
        </w:rPr>
        <w:t> </w:t>
      </w:r>
    </w:p>
    <w:p w:rsidR="00DF02E1" w:rsidRPr="00DF02E1" w:rsidRDefault="00DF02E1" w:rsidP="00DF02E1">
      <w:pPr>
        <w:widowControl w:val="0"/>
        <w:tabs>
          <w:tab w:val="left" w:pos="567"/>
        </w:tabs>
        <w:spacing w:after="0" w:line="240" w:lineRule="auto"/>
        <w:ind w:firstLine="709"/>
        <w:contextualSpacing/>
        <w:jc w:val="center"/>
        <w:rPr>
          <w:rFonts w:ascii="Times New Roman" w:eastAsia="Times New Roman" w:hAnsi="Times New Roman" w:cs="Times New Roman"/>
          <w:b/>
          <w:color w:val="000000"/>
          <w:sz w:val="28"/>
          <w:szCs w:val="28"/>
          <w:lang w:eastAsia="ru-RU"/>
        </w:rPr>
      </w:pPr>
      <w:r w:rsidRPr="00DF02E1">
        <w:rPr>
          <w:rFonts w:ascii="Times New Roman" w:eastAsia="Times New Roman" w:hAnsi="Times New Roman" w:cs="Times New Roman"/>
          <w:b/>
          <w:color w:val="000000"/>
          <w:sz w:val="28"/>
          <w:szCs w:val="28"/>
          <w:lang w:eastAsia="ru-RU"/>
        </w:rPr>
        <w:t>Получение дополнительных сведений от заявителя</w:t>
      </w:r>
    </w:p>
    <w:p w:rsidR="00DF02E1" w:rsidRPr="00DF02E1" w:rsidRDefault="00DF02E1" w:rsidP="00DF02E1">
      <w:pPr>
        <w:widowControl w:val="0"/>
        <w:tabs>
          <w:tab w:val="left" w:pos="567"/>
        </w:tabs>
        <w:spacing w:after="0" w:line="240" w:lineRule="auto"/>
        <w:ind w:firstLine="709"/>
        <w:contextualSpacing/>
        <w:jc w:val="both"/>
        <w:rPr>
          <w:rFonts w:ascii="Times New Roman" w:eastAsia="Times New Roman" w:hAnsi="Times New Roman" w:cs="Times New Roman"/>
          <w:b/>
          <w:color w:val="000000"/>
          <w:sz w:val="28"/>
          <w:szCs w:val="28"/>
          <w:lang w:eastAsia="ru-RU"/>
        </w:rPr>
      </w:pPr>
      <w:r w:rsidRPr="00DF02E1">
        <w:rPr>
          <w:rFonts w:ascii="Times New Roman" w:eastAsia="Times New Roman" w:hAnsi="Times New Roman" w:cs="Times New Roman"/>
          <w:b/>
          <w:color w:val="000000"/>
          <w:sz w:val="28"/>
          <w:szCs w:val="28"/>
          <w:lang w:eastAsia="ru-RU"/>
        </w:rPr>
        <w:t> </w:t>
      </w:r>
    </w:p>
    <w:p w:rsidR="00DF02E1" w:rsidRPr="00DF02E1" w:rsidRDefault="00DF02E1" w:rsidP="00DF02E1">
      <w:pPr>
        <w:widowControl w:val="0"/>
        <w:tabs>
          <w:tab w:val="left" w:pos="567"/>
        </w:tabs>
        <w:spacing w:after="0" w:line="240" w:lineRule="auto"/>
        <w:ind w:firstLine="709"/>
        <w:contextualSpacing/>
        <w:jc w:val="both"/>
        <w:rPr>
          <w:rFonts w:ascii="Times New Roman" w:eastAsia="Times New Roman" w:hAnsi="Times New Roman" w:cs="Times New Roman"/>
          <w:color w:val="000000"/>
          <w:sz w:val="28"/>
          <w:szCs w:val="28"/>
          <w:lang w:eastAsia="ru-RU"/>
        </w:rPr>
      </w:pPr>
      <w:r w:rsidRPr="00DF02E1">
        <w:rPr>
          <w:rFonts w:ascii="Times New Roman" w:eastAsia="Times New Roman" w:hAnsi="Times New Roman" w:cs="Times New Roman"/>
          <w:color w:val="000000"/>
          <w:sz w:val="28"/>
          <w:szCs w:val="28"/>
          <w:lang w:eastAsia="ru-RU"/>
        </w:rPr>
        <w:t>3.113. Получение дополнительных сведений от заявителя не предусмотрено.</w:t>
      </w:r>
    </w:p>
    <w:p w:rsidR="00DF02E1" w:rsidRPr="00DF02E1" w:rsidRDefault="00DF02E1" w:rsidP="00DF02E1">
      <w:pPr>
        <w:widowControl w:val="0"/>
        <w:tabs>
          <w:tab w:val="left" w:pos="567"/>
        </w:tabs>
        <w:spacing w:after="0" w:line="240" w:lineRule="auto"/>
        <w:ind w:firstLine="709"/>
        <w:contextualSpacing/>
        <w:jc w:val="both"/>
        <w:rPr>
          <w:rFonts w:ascii="Times New Roman" w:eastAsia="Times New Roman" w:hAnsi="Times New Roman" w:cs="Times New Roman"/>
          <w:b/>
          <w:color w:val="000000"/>
          <w:sz w:val="28"/>
          <w:szCs w:val="28"/>
          <w:lang w:eastAsia="ru-RU"/>
        </w:rPr>
      </w:pPr>
      <w:r w:rsidRPr="00DF02E1">
        <w:rPr>
          <w:rFonts w:ascii="Times New Roman" w:eastAsia="Times New Roman" w:hAnsi="Times New Roman" w:cs="Times New Roman"/>
          <w:b/>
          <w:color w:val="000000"/>
          <w:sz w:val="28"/>
          <w:szCs w:val="28"/>
          <w:lang w:eastAsia="ru-RU"/>
        </w:rPr>
        <w:t> </w:t>
      </w:r>
    </w:p>
    <w:p w:rsidR="00DF02E1" w:rsidRPr="00DF02E1" w:rsidRDefault="00DF02E1" w:rsidP="00DF02E1">
      <w:pPr>
        <w:widowControl w:val="0"/>
        <w:tabs>
          <w:tab w:val="left" w:pos="567"/>
        </w:tabs>
        <w:spacing w:after="0" w:line="240" w:lineRule="auto"/>
        <w:ind w:firstLine="709"/>
        <w:contextualSpacing/>
        <w:jc w:val="center"/>
        <w:rPr>
          <w:rFonts w:ascii="Times New Roman" w:eastAsia="Times New Roman" w:hAnsi="Times New Roman" w:cs="Times New Roman"/>
          <w:b/>
          <w:color w:val="000000"/>
          <w:sz w:val="28"/>
          <w:szCs w:val="28"/>
          <w:lang w:eastAsia="ru-RU"/>
        </w:rPr>
      </w:pPr>
      <w:r w:rsidRPr="00DF02E1">
        <w:rPr>
          <w:rFonts w:ascii="Times New Roman" w:eastAsia="Times New Roman" w:hAnsi="Times New Roman" w:cs="Times New Roman"/>
          <w:b/>
          <w:color w:val="000000"/>
          <w:sz w:val="28"/>
          <w:szCs w:val="28"/>
          <w:lang w:eastAsia="ru-RU"/>
        </w:rPr>
        <w:t>Максимальный срок предоставления государственной услуги</w:t>
      </w:r>
    </w:p>
    <w:p w:rsidR="00DF02E1" w:rsidRPr="00DF02E1" w:rsidRDefault="00DF02E1" w:rsidP="00DF02E1">
      <w:pPr>
        <w:widowControl w:val="0"/>
        <w:tabs>
          <w:tab w:val="left" w:pos="567"/>
        </w:tabs>
        <w:spacing w:after="0" w:line="240" w:lineRule="auto"/>
        <w:ind w:firstLine="709"/>
        <w:contextualSpacing/>
        <w:jc w:val="both"/>
        <w:rPr>
          <w:rFonts w:ascii="Times New Roman" w:eastAsia="Times New Roman" w:hAnsi="Times New Roman" w:cs="Times New Roman"/>
          <w:b/>
          <w:color w:val="000000"/>
          <w:sz w:val="28"/>
          <w:szCs w:val="28"/>
          <w:lang w:eastAsia="ru-RU"/>
        </w:rPr>
      </w:pPr>
      <w:r w:rsidRPr="00DF02E1">
        <w:rPr>
          <w:rFonts w:ascii="Times New Roman" w:eastAsia="Times New Roman" w:hAnsi="Times New Roman" w:cs="Times New Roman"/>
          <w:b/>
          <w:color w:val="000000"/>
          <w:sz w:val="28"/>
          <w:szCs w:val="28"/>
          <w:lang w:eastAsia="ru-RU"/>
        </w:rPr>
        <w:lastRenderedPageBreak/>
        <w:t> </w:t>
      </w:r>
    </w:p>
    <w:p w:rsidR="00DF02E1" w:rsidRPr="00DF02E1" w:rsidRDefault="00DF02E1" w:rsidP="00DF02E1">
      <w:pPr>
        <w:widowControl w:val="0"/>
        <w:tabs>
          <w:tab w:val="left" w:pos="567"/>
        </w:tabs>
        <w:spacing w:after="0" w:line="240" w:lineRule="auto"/>
        <w:ind w:firstLine="709"/>
        <w:contextualSpacing/>
        <w:jc w:val="both"/>
        <w:rPr>
          <w:rFonts w:ascii="Times New Roman" w:eastAsia="Times New Roman" w:hAnsi="Times New Roman" w:cs="Times New Roman"/>
          <w:b/>
          <w:color w:val="000000"/>
          <w:sz w:val="28"/>
          <w:szCs w:val="28"/>
          <w:lang w:eastAsia="ru-RU"/>
        </w:rPr>
      </w:pPr>
      <w:r w:rsidRPr="00DF02E1">
        <w:rPr>
          <w:rFonts w:ascii="Times New Roman" w:eastAsia="Times New Roman" w:hAnsi="Times New Roman" w:cs="Times New Roman"/>
          <w:color w:val="000000"/>
          <w:sz w:val="28"/>
          <w:szCs w:val="28"/>
          <w:lang w:eastAsia="ru-RU"/>
        </w:rPr>
        <w:t>3.114.</w:t>
      </w:r>
      <w:r w:rsidRPr="00DF02E1">
        <w:rPr>
          <w:rFonts w:ascii="Times New Roman" w:eastAsia="Times New Roman" w:hAnsi="Times New Roman" w:cs="Times New Roman"/>
          <w:b/>
          <w:color w:val="000000"/>
          <w:sz w:val="28"/>
          <w:szCs w:val="28"/>
          <w:lang w:eastAsia="ru-RU"/>
        </w:rPr>
        <w:t xml:space="preserve"> </w:t>
      </w:r>
      <w:r w:rsidRPr="00DF02E1">
        <w:rPr>
          <w:rFonts w:ascii="Times New Roman" w:eastAsia="Times New Roman" w:hAnsi="Times New Roman" w:cs="Times New Roman"/>
          <w:color w:val="000000"/>
          <w:sz w:val="28"/>
          <w:szCs w:val="28"/>
          <w:lang w:eastAsia="ru-RU"/>
        </w:rPr>
        <w:t>Срок предоставления муниципальной услуги указан в пункте 2.13. настоящего Административного регламента.</w:t>
      </w:r>
    </w:p>
    <w:p w:rsidR="00DF02E1" w:rsidRPr="00DF02E1" w:rsidRDefault="00DF02E1" w:rsidP="00DF02E1">
      <w:pPr>
        <w:widowControl w:val="0"/>
        <w:tabs>
          <w:tab w:val="left" w:pos="567"/>
        </w:tabs>
        <w:spacing w:after="0" w:line="240" w:lineRule="auto"/>
        <w:ind w:firstLine="709"/>
        <w:contextualSpacing/>
        <w:jc w:val="both"/>
        <w:rPr>
          <w:rFonts w:ascii="Times New Roman" w:eastAsia="Times New Roman" w:hAnsi="Times New Roman" w:cs="Times New Roman"/>
          <w:b/>
          <w:color w:val="000000"/>
          <w:sz w:val="28"/>
          <w:szCs w:val="28"/>
          <w:lang w:eastAsia="ru-RU"/>
        </w:rPr>
      </w:pPr>
      <w:r w:rsidRPr="00DF02E1">
        <w:rPr>
          <w:rFonts w:ascii="Times New Roman" w:eastAsia="Times New Roman" w:hAnsi="Times New Roman" w:cs="Times New Roman"/>
          <w:b/>
          <w:color w:val="000000"/>
          <w:sz w:val="28"/>
          <w:szCs w:val="28"/>
          <w:lang w:eastAsia="ru-RU"/>
        </w:rPr>
        <w:t> </w:t>
      </w:r>
    </w:p>
    <w:p w:rsidR="00DF02E1" w:rsidRPr="00DF02E1" w:rsidRDefault="00DF02E1" w:rsidP="00DF02E1">
      <w:pPr>
        <w:widowControl w:val="0"/>
        <w:tabs>
          <w:tab w:val="left" w:pos="567"/>
        </w:tabs>
        <w:spacing w:after="0" w:line="240" w:lineRule="auto"/>
        <w:ind w:firstLine="709"/>
        <w:contextualSpacing/>
        <w:jc w:val="center"/>
        <w:rPr>
          <w:rFonts w:ascii="Times New Roman" w:eastAsia="Times New Roman" w:hAnsi="Times New Roman" w:cs="Times New Roman"/>
          <w:b/>
          <w:color w:val="000000"/>
          <w:sz w:val="28"/>
          <w:szCs w:val="28"/>
          <w:lang w:eastAsia="ru-RU"/>
        </w:rPr>
      </w:pPr>
      <w:r w:rsidRPr="00DF02E1">
        <w:rPr>
          <w:rFonts w:ascii="Times New Roman" w:eastAsia="Times New Roman" w:hAnsi="Times New Roman" w:cs="Times New Roman"/>
          <w:b/>
          <w:color w:val="000000"/>
          <w:sz w:val="28"/>
          <w:szCs w:val="28"/>
          <w:lang w:eastAsia="ru-RU"/>
        </w:rPr>
        <w:t>Порядок оставления запроса заявителя о предоставлении государственной или муниципальной услуги без рассмотрения (при необходимости)</w:t>
      </w:r>
    </w:p>
    <w:p w:rsidR="00DF02E1" w:rsidRPr="00DF02E1" w:rsidRDefault="00DF02E1" w:rsidP="00DF02E1">
      <w:pPr>
        <w:widowControl w:val="0"/>
        <w:tabs>
          <w:tab w:val="left" w:pos="567"/>
        </w:tabs>
        <w:spacing w:after="0" w:line="240" w:lineRule="auto"/>
        <w:ind w:firstLine="709"/>
        <w:contextualSpacing/>
        <w:jc w:val="both"/>
        <w:rPr>
          <w:rFonts w:ascii="Times New Roman" w:eastAsia="Times New Roman" w:hAnsi="Times New Roman" w:cs="Times New Roman"/>
          <w:color w:val="000000"/>
          <w:sz w:val="28"/>
          <w:szCs w:val="28"/>
          <w:lang w:eastAsia="ru-RU"/>
        </w:rPr>
      </w:pPr>
    </w:p>
    <w:p w:rsidR="00DF02E1" w:rsidRPr="00DF02E1" w:rsidRDefault="00DF02E1" w:rsidP="00DF02E1">
      <w:pPr>
        <w:widowControl w:val="0"/>
        <w:tabs>
          <w:tab w:val="left" w:pos="567"/>
        </w:tabs>
        <w:spacing w:after="0" w:line="240" w:lineRule="auto"/>
        <w:ind w:firstLine="709"/>
        <w:contextualSpacing/>
        <w:jc w:val="both"/>
        <w:rPr>
          <w:rFonts w:ascii="Times New Roman" w:eastAsia="Times New Roman" w:hAnsi="Times New Roman" w:cs="Times New Roman"/>
          <w:color w:val="000000"/>
          <w:sz w:val="28"/>
          <w:szCs w:val="28"/>
          <w:lang w:eastAsia="ru-RU"/>
        </w:rPr>
      </w:pPr>
      <w:r w:rsidRPr="00DF02E1">
        <w:rPr>
          <w:rFonts w:ascii="Times New Roman" w:eastAsia="Times New Roman" w:hAnsi="Times New Roman" w:cs="Times New Roman"/>
          <w:color w:val="000000"/>
          <w:sz w:val="28"/>
          <w:szCs w:val="28"/>
          <w:lang w:eastAsia="ru-RU"/>
        </w:rPr>
        <w:t xml:space="preserve">3.115. Порядок оставления заявления, уведомления без рассмотрения (при необходимости) указан в пункте 2.31 настоящего Административного регламента. </w:t>
      </w:r>
    </w:p>
    <w:p w:rsidR="00DF02E1" w:rsidRPr="00DF02E1" w:rsidRDefault="00DF02E1" w:rsidP="00DF02E1">
      <w:pPr>
        <w:widowControl w:val="0"/>
        <w:tabs>
          <w:tab w:val="left" w:pos="567"/>
        </w:tabs>
        <w:spacing w:after="0" w:line="240" w:lineRule="auto"/>
        <w:ind w:firstLine="709"/>
        <w:contextualSpacing/>
        <w:jc w:val="both"/>
        <w:rPr>
          <w:rFonts w:ascii="Times New Roman" w:eastAsia="Times New Roman" w:hAnsi="Times New Roman" w:cs="Times New Roman"/>
          <w:b/>
          <w:color w:val="000000"/>
          <w:sz w:val="28"/>
          <w:szCs w:val="28"/>
          <w:lang w:eastAsia="ru-RU"/>
        </w:rPr>
      </w:pPr>
    </w:p>
    <w:p w:rsidR="00DF02E1" w:rsidRPr="00DF02E1" w:rsidRDefault="00DF02E1" w:rsidP="00DF02E1">
      <w:pPr>
        <w:widowControl w:val="0"/>
        <w:tabs>
          <w:tab w:val="left" w:pos="567"/>
        </w:tabs>
        <w:spacing w:after="0" w:line="240" w:lineRule="auto"/>
        <w:ind w:firstLine="709"/>
        <w:contextualSpacing/>
        <w:jc w:val="center"/>
        <w:rPr>
          <w:rFonts w:ascii="Times New Roman" w:eastAsia="Times New Roman" w:hAnsi="Times New Roman" w:cs="Times New Roman"/>
          <w:b/>
          <w:color w:val="000000"/>
          <w:sz w:val="28"/>
          <w:szCs w:val="28"/>
          <w:lang w:eastAsia="ru-RU"/>
        </w:rPr>
      </w:pPr>
      <w:r w:rsidRPr="00DF02E1">
        <w:rPr>
          <w:rFonts w:ascii="Times New Roman" w:eastAsia="Times New Roman" w:hAnsi="Times New Roman" w:cs="Times New Roman"/>
          <w:b/>
          <w:color w:val="000000"/>
          <w:sz w:val="28"/>
          <w:szCs w:val="28"/>
          <w:lang w:eastAsia="ru-RU"/>
        </w:rPr>
        <w:t>Вариант 4</w:t>
      </w:r>
    </w:p>
    <w:p w:rsidR="00DF02E1" w:rsidRPr="00DF02E1" w:rsidRDefault="00DF02E1" w:rsidP="00DF02E1">
      <w:pPr>
        <w:widowControl w:val="0"/>
        <w:tabs>
          <w:tab w:val="left" w:pos="567"/>
        </w:tabs>
        <w:spacing w:after="0" w:line="240" w:lineRule="auto"/>
        <w:ind w:firstLine="709"/>
        <w:contextualSpacing/>
        <w:jc w:val="center"/>
        <w:rPr>
          <w:rFonts w:ascii="Times New Roman" w:eastAsia="Times New Roman" w:hAnsi="Times New Roman" w:cs="Times New Roman"/>
          <w:b/>
          <w:color w:val="000000"/>
          <w:sz w:val="28"/>
          <w:szCs w:val="28"/>
          <w:lang w:eastAsia="ru-RU"/>
        </w:rPr>
      </w:pPr>
    </w:p>
    <w:p w:rsidR="00DF02E1" w:rsidRPr="00DF02E1" w:rsidRDefault="00DF02E1" w:rsidP="00DF02E1">
      <w:pPr>
        <w:widowControl w:val="0"/>
        <w:tabs>
          <w:tab w:val="left" w:pos="567"/>
        </w:tabs>
        <w:spacing w:after="0" w:line="240" w:lineRule="auto"/>
        <w:ind w:firstLine="709"/>
        <w:contextualSpacing/>
        <w:jc w:val="both"/>
        <w:rPr>
          <w:rFonts w:ascii="Times New Roman" w:eastAsia="Times New Roman" w:hAnsi="Times New Roman" w:cs="Times New Roman"/>
          <w:color w:val="000000"/>
          <w:sz w:val="28"/>
          <w:szCs w:val="28"/>
          <w:lang w:eastAsia="ru-RU"/>
        </w:rPr>
      </w:pPr>
      <w:r w:rsidRPr="00DF02E1">
        <w:rPr>
          <w:rFonts w:ascii="Times New Roman" w:eastAsia="Times New Roman" w:hAnsi="Times New Roman" w:cs="Times New Roman"/>
          <w:color w:val="000000"/>
          <w:sz w:val="28"/>
          <w:szCs w:val="28"/>
          <w:lang w:eastAsia="ru-RU"/>
        </w:rPr>
        <w:t>3.116. Результатом предоставления муниципальной услуги является документ, указанный в подпункте "а" пункта 2.19 настоящего Административного регламента с исправленными опечатками и ошибками.</w:t>
      </w:r>
    </w:p>
    <w:p w:rsidR="00DF02E1" w:rsidRPr="00DF02E1" w:rsidRDefault="00DF02E1" w:rsidP="00DF02E1">
      <w:pPr>
        <w:widowControl w:val="0"/>
        <w:tabs>
          <w:tab w:val="left" w:pos="567"/>
        </w:tabs>
        <w:spacing w:after="0" w:line="240" w:lineRule="auto"/>
        <w:ind w:firstLine="709"/>
        <w:contextualSpacing/>
        <w:jc w:val="both"/>
        <w:rPr>
          <w:rFonts w:ascii="Times New Roman" w:eastAsia="Times New Roman" w:hAnsi="Times New Roman" w:cs="Times New Roman"/>
          <w:b/>
          <w:color w:val="000000"/>
          <w:sz w:val="28"/>
          <w:szCs w:val="28"/>
          <w:lang w:eastAsia="ru-RU"/>
        </w:rPr>
      </w:pPr>
      <w:r w:rsidRPr="00DF02E1">
        <w:rPr>
          <w:rFonts w:ascii="Times New Roman" w:eastAsia="Times New Roman" w:hAnsi="Times New Roman" w:cs="Times New Roman"/>
          <w:b/>
          <w:color w:val="000000"/>
          <w:sz w:val="28"/>
          <w:szCs w:val="28"/>
          <w:lang w:eastAsia="ru-RU"/>
        </w:rPr>
        <w:t> </w:t>
      </w:r>
    </w:p>
    <w:p w:rsidR="00DF02E1" w:rsidRPr="00DF02E1" w:rsidRDefault="00DF02E1" w:rsidP="00DF02E1">
      <w:pPr>
        <w:widowControl w:val="0"/>
        <w:tabs>
          <w:tab w:val="left" w:pos="567"/>
        </w:tabs>
        <w:spacing w:after="0" w:line="240" w:lineRule="auto"/>
        <w:ind w:firstLine="709"/>
        <w:contextualSpacing/>
        <w:jc w:val="center"/>
        <w:rPr>
          <w:rFonts w:ascii="Times New Roman" w:eastAsia="Times New Roman" w:hAnsi="Times New Roman" w:cs="Times New Roman"/>
          <w:b/>
          <w:color w:val="000000"/>
          <w:sz w:val="28"/>
          <w:szCs w:val="28"/>
          <w:lang w:eastAsia="ru-RU"/>
        </w:rPr>
      </w:pPr>
      <w:r w:rsidRPr="00DF02E1">
        <w:rPr>
          <w:rFonts w:ascii="Times New Roman" w:eastAsia="Times New Roman" w:hAnsi="Times New Roman" w:cs="Times New Roman"/>
          <w:b/>
          <w:color w:val="000000"/>
          <w:sz w:val="28"/>
          <w:szCs w:val="28"/>
          <w:lang w:eastAsia="ru-RU"/>
        </w:rPr>
        <w:t>Перечень и описание административных процедур предоставления</w:t>
      </w:r>
    </w:p>
    <w:p w:rsidR="00DF02E1" w:rsidRPr="00DF02E1" w:rsidRDefault="00DF02E1" w:rsidP="00DF02E1">
      <w:pPr>
        <w:widowControl w:val="0"/>
        <w:tabs>
          <w:tab w:val="left" w:pos="567"/>
        </w:tabs>
        <w:spacing w:after="0" w:line="240" w:lineRule="auto"/>
        <w:ind w:firstLine="709"/>
        <w:contextualSpacing/>
        <w:jc w:val="center"/>
        <w:rPr>
          <w:rFonts w:ascii="Times New Roman" w:eastAsia="Times New Roman" w:hAnsi="Times New Roman" w:cs="Times New Roman"/>
          <w:b/>
          <w:color w:val="000000"/>
          <w:sz w:val="28"/>
          <w:szCs w:val="28"/>
          <w:lang w:eastAsia="ru-RU"/>
        </w:rPr>
      </w:pPr>
      <w:r w:rsidRPr="00DF02E1">
        <w:rPr>
          <w:rFonts w:ascii="Times New Roman" w:eastAsia="Times New Roman" w:hAnsi="Times New Roman" w:cs="Times New Roman"/>
          <w:b/>
          <w:color w:val="000000"/>
          <w:sz w:val="28"/>
          <w:szCs w:val="28"/>
          <w:lang w:eastAsia="ru-RU"/>
        </w:rPr>
        <w:t>муниципальной услуги</w:t>
      </w:r>
    </w:p>
    <w:p w:rsidR="00DF02E1" w:rsidRPr="00DF02E1" w:rsidRDefault="00DF02E1" w:rsidP="00DF02E1">
      <w:pPr>
        <w:widowControl w:val="0"/>
        <w:tabs>
          <w:tab w:val="left" w:pos="567"/>
        </w:tabs>
        <w:spacing w:after="0" w:line="240" w:lineRule="auto"/>
        <w:ind w:firstLine="709"/>
        <w:contextualSpacing/>
        <w:jc w:val="center"/>
        <w:rPr>
          <w:rFonts w:ascii="Times New Roman" w:eastAsia="Times New Roman" w:hAnsi="Times New Roman" w:cs="Times New Roman"/>
          <w:b/>
          <w:color w:val="000000"/>
          <w:sz w:val="28"/>
          <w:szCs w:val="28"/>
          <w:lang w:eastAsia="ru-RU"/>
        </w:rPr>
      </w:pPr>
    </w:p>
    <w:p w:rsidR="00DF02E1" w:rsidRPr="00DF02E1" w:rsidRDefault="00DF02E1" w:rsidP="00DF02E1">
      <w:pPr>
        <w:widowControl w:val="0"/>
        <w:tabs>
          <w:tab w:val="left" w:pos="567"/>
        </w:tabs>
        <w:spacing w:after="0" w:line="240" w:lineRule="auto"/>
        <w:ind w:firstLine="709"/>
        <w:contextualSpacing/>
        <w:jc w:val="center"/>
        <w:rPr>
          <w:rFonts w:ascii="Times New Roman" w:eastAsia="Times New Roman" w:hAnsi="Times New Roman" w:cs="Times New Roman"/>
          <w:b/>
          <w:color w:val="000000"/>
          <w:sz w:val="28"/>
          <w:szCs w:val="28"/>
          <w:lang w:eastAsia="ru-RU"/>
        </w:rPr>
      </w:pPr>
      <w:r w:rsidRPr="00DF02E1">
        <w:rPr>
          <w:rFonts w:ascii="Times New Roman" w:eastAsia="Times New Roman" w:hAnsi="Times New Roman" w:cs="Times New Roman"/>
          <w:b/>
          <w:color w:val="000000"/>
          <w:sz w:val="28"/>
          <w:szCs w:val="28"/>
          <w:lang w:eastAsia="ru-RU"/>
        </w:rPr>
        <w:t>Прием запроса и документов и (или) информации, необходимых</w:t>
      </w:r>
    </w:p>
    <w:p w:rsidR="00DF02E1" w:rsidRPr="00DF02E1" w:rsidRDefault="00DF02E1" w:rsidP="00DF02E1">
      <w:pPr>
        <w:widowControl w:val="0"/>
        <w:tabs>
          <w:tab w:val="left" w:pos="567"/>
        </w:tabs>
        <w:spacing w:after="0" w:line="240" w:lineRule="auto"/>
        <w:ind w:firstLine="709"/>
        <w:contextualSpacing/>
        <w:jc w:val="center"/>
        <w:rPr>
          <w:rFonts w:ascii="Times New Roman" w:eastAsia="Times New Roman" w:hAnsi="Times New Roman" w:cs="Times New Roman"/>
          <w:b/>
          <w:color w:val="000000"/>
          <w:sz w:val="28"/>
          <w:szCs w:val="28"/>
          <w:lang w:eastAsia="ru-RU"/>
        </w:rPr>
      </w:pPr>
      <w:r w:rsidRPr="00DF02E1">
        <w:rPr>
          <w:rFonts w:ascii="Times New Roman" w:eastAsia="Times New Roman" w:hAnsi="Times New Roman" w:cs="Times New Roman"/>
          <w:b/>
          <w:color w:val="000000"/>
          <w:sz w:val="28"/>
          <w:szCs w:val="28"/>
          <w:lang w:eastAsia="ru-RU"/>
        </w:rPr>
        <w:t>для предоставления муниципальной услуги</w:t>
      </w:r>
    </w:p>
    <w:p w:rsidR="00DF02E1" w:rsidRPr="00DF02E1" w:rsidRDefault="00DF02E1" w:rsidP="00DF02E1">
      <w:pPr>
        <w:widowControl w:val="0"/>
        <w:tabs>
          <w:tab w:val="left" w:pos="567"/>
        </w:tabs>
        <w:spacing w:after="0" w:line="240" w:lineRule="auto"/>
        <w:ind w:firstLine="709"/>
        <w:contextualSpacing/>
        <w:jc w:val="both"/>
        <w:rPr>
          <w:rFonts w:ascii="Times New Roman" w:eastAsia="Times New Roman" w:hAnsi="Times New Roman" w:cs="Times New Roman"/>
          <w:b/>
          <w:color w:val="000000"/>
          <w:sz w:val="28"/>
          <w:szCs w:val="28"/>
          <w:lang w:eastAsia="ru-RU"/>
        </w:rPr>
      </w:pPr>
      <w:r w:rsidRPr="00DF02E1">
        <w:rPr>
          <w:rFonts w:ascii="Times New Roman" w:eastAsia="Times New Roman" w:hAnsi="Times New Roman" w:cs="Times New Roman"/>
          <w:b/>
          <w:color w:val="000000"/>
          <w:sz w:val="28"/>
          <w:szCs w:val="28"/>
          <w:lang w:eastAsia="ru-RU"/>
        </w:rPr>
        <w:t> </w:t>
      </w:r>
    </w:p>
    <w:p w:rsidR="00DF02E1" w:rsidRPr="00DF02E1" w:rsidRDefault="00DF02E1" w:rsidP="00DF02E1">
      <w:pPr>
        <w:widowControl w:val="0"/>
        <w:tabs>
          <w:tab w:val="left" w:pos="567"/>
        </w:tabs>
        <w:spacing w:after="0" w:line="240" w:lineRule="auto"/>
        <w:ind w:firstLine="709"/>
        <w:contextualSpacing/>
        <w:jc w:val="both"/>
        <w:rPr>
          <w:rFonts w:ascii="Times New Roman" w:eastAsia="Times New Roman" w:hAnsi="Times New Roman" w:cs="Times New Roman"/>
          <w:color w:val="000000"/>
          <w:sz w:val="28"/>
          <w:szCs w:val="28"/>
          <w:lang w:eastAsia="ru-RU"/>
        </w:rPr>
      </w:pPr>
      <w:r w:rsidRPr="00DF02E1">
        <w:rPr>
          <w:rFonts w:ascii="Times New Roman" w:eastAsia="Times New Roman" w:hAnsi="Times New Roman" w:cs="Times New Roman"/>
          <w:color w:val="000000"/>
          <w:sz w:val="28"/>
          <w:szCs w:val="28"/>
          <w:lang w:eastAsia="ru-RU"/>
        </w:rPr>
        <w:t>3.117. Основанием для начала административной процедуры является поступление в уполномоченный орган заявления об исправлении допущенных опечаток и ошибок (далее в настоящем подразделе – заявление) по форме согласно Приложению № 9 к настоящему Административному регламенту, одним из способов, установленных пунктом 2.4. настоящего Административного регламента.</w:t>
      </w:r>
    </w:p>
    <w:p w:rsidR="00DF02E1" w:rsidRPr="00DF02E1" w:rsidRDefault="00DF02E1" w:rsidP="00DF02E1">
      <w:pPr>
        <w:widowControl w:val="0"/>
        <w:tabs>
          <w:tab w:val="left" w:pos="567"/>
        </w:tabs>
        <w:spacing w:after="0" w:line="240" w:lineRule="auto"/>
        <w:ind w:firstLine="709"/>
        <w:contextualSpacing/>
        <w:jc w:val="both"/>
        <w:rPr>
          <w:rFonts w:ascii="Calibri" w:eastAsia="Times New Roman" w:hAnsi="Calibri" w:cs="Times New Roman"/>
          <w:color w:val="000000"/>
          <w:lang w:eastAsia="ru-RU"/>
        </w:rPr>
      </w:pPr>
      <w:r w:rsidRPr="00DF02E1">
        <w:rPr>
          <w:rFonts w:ascii="Times New Roman" w:eastAsia="Times New Roman" w:hAnsi="Times New Roman" w:cs="Times New Roman"/>
          <w:color w:val="000000"/>
          <w:sz w:val="28"/>
          <w:szCs w:val="28"/>
          <w:lang w:eastAsia="ru-RU"/>
        </w:rPr>
        <w:t>3.118. В целях установления личности физическое лицо представляет в уполномоченный орган документ, предусмотренный подпунктом "б" пункта 2.8 настоящего Административного регламента. Представитель физического лица, обратившийся по доверенности, представляет в уполномоченный орган документы, предусмотренные подпунктами "б" - "в" пункта 2.8 настоящего Административного регламента.</w:t>
      </w:r>
    </w:p>
    <w:p w:rsidR="00DF02E1" w:rsidRPr="00DF02E1" w:rsidRDefault="00DF02E1" w:rsidP="00DF02E1">
      <w:pPr>
        <w:widowControl w:val="0"/>
        <w:tabs>
          <w:tab w:val="left" w:pos="567"/>
        </w:tabs>
        <w:spacing w:after="0" w:line="240" w:lineRule="auto"/>
        <w:ind w:firstLine="709"/>
        <w:contextualSpacing/>
        <w:jc w:val="both"/>
        <w:rPr>
          <w:rFonts w:ascii="Calibri" w:eastAsia="Times New Roman" w:hAnsi="Calibri" w:cs="Times New Roman"/>
          <w:color w:val="000000"/>
          <w:lang w:eastAsia="ru-RU"/>
        </w:rPr>
      </w:pPr>
      <w:r w:rsidRPr="00DF02E1">
        <w:rPr>
          <w:rFonts w:ascii="Times New Roman" w:eastAsia="Times New Roman" w:hAnsi="Times New Roman" w:cs="Times New Roman"/>
          <w:color w:val="000000"/>
          <w:sz w:val="28"/>
          <w:szCs w:val="28"/>
          <w:lang w:eastAsia="ru-RU"/>
        </w:rPr>
        <w:t xml:space="preserve">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уполномоченный орган </w:t>
      </w:r>
      <w:proofErr w:type="gramStart"/>
      <w:r w:rsidRPr="00DF02E1">
        <w:rPr>
          <w:rFonts w:ascii="Times New Roman" w:eastAsia="Times New Roman" w:hAnsi="Times New Roman" w:cs="Times New Roman"/>
          <w:color w:val="000000"/>
          <w:sz w:val="28"/>
          <w:szCs w:val="28"/>
          <w:lang w:eastAsia="ru-RU"/>
        </w:rPr>
        <w:t>предоставляются документы</w:t>
      </w:r>
      <w:proofErr w:type="gramEnd"/>
      <w:r w:rsidRPr="00DF02E1">
        <w:rPr>
          <w:rFonts w:ascii="Times New Roman" w:eastAsia="Times New Roman" w:hAnsi="Times New Roman" w:cs="Times New Roman"/>
          <w:color w:val="000000"/>
          <w:sz w:val="28"/>
          <w:szCs w:val="28"/>
          <w:lang w:eastAsia="ru-RU"/>
        </w:rPr>
        <w:t>, предусмотренные подпунктами "б" - "в" пункта 2.8 настоящего Административного регламента.</w:t>
      </w:r>
    </w:p>
    <w:p w:rsidR="00DF02E1" w:rsidRPr="00DF02E1" w:rsidRDefault="00DF02E1" w:rsidP="00DF02E1">
      <w:pPr>
        <w:widowControl w:val="0"/>
        <w:tabs>
          <w:tab w:val="left" w:pos="567"/>
        </w:tabs>
        <w:spacing w:after="0" w:line="240" w:lineRule="auto"/>
        <w:ind w:firstLine="709"/>
        <w:contextualSpacing/>
        <w:jc w:val="both"/>
        <w:rPr>
          <w:rFonts w:ascii="Calibri" w:eastAsia="Times New Roman" w:hAnsi="Calibri" w:cs="Times New Roman"/>
          <w:color w:val="000000"/>
          <w:lang w:eastAsia="ru-RU"/>
        </w:rPr>
      </w:pPr>
      <w:r w:rsidRPr="00DF02E1">
        <w:rPr>
          <w:rFonts w:ascii="Times New Roman" w:eastAsia="Times New Roman" w:hAnsi="Times New Roman" w:cs="Times New Roman"/>
          <w:color w:val="000000"/>
          <w:sz w:val="28"/>
          <w:szCs w:val="28"/>
          <w:lang w:eastAsia="ru-RU"/>
        </w:rPr>
        <w:t>В целях установления личности представителя юридического лица, имеющего право действовать от имени юридического лица без доверенности, в уполномоченный орган представляется документ, предусмотренный подпунктом "б" пункта 2.8 настоящего Административного регламента.</w:t>
      </w:r>
    </w:p>
    <w:p w:rsidR="00DF02E1" w:rsidRPr="00DF02E1" w:rsidRDefault="00DF02E1" w:rsidP="00DF02E1">
      <w:pPr>
        <w:widowControl w:val="0"/>
        <w:tabs>
          <w:tab w:val="left" w:pos="567"/>
        </w:tabs>
        <w:spacing w:after="0" w:line="240" w:lineRule="auto"/>
        <w:ind w:firstLine="709"/>
        <w:contextualSpacing/>
        <w:jc w:val="both"/>
        <w:rPr>
          <w:rFonts w:ascii="Times New Roman" w:eastAsia="Times New Roman" w:hAnsi="Times New Roman" w:cs="Times New Roman"/>
          <w:color w:val="000000"/>
          <w:sz w:val="28"/>
          <w:szCs w:val="28"/>
          <w:lang w:eastAsia="ru-RU"/>
        </w:rPr>
      </w:pPr>
      <w:r w:rsidRPr="00DF02E1">
        <w:rPr>
          <w:rFonts w:ascii="Times New Roman" w:eastAsia="Times New Roman" w:hAnsi="Times New Roman" w:cs="Times New Roman"/>
          <w:color w:val="000000"/>
          <w:sz w:val="28"/>
          <w:szCs w:val="28"/>
          <w:lang w:eastAsia="ru-RU"/>
        </w:rPr>
        <w:t xml:space="preserve">3.119. Основания для принятия решения об отказе в приеме заявления и </w:t>
      </w:r>
      <w:r w:rsidRPr="00DF02E1">
        <w:rPr>
          <w:rFonts w:ascii="Times New Roman" w:eastAsia="Times New Roman" w:hAnsi="Times New Roman" w:cs="Times New Roman"/>
          <w:color w:val="000000"/>
          <w:sz w:val="28"/>
          <w:szCs w:val="28"/>
          <w:lang w:eastAsia="ru-RU"/>
        </w:rPr>
        <w:lastRenderedPageBreak/>
        <w:t>документов, необходимых для предоставления муниципальной услуги, отсутствуют.</w:t>
      </w:r>
    </w:p>
    <w:p w:rsidR="00DF02E1" w:rsidRPr="00DF02E1" w:rsidRDefault="00DF02E1" w:rsidP="00DF02E1">
      <w:pPr>
        <w:widowControl w:val="0"/>
        <w:tabs>
          <w:tab w:val="left" w:pos="567"/>
        </w:tabs>
        <w:spacing w:after="0" w:line="240" w:lineRule="auto"/>
        <w:ind w:firstLine="709"/>
        <w:contextualSpacing/>
        <w:jc w:val="both"/>
        <w:rPr>
          <w:rFonts w:ascii="Times New Roman" w:eastAsia="Times New Roman" w:hAnsi="Times New Roman" w:cs="Times New Roman"/>
          <w:color w:val="000000"/>
          <w:sz w:val="28"/>
          <w:szCs w:val="28"/>
          <w:lang w:eastAsia="ru-RU"/>
        </w:rPr>
      </w:pPr>
      <w:r w:rsidRPr="00DF02E1">
        <w:rPr>
          <w:rFonts w:ascii="Times New Roman" w:eastAsia="Times New Roman" w:hAnsi="Times New Roman" w:cs="Times New Roman"/>
          <w:color w:val="000000"/>
          <w:sz w:val="28"/>
          <w:szCs w:val="28"/>
          <w:lang w:eastAsia="ru-RU"/>
        </w:rPr>
        <w:t>3.120. Возможность получения муниципальной услуги по экстерриториальному принципу отсутствует.</w:t>
      </w:r>
    </w:p>
    <w:p w:rsidR="00DF02E1" w:rsidRPr="00DF02E1" w:rsidRDefault="00DF02E1" w:rsidP="00DF02E1">
      <w:pPr>
        <w:widowControl w:val="0"/>
        <w:tabs>
          <w:tab w:val="left" w:pos="567"/>
        </w:tabs>
        <w:spacing w:after="0" w:line="240" w:lineRule="auto"/>
        <w:ind w:firstLine="709"/>
        <w:contextualSpacing/>
        <w:jc w:val="both"/>
        <w:rPr>
          <w:rFonts w:ascii="Times New Roman" w:eastAsia="Times New Roman" w:hAnsi="Times New Roman" w:cs="Times New Roman"/>
          <w:color w:val="000000"/>
          <w:sz w:val="28"/>
          <w:szCs w:val="28"/>
          <w:lang w:eastAsia="ru-RU"/>
        </w:rPr>
      </w:pPr>
      <w:r w:rsidRPr="00DF02E1">
        <w:rPr>
          <w:rFonts w:ascii="Times New Roman" w:eastAsia="Times New Roman" w:hAnsi="Times New Roman" w:cs="Times New Roman"/>
          <w:color w:val="000000"/>
          <w:sz w:val="28"/>
          <w:szCs w:val="28"/>
          <w:lang w:eastAsia="ru-RU"/>
        </w:rPr>
        <w:t>3.121.</w:t>
      </w:r>
      <w:r w:rsidRPr="00DF02E1">
        <w:rPr>
          <w:rFonts w:ascii="Calibri" w:eastAsia="Times New Roman" w:hAnsi="Calibri" w:cs="Times New Roman"/>
          <w:bCs/>
          <w:color w:val="000000"/>
          <w:lang w:eastAsia="ru-RU"/>
        </w:rPr>
        <w:t xml:space="preserve"> </w:t>
      </w:r>
      <w:r w:rsidRPr="00DF02E1">
        <w:rPr>
          <w:rFonts w:ascii="Times New Roman" w:eastAsia="Times New Roman" w:hAnsi="Times New Roman" w:cs="Times New Roman"/>
          <w:color w:val="000000"/>
          <w:sz w:val="28"/>
          <w:szCs w:val="28"/>
          <w:lang w:eastAsia="ru-RU"/>
        </w:rPr>
        <w:t>Заявление, направленное одним из способов, установленных в подпункте "б" пункта 2.4. настоящего Административного регламента, принимаются должностными лицами структурного подразделения уполномоченного органа, ответственного за делопроизводство</w:t>
      </w:r>
      <w:r w:rsidRPr="00DF02E1" w:rsidDel="00C24EB8">
        <w:rPr>
          <w:rFonts w:ascii="Times New Roman" w:eastAsia="Times New Roman" w:hAnsi="Times New Roman" w:cs="Times New Roman"/>
          <w:color w:val="000000"/>
          <w:sz w:val="28"/>
          <w:szCs w:val="28"/>
          <w:lang w:eastAsia="ru-RU"/>
        </w:rPr>
        <w:t>.</w:t>
      </w:r>
    </w:p>
    <w:p w:rsidR="00DF02E1" w:rsidRPr="00DF02E1" w:rsidRDefault="00DF02E1" w:rsidP="00DF02E1">
      <w:pPr>
        <w:widowControl w:val="0"/>
        <w:tabs>
          <w:tab w:val="left" w:pos="567"/>
        </w:tabs>
        <w:spacing w:after="0" w:line="240" w:lineRule="auto"/>
        <w:ind w:firstLine="709"/>
        <w:contextualSpacing/>
        <w:jc w:val="both"/>
        <w:rPr>
          <w:rFonts w:ascii="Times New Roman" w:eastAsia="Times New Roman" w:hAnsi="Times New Roman" w:cs="Times New Roman"/>
          <w:color w:val="000000"/>
          <w:sz w:val="28"/>
          <w:szCs w:val="28"/>
          <w:lang w:eastAsia="ru-RU"/>
        </w:rPr>
      </w:pPr>
      <w:r w:rsidRPr="00DF02E1">
        <w:rPr>
          <w:rFonts w:ascii="Times New Roman" w:eastAsia="Times New Roman" w:hAnsi="Times New Roman" w:cs="Times New Roman"/>
          <w:color w:val="000000"/>
          <w:sz w:val="28"/>
          <w:szCs w:val="28"/>
          <w:lang w:eastAsia="ru-RU"/>
        </w:rPr>
        <w:t>Заявление, направленное одним из способов, указанных в подпунктах "а", "г" пункта 2.4. настоящего Административного регламента, регистрируются в автоматическом режиме.</w:t>
      </w:r>
    </w:p>
    <w:p w:rsidR="00DF02E1" w:rsidRPr="00DF02E1" w:rsidRDefault="00DF02E1" w:rsidP="00DF02E1">
      <w:pPr>
        <w:widowControl w:val="0"/>
        <w:tabs>
          <w:tab w:val="left" w:pos="567"/>
        </w:tabs>
        <w:spacing w:after="0" w:line="240" w:lineRule="auto"/>
        <w:ind w:firstLine="709"/>
        <w:contextualSpacing/>
        <w:jc w:val="both"/>
        <w:rPr>
          <w:rFonts w:ascii="Times New Roman" w:eastAsia="Times New Roman" w:hAnsi="Times New Roman" w:cs="Times New Roman"/>
          <w:color w:val="000000"/>
          <w:sz w:val="28"/>
          <w:szCs w:val="28"/>
          <w:lang w:eastAsia="ru-RU"/>
        </w:rPr>
      </w:pPr>
      <w:r w:rsidRPr="00DF02E1">
        <w:rPr>
          <w:rFonts w:ascii="Times New Roman" w:eastAsia="Times New Roman" w:hAnsi="Times New Roman" w:cs="Times New Roman"/>
          <w:color w:val="000000"/>
          <w:sz w:val="28"/>
          <w:szCs w:val="28"/>
          <w:lang w:eastAsia="ru-RU"/>
        </w:rPr>
        <w:t>Заявление, направленное через многофункциональный центр, может быть получено из многофункционального центра в электронной форме по защищенным каналам связи,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закона от 6 апреля 2011 г. № 63-ФЗ "Об электронной подписи".</w:t>
      </w:r>
    </w:p>
    <w:p w:rsidR="00DF02E1" w:rsidRPr="00DF02E1" w:rsidRDefault="00DF02E1" w:rsidP="00DF02E1">
      <w:pPr>
        <w:widowControl w:val="0"/>
        <w:tabs>
          <w:tab w:val="left" w:pos="567"/>
        </w:tabs>
        <w:spacing w:after="0" w:line="240" w:lineRule="auto"/>
        <w:ind w:firstLine="709"/>
        <w:contextualSpacing/>
        <w:jc w:val="both"/>
        <w:rPr>
          <w:rFonts w:ascii="Times New Roman" w:eastAsia="Times New Roman" w:hAnsi="Times New Roman" w:cs="Times New Roman"/>
          <w:color w:val="000000"/>
          <w:sz w:val="28"/>
          <w:szCs w:val="28"/>
          <w:lang w:eastAsia="ru-RU"/>
        </w:rPr>
      </w:pPr>
      <w:r w:rsidRPr="00DF02E1">
        <w:rPr>
          <w:rFonts w:ascii="Times New Roman" w:eastAsia="Times New Roman" w:hAnsi="Times New Roman" w:cs="Times New Roman"/>
          <w:color w:val="000000"/>
          <w:sz w:val="28"/>
          <w:szCs w:val="28"/>
          <w:lang w:eastAsia="ru-RU"/>
        </w:rPr>
        <w:t>3.122. Для приема заявления в электронной форме с использованием Единого портала, регионального портала может применяться специализированное программное обеспечение, предусматривающее заполнение заявителем реквизитов, необходимых для работы с заявлением и для подготовки ответа.</w:t>
      </w:r>
    </w:p>
    <w:p w:rsidR="00DF02E1" w:rsidRPr="00DF02E1" w:rsidRDefault="00DF02E1" w:rsidP="00DF02E1">
      <w:pPr>
        <w:widowControl w:val="0"/>
        <w:tabs>
          <w:tab w:val="left" w:pos="567"/>
        </w:tabs>
        <w:spacing w:after="0" w:line="240" w:lineRule="auto"/>
        <w:ind w:firstLine="709"/>
        <w:contextualSpacing/>
        <w:jc w:val="both"/>
        <w:rPr>
          <w:rFonts w:ascii="Times New Roman" w:eastAsia="Times New Roman" w:hAnsi="Times New Roman" w:cs="Times New Roman"/>
          <w:color w:val="000000"/>
          <w:sz w:val="28"/>
          <w:szCs w:val="28"/>
          <w:lang w:eastAsia="ru-RU"/>
        </w:rPr>
      </w:pPr>
      <w:proofErr w:type="gramStart"/>
      <w:r w:rsidRPr="00DF02E1">
        <w:rPr>
          <w:rFonts w:ascii="Times New Roman" w:eastAsia="Times New Roman" w:hAnsi="Times New Roman" w:cs="Times New Roman"/>
          <w:color w:val="000000"/>
          <w:sz w:val="28"/>
          <w:szCs w:val="28"/>
          <w:lang w:eastAsia="ru-RU"/>
        </w:rPr>
        <w:t>Для возможности подачи заявления через Единого портал, региональный портал заявитель должен быть зарегистрирован в ЕСИА.</w:t>
      </w:r>
      <w:proofErr w:type="gramEnd"/>
    </w:p>
    <w:p w:rsidR="00DF02E1" w:rsidRPr="00DF02E1" w:rsidRDefault="00DF02E1" w:rsidP="00DF02E1">
      <w:pPr>
        <w:widowControl w:val="0"/>
        <w:tabs>
          <w:tab w:val="left" w:pos="567"/>
        </w:tabs>
        <w:spacing w:after="0" w:line="240" w:lineRule="auto"/>
        <w:ind w:firstLine="709"/>
        <w:contextualSpacing/>
        <w:jc w:val="both"/>
        <w:rPr>
          <w:rFonts w:ascii="Times New Roman" w:eastAsia="Times New Roman" w:hAnsi="Times New Roman" w:cs="Times New Roman"/>
          <w:color w:val="000000"/>
          <w:sz w:val="28"/>
          <w:szCs w:val="28"/>
          <w:lang w:eastAsia="ru-RU"/>
        </w:rPr>
      </w:pPr>
      <w:r w:rsidRPr="00DF02E1">
        <w:rPr>
          <w:rFonts w:ascii="Times New Roman" w:eastAsia="Times New Roman" w:hAnsi="Times New Roman" w:cs="Times New Roman"/>
          <w:color w:val="000000"/>
          <w:sz w:val="28"/>
          <w:szCs w:val="28"/>
          <w:lang w:eastAsia="ru-RU"/>
        </w:rPr>
        <w:t>3.123. Результатом административной процедуры является регистрация заявления.</w:t>
      </w:r>
    </w:p>
    <w:p w:rsidR="00DF02E1" w:rsidRPr="00DF02E1" w:rsidRDefault="00DF02E1" w:rsidP="00DF02E1">
      <w:pPr>
        <w:widowControl w:val="0"/>
        <w:tabs>
          <w:tab w:val="left" w:pos="567"/>
        </w:tabs>
        <w:spacing w:after="0" w:line="240" w:lineRule="auto"/>
        <w:ind w:firstLine="709"/>
        <w:contextualSpacing/>
        <w:jc w:val="both"/>
        <w:rPr>
          <w:rFonts w:ascii="Times New Roman" w:eastAsia="Times New Roman" w:hAnsi="Times New Roman" w:cs="Times New Roman"/>
          <w:color w:val="000000"/>
          <w:sz w:val="28"/>
          <w:szCs w:val="28"/>
          <w:lang w:eastAsia="ru-RU"/>
        </w:rPr>
      </w:pPr>
      <w:r w:rsidRPr="00DF02E1">
        <w:rPr>
          <w:rFonts w:ascii="Times New Roman" w:eastAsia="Times New Roman" w:hAnsi="Times New Roman" w:cs="Times New Roman"/>
          <w:color w:val="000000"/>
          <w:sz w:val="28"/>
          <w:szCs w:val="28"/>
          <w:lang w:eastAsia="ru-RU"/>
        </w:rPr>
        <w:t>3.124. После регистрации заявление направляется в ответственное структурное подразделение для назначения ответственного должностного лица за рассмотрение заявления и прилагаемых документов.</w:t>
      </w:r>
    </w:p>
    <w:p w:rsidR="00DF02E1" w:rsidRPr="00DF02E1" w:rsidRDefault="00DF02E1" w:rsidP="00DF02E1">
      <w:pPr>
        <w:widowControl w:val="0"/>
        <w:tabs>
          <w:tab w:val="left" w:pos="567"/>
        </w:tabs>
        <w:spacing w:after="0" w:line="240" w:lineRule="auto"/>
        <w:ind w:firstLine="709"/>
        <w:contextualSpacing/>
        <w:jc w:val="center"/>
        <w:rPr>
          <w:rFonts w:ascii="Times New Roman" w:eastAsia="Times New Roman" w:hAnsi="Times New Roman" w:cs="Times New Roman"/>
          <w:b/>
          <w:color w:val="000000"/>
          <w:sz w:val="28"/>
          <w:szCs w:val="28"/>
          <w:lang w:eastAsia="ru-RU"/>
        </w:rPr>
      </w:pPr>
    </w:p>
    <w:p w:rsidR="00DF02E1" w:rsidRPr="00DF02E1" w:rsidRDefault="00DF02E1" w:rsidP="00DF02E1">
      <w:pPr>
        <w:widowControl w:val="0"/>
        <w:tabs>
          <w:tab w:val="left" w:pos="567"/>
        </w:tabs>
        <w:spacing w:after="0" w:line="240" w:lineRule="auto"/>
        <w:ind w:firstLine="709"/>
        <w:contextualSpacing/>
        <w:jc w:val="center"/>
        <w:rPr>
          <w:rFonts w:ascii="Times New Roman" w:eastAsia="Times New Roman" w:hAnsi="Times New Roman" w:cs="Times New Roman"/>
          <w:b/>
          <w:color w:val="000000"/>
          <w:sz w:val="28"/>
          <w:szCs w:val="28"/>
          <w:lang w:eastAsia="ru-RU"/>
        </w:rPr>
      </w:pPr>
      <w:r w:rsidRPr="00DF02E1">
        <w:rPr>
          <w:rFonts w:ascii="Times New Roman" w:eastAsia="Times New Roman" w:hAnsi="Times New Roman" w:cs="Times New Roman"/>
          <w:b/>
          <w:color w:val="000000"/>
          <w:sz w:val="28"/>
          <w:szCs w:val="28"/>
          <w:lang w:eastAsia="ru-RU"/>
        </w:rPr>
        <w:t>Межведомственное информационное взаимодействие</w:t>
      </w:r>
    </w:p>
    <w:p w:rsidR="00DF02E1" w:rsidRPr="00DF02E1" w:rsidRDefault="00DF02E1" w:rsidP="00DF02E1">
      <w:pPr>
        <w:widowControl w:val="0"/>
        <w:tabs>
          <w:tab w:val="left" w:pos="567"/>
        </w:tabs>
        <w:spacing w:after="0" w:line="240" w:lineRule="auto"/>
        <w:ind w:firstLine="709"/>
        <w:contextualSpacing/>
        <w:jc w:val="center"/>
        <w:rPr>
          <w:rFonts w:ascii="Times New Roman" w:eastAsia="Times New Roman" w:hAnsi="Times New Roman" w:cs="Times New Roman"/>
          <w:b/>
          <w:color w:val="000000"/>
          <w:sz w:val="28"/>
          <w:szCs w:val="28"/>
          <w:lang w:eastAsia="ru-RU"/>
        </w:rPr>
      </w:pPr>
    </w:p>
    <w:p w:rsidR="00DF02E1" w:rsidRPr="00DF02E1" w:rsidRDefault="00DF02E1" w:rsidP="00DF02E1">
      <w:pPr>
        <w:widowControl w:val="0"/>
        <w:tabs>
          <w:tab w:val="left" w:pos="567"/>
        </w:tabs>
        <w:spacing w:after="0" w:line="240" w:lineRule="auto"/>
        <w:ind w:firstLine="709"/>
        <w:contextualSpacing/>
        <w:jc w:val="both"/>
        <w:rPr>
          <w:rFonts w:ascii="Times New Roman" w:eastAsia="Times New Roman" w:hAnsi="Times New Roman" w:cs="Times New Roman"/>
          <w:color w:val="000000"/>
          <w:sz w:val="28"/>
          <w:szCs w:val="28"/>
          <w:lang w:eastAsia="ru-RU"/>
        </w:rPr>
      </w:pPr>
      <w:r w:rsidRPr="00DF02E1">
        <w:rPr>
          <w:rFonts w:ascii="Times New Roman" w:eastAsia="Times New Roman" w:hAnsi="Times New Roman" w:cs="Times New Roman"/>
          <w:color w:val="000000"/>
          <w:sz w:val="28"/>
          <w:szCs w:val="28"/>
          <w:lang w:eastAsia="ru-RU"/>
        </w:rPr>
        <w:t>3.125. Направление межведомственных информационных запросов не осуществляется.</w:t>
      </w:r>
    </w:p>
    <w:p w:rsidR="00DF02E1" w:rsidRPr="00DF02E1" w:rsidRDefault="00DF02E1" w:rsidP="00DF02E1">
      <w:pPr>
        <w:widowControl w:val="0"/>
        <w:tabs>
          <w:tab w:val="left" w:pos="567"/>
        </w:tabs>
        <w:spacing w:after="0" w:line="240" w:lineRule="auto"/>
        <w:ind w:firstLine="709"/>
        <w:contextualSpacing/>
        <w:jc w:val="center"/>
        <w:rPr>
          <w:rFonts w:ascii="Times New Roman" w:eastAsia="Times New Roman" w:hAnsi="Times New Roman" w:cs="Times New Roman"/>
          <w:b/>
          <w:color w:val="000000"/>
          <w:sz w:val="28"/>
          <w:szCs w:val="28"/>
          <w:lang w:eastAsia="ru-RU"/>
        </w:rPr>
      </w:pPr>
    </w:p>
    <w:p w:rsidR="00DF02E1" w:rsidRPr="00DF02E1" w:rsidRDefault="00DF02E1" w:rsidP="00DF02E1">
      <w:pPr>
        <w:widowControl w:val="0"/>
        <w:tabs>
          <w:tab w:val="left" w:pos="567"/>
        </w:tabs>
        <w:spacing w:after="0" w:line="240" w:lineRule="auto"/>
        <w:ind w:firstLine="709"/>
        <w:contextualSpacing/>
        <w:jc w:val="center"/>
        <w:rPr>
          <w:rFonts w:ascii="Times New Roman" w:eastAsia="Times New Roman" w:hAnsi="Times New Roman" w:cs="Times New Roman"/>
          <w:b/>
          <w:color w:val="000000"/>
          <w:sz w:val="28"/>
          <w:szCs w:val="28"/>
          <w:lang w:eastAsia="ru-RU"/>
        </w:rPr>
      </w:pPr>
      <w:proofErr w:type="gramStart"/>
      <w:r w:rsidRPr="00DF02E1">
        <w:rPr>
          <w:rFonts w:ascii="Times New Roman" w:eastAsia="Times New Roman" w:hAnsi="Times New Roman" w:cs="Times New Roman"/>
          <w:b/>
          <w:color w:val="000000"/>
          <w:sz w:val="28"/>
          <w:szCs w:val="28"/>
          <w:lang w:eastAsia="ru-RU"/>
        </w:rPr>
        <w:t>Принятие решения о предоставлении (об отказе</w:t>
      </w:r>
      <w:proofErr w:type="gramEnd"/>
    </w:p>
    <w:p w:rsidR="00DF02E1" w:rsidRPr="00DF02E1" w:rsidRDefault="00DF02E1" w:rsidP="00DF02E1">
      <w:pPr>
        <w:widowControl w:val="0"/>
        <w:tabs>
          <w:tab w:val="left" w:pos="567"/>
        </w:tabs>
        <w:spacing w:after="0" w:line="240" w:lineRule="auto"/>
        <w:ind w:firstLine="709"/>
        <w:contextualSpacing/>
        <w:jc w:val="center"/>
        <w:rPr>
          <w:rFonts w:ascii="Times New Roman" w:eastAsia="Times New Roman" w:hAnsi="Times New Roman" w:cs="Times New Roman"/>
          <w:b/>
          <w:color w:val="000000"/>
          <w:sz w:val="28"/>
          <w:szCs w:val="28"/>
          <w:lang w:eastAsia="ru-RU"/>
        </w:rPr>
      </w:pPr>
      <w:r w:rsidRPr="00DF02E1">
        <w:rPr>
          <w:rFonts w:ascii="Times New Roman" w:eastAsia="Times New Roman" w:hAnsi="Times New Roman" w:cs="Times New Roman"/>
          <w:b/>
          <w:color w:val="000000"/>
          <w:sz w:val="28"/>
          <w:szCs w:val="28"/>
          <w:lang w:eastAsia="ru-RU"/>
        </w:rPr>
        <w:t>в предоставлении) муниципальной услуги</w:t>
      </w:r>
    </w:p>
    <w:p w:rsidR="00DF02E1" w:rsidRPr="00DF02E1" w:rsidRDefault="00DF02E1" w:rsidP="00DF02E1">
      <w:pPr>
        <w:widowControl w:val="0"/>
        <w:tabs>
          <w:tab w:val="left" w:pos="567"/>
        </w:tabs>
        <w:spacing w:after="0" w:line="240" w:lineRule="auto"/>
        <w:ind w:firstLine="709"/>
        <w:contextualSpacing/>
        <w:jc w:val="both"/>
        <w:rPr>
          <w:rFonts w:ascii="Times New Roman" w:eastAsia="Times New Roman" w:hAnsi="Times New Roman" w:cs="Times New Roman"/>
          <w:b/>
          <w:color w:val="000000"/>
          <w:sz w:val="28"/>
          <w:szCs w:val="28"/>
          <w:lang w:eastAsia="ru-RU"/>
        </w:rPr>
      </w:pPr>
      <w:r w:rsidRPr="00DF02E1">
        <w:rPr>
          <w:rFonts w:ascii="Times New Roman" w:eastAsia="Times New Roman" w:hAnsi="Times New Roman" w:cs="Times New Roman"/>
          <w:b/>
          <w:color w:val="000000"/>
          <w:sz w:val="28"/>
          <w:szCs w:val="28"/>
          <w:lang w:eastAsia="ru-RU"/>
        </w:rPr>
        <w:t> </w:t>
      </w:r>
    </w:p>
    <w:p w:rsidR="00DF02E1" w:rsidRPr="00DF02E1" w:rsidRDefault="00DF02E1" w:rsidP="00DF02E1">
      <w:pPr>
        <w:widowControl w:val="0"/>
        <w:tabs>
          <w:tab w:val="left" w:pos="567"/>
        </w:tabs>
        <w:spacing w:after="0" w:line="240" w:lineRule="auto"/>
        <w:ind w:firstLine="709"/>
        <w:contextualSpacing/>
        <w:jc w:val="both"/>
        <w:rPr>
          <w:rFonts w:ascii="Times New Roman" w:eastAsia="Times New Roman" w:hAnsi="Times New Roman" w:cs="Times New Roman"/>
          <w:color w:val="000000"/>
          <w:sz w:val="28"/>
          <w:szCs w:val="28"/>
          <w:lang w:eastAsia="ru-RU"/>
        </w:rPr>
      </w:pPr>
      <w:r w:rsidRPr="00DF02E1">
        <w:rPr>
          <w:rFonts w:ascii="Times New Roman" w:eastAsia="Times New Roman" w:hAnsi="Times New Roman" w:cs="Times New Roman"/>
          <w:color w:val="000000"/>
          <w:sz w:val="28"/>
          <w:szCs w:val="28"/>
          <w:lang w:eastAsia="ru-RU"/>
        </w:rPr>
        <w:t>3.126. Основанием для начала административной процедуры является регистрация заявления.</w:t>
      </w:r>
    </w:p>
    <w:p w:rsidR="00DF02E1" w:rsidRPr="00DF02E1" w:rsidRDefault="00DF02E1" w:rsidP="00DF02E1">
      <w:pPr>
        <w:widowControl w:val="0"/>
        <w:tabs>
          <w:tab w:val="left" w:pos="567"/>
        </w:tabs>
        <w:spacing w:after="0" w:line="240" w:lineRule="auto"/>
        <w:ind w:firstLine="709"/>
        <w:contextualSpacing/>
        <w:jc w:val="both"/>
        <w:rPr>
          <w:rFonts w:ascii="Times New Roman" w:eastAsia="Times New Roman" w:hAnsi="Times New Roman" w:cs="Times New Roman"/>
          <w:color w:val="000000"/>
          <w:sz w:val="28"/>
          <w:szCs w:val="28"/>
          <w:lang w:eastAsia="ru-RU"/>
        </w:rPr>
      </w:pPr>
      <w:r w:rsidRPr="00DF02E1">
        <w:rPr>
          <w:rFonts w:ascii="Times New Roman" w:eastAsia="Times New Roman" w:hAnsi="Times New Roman" w:cs="Times New Roman"/>
          <w:color w:val="000000"/>
          <w:sz w:val="28"/>
          <w:szCs w:val="28"/>
          <w:lang w:eastAsia="ru-RU"/>
        </w:rPr>
        <w:t>3.127. В рамках рассмотрения заявления осуществляется проверка на предмет наличия (отсутствия) оснований для принятия решения об исправлении допущенных опечаток и ошибок в разрешении на строительство.</w:t>
      </w:r>
    </w:p>
    <w:p w:rsidR="00DF02E1" w:rsidRPr="00DF02E1" w:rsidRDefault="00DF02E1" w:rsidP="00DF02E1">
      <w:pPr>
        <w:widowControl w:val="0"/>
        <w:tabs>
          <w:tab w:val="left" w:pos="567"/>
        </w:tabs>
        <w:spacing w:after="0" w:line="240" w:lineRule="auto"/>
        <w:ind w:firstLine="709"/>
        <w:contextualSpacing/>
        <w:jc w:val="both"/>
        <w:rPr>
          <w:rFonts w:ascii="Times New Roman" w:eastAsia="Times New Roman" w:hAnsi="Times New Roman" w:cs="Times New Roman"/>
          <w:color w:val="000000"/>
          <w:sz w:val="28"/>
          <w:szCs w:val="28"/>
          <w:lang w:eastAsia="ru-RU"/>
        </w:rPr>
      </w:pPr>
      <w:r w:rsidRPr="00DF02E1">
        <w:rPr>
          <w:rFonts w:ascii="Times New Roman" w:eastAsia="Times New Roman" w:hAnsi="Times New Roman" w:cs="Times New Roman"/>
          <w:color w:val="000000"/>
          <w:sz w:val="28"/>
          <w:szCs w:val="28"/>
          <w:lang w:eastAsia="ru-RU"/>
        </w:rPr>
        <w:t>3.128. Критериями принятия решения о предоставлении муниципальной услуги являются:</w:t>
      </w:r>
    </w:p>
    <w:p w:rsidR="00DF02E1" w:rsidRPr="00DF02E1" w:rsidRDefault="00DF02E1" w:rsidP="00DF02E1">
      <w:pPr>
        <w:autoSpaceDE w:val="0"/>
        <w:autoSpaceDN w:val="0"/>
        <w:adjustRightInd w:val="0"/>
        <w:spacing w:after="0" w:line="240" w:lineRule="auto"/>
        <w:ind w:firstLine="709"/>
        <w:jc w:val="both"/>
        <w:rPr>
          <w:rFonts w:ascii="Times New Roman" w:eastAsia="Calibri" w:hAnsi="Times New Roman" w:cs="Times New Roman"/>
          <w:bCs/>
          <w:color w:val="000000"/>
          <w:sz w:val="28"/>
          <w:szCs w:val="28"/>
        </w:rPr>
      </w:pPr>
      <w:r w:rsidRPr="00DF02E1">
        <w:rPr>
          <w:rFonts w:ascii="Times New Roman" w:eastAsia="Calibri" w:hAnsi="Times New Roman" w:cs="Times New Roman"/>
          <w:bCs/>
          <w:color w:val="000000"/>
          <w:sz w:val="28"/>
          <w:szCs w:val="28"/>
        </w:rPr>
        <w:lastRenderedPageBreak/>
        <w:t>а) соответствие заявителя кругу лиц, указанных в пункте 2.2 настоящего Административного регламента;</w:t>
      </w:r>
    </w:p>
    <w:p w:rsidR="00DF02E1" w:rsidRPr="00DF02E1" w:rsidRDefault="00DF02E1" w:rsidP="00DF02E1">
      <w:pPr>
        <w:autoSpaceDE w:val="0"/>
        <w:autoSpaceDN w:val="0"/>
        <w:adjustRightInd w:val="0"/>
        <w:spacing w:after="0" w:line="240" w:lineRule="auto"/>
        <w:ind w:firstLine="709"/>
        <w:jc w:val="both"/>
        <w:rPr>
          <w:rFonts w:ascii="Times New Roman" w:eastAsia="Calibri" w:hAnsi="Times New Roman" w:cs="Times New Roman"/>
          <w:bCs/>
          <w:color w:val="000000"/>
          <w:sz w:val="28"/>
          <w:szCs w:val="28"/>
        </w:rPr>
      </w:pPr>
      <w:r w:rsidRPr="00DF02E1">
        <w:rPr>
          <w:rFonts w:ascii="Times New Roman" w:eastAsia="Calibri" w:hAnsi="Times New Roman" w:cs="Times New Roman"/>
          <w:bCs/>
          <w:color w:val="000000"/>
          <w:sz w:val="28"/>
          <w:szCs w:val="28"/>
        </w:rPr>
        <w:t xml:space="preserve">б) наличие опечаток и ошибок в </w:t>
      </w:r>
      <w:r w:rsidRPr="00DF02E1">
        <w:rPr>
          <w:rFonts w:ascii="Times New Roman" w:eastAsia="Times New Roman" w:hAnsi="Times New Roman" w:cs="Times New Roman"/>
          <w:bCs/>
          <w:color w:val="000000"/>
          <w:sz w:val="28"/>
          <w:szCs w:val="28"/>
          <w:lang w:eastAsia="ru-RU"/>
        </w:rPr>
        <w:t>разрешении на строительство</w:t>
      </w:r>
      <w:r w:rsidRPr="00DF02E1">
        <w:rPr>
          <w:rFonts w:ascii="Times New Roman" w:eastAsia="Calibri" w:hAnsi="Times New Roman" w:cs="Times New Roman"/>
          <w:bCs/>
          <w:color w:val="000000"/>
          <w:sz w:val="28"/>
          <w:szCs w:val="28"/>
        </w:rPr>
        <w:t>.</w:t>
      </w:r>
    </w:p>
    <w:p w:rsidR="00DF02E1" w:rsidRPr="00DF02E1" w:rsidRDefault="00DF02E1" w:rsidP="00DF02E1">
      <w:pPr>
        <w:widowControl w:val="0"/>
        <w:tabs>
          <w:tab w:val="left" w:pos="567"/>
        </w:tabs>
        <w:spacing w:after="0" w:line="240" w:lineRule="auto"/>
        <w:ind w:firstLine="709"/>
        <w:contextualSpacing/>
        <w:jc w:val="both"/>
        <w:rPr>
          <w:rFonts w:ascii="Times New Roman" w:eastAsia="Times New Roman" w:hAnsi="Times New Roman" w:cs="Times New Roman"/>
          <w:color w:val="000000"/>
          <w:sz w:val="28"/>
          <w:szCs w:val="28"/>
          <w:lang w:eastAsia="ru-RU"/>
        </w:rPr>
      </w:pPr>
      <w:r w:rsidRPr="00DF02E1">
        <w:rPr>
          <w:rFonts w:ascii="Times New Roman" w:eastAsia="Times New Roman" w:hAnsi="Times New Roman" w:cs="Times New Roman"/>
          <w:color w:val="000000"/>
          <w:sz w:val="28"/>
          <w:szCs w:val="28"/>
          <w:lang w:eastAsia="ru-RU"/>
        </w:rPr>
        <w:t>3.129. Критериями для принятия решения об отказе в предоставлении муниципальной услуги являются:</w:t>
      </w:r>
    </w:p>
    <w:p w:rsidR="00DF02E1" w:rsidRPr="00DF02E1" w:rsidRDefault="00DF02E1" w:rsidP="00DF02E1">
      <w:pPr>
        <w:autoSpaceDE w:val="0"/>
        <w:autoSpaceDN w:val="0"/>
        <w:adjustRightInd w:val="0"/>
        <w:spacing w:after="0" w:line="240" w:lineRule="auto"/>
        <w:ind w:firstLine="709"/>
        <w:jc w:val="both"/>
        <w:rPr>
          <w:rFonts w:ascii="Times New Roman" w:eastAsia="Calibri" w:hAnsi="Times New Roman" w:cs="Times New Roman"/>
          <w:bCs/>
          <w:color w:val="000000"/>
          <w:sz w:val="28"/>
          <w:szCs w:val="28"/>
        </w:rPr>
      </w:pPr>
      <w:r w:rsidRPr="00DF02E1">
        <w:rPr>
          <w:rFonts w:ascii="Times New Roman" w:eastAsia="Calibri" w:hAnsi="Times New Roman" w:cs="Times New Roman"/>
          <w:bCs/>
          <w:color w:val="000000"/>
          <w:sz w:val="28"/>
          <w:szCs w:val="28"/>
        </w:rPr>
        <w:t>а) несоответствие заявителя кругу лиц, указанных в пункте 2.2 настоящего Административного регламента;</w:t>
      </w:r>
    </w:p>
    <w:p w:rsidR="00DF02E1" w:rsidRPr="00DF02E1" w:rsidRDefault="00DF02E1" w:rsidP="00DF02E1">
      <w:pPr>
        <w:autoSpaceDE w:val="0"/>
        <w:autoSpaceDN w:val="0"/>
        <w:adjustRightInd w:val="0"/>
        <w:spacing w:after="0" w:line="240" w:lineRule="auto"/>
        <w:ind w:firstLine="709"/>
        <w:jc w:val="both"/>
        <w:rPr>
          <w:rFonts w:ascii="Times New Roman" w:eastAsia="Calibri" w:hAnsi="Times New Roman" w:cs="Times New Roman"/>
          <w:bCs/>
          <w:color w:val="000000"/>
          <w:sz w:val="28"/>
          <w:szCs w:val="28"/>
        </w:rPr>
      </w:pPr>
      <w:r w:rsidRPr="00DF02E1">
        <w:rPr>
          <w:rFonts w:ascii="Times New Roman" w:eastAsia="Calibri" w:hAnsi="Times New Roman" w:cs="Times New Roman"/>
          <w:bCs/>
          <w:color w:val="000000"/>
          <w:sz w:val="28"/>
          <w:szCs w:val="28"/>
        </w:rPr>
        <w:t xml:space="preserve">б) отсутствие опечаток и ошибок в </w:t>
      </w:r>
      <w:r w:rsidRPr="00DF02E1">
        <w:rPr>
          <w:rFonts w:ascii="Times New Roman" w:eastAsia="Times New Roman" w:hAnsi="Times New Roman" w:cs="Times New Roman"/>
          <w:bCs/>
          <w:color w:val="000000"/>
          <w:sz w:val="28"/>
          <w:szCs w:val="28"/>
          <w:lang w:eastAsia="ru-RU"/>
        </w:rPr>
        <w:t>разрешении на строительство</w:t>
      </w:r>
      <w:r w:rsidRPr="00DF02E1">
        <w:rPr>
          <w:rFonts w:ascii="Times New Roman" w:eastAsia="Calibri" w:hAnsi="Times New Roman" w:cs="Times New Roman"/>
          <w:bCs/>
          <w:color w:val="000000"/>
          <w:sz w:val="28"/>
          <w:szCs w:val="28"/>
        </w:rPr>
        <w:t>.</w:t>
      </w:r>
    </w:p>
    <w:p w:rsidR="00DF02E1" w:rsidRPr="00DF02E1" w:rsidRDefault="00DF02E1" w:rsidP="00DF02E1">
      <w:pPr>
        <w:widowControl w:val="0"/>
        <w:tabs>
          <w:tab w:val="left" w:pos="567"/>
        </w:tabs>
        <w:spacing w:after="0" w:line="240" w:lineRule="auto"/>
        <w:ind w:firstLine="709"/>
        <w:contextualSpacing/>
        <w:jc w:val="both"/>
        <w:rPr>
          <w:rFonts w:ascii="Times New Roman" w:eastAsia="Times New Roman" w:hAnsi="Times New Roman" w:cs="Times New Roman"/>
          <w:color w:val="000000"/>
          <w:sz w:val="28"/>
          <w:szCs w:val="28"/>
          <w:lang w:eastAsia="ru-RU"/>
        </w:rPr>
      </w:pPr>
      <w:r w:rsidRPr="00DF02E1">
        <w:rPr>
          <w:rFonts w:ascii="Times New Roman" w:eastAsia="Times New Roman" w:hAnsi="Times New Roman" w:cs="Times New Roman"/>
          <w:color w:val="000000"/>
          <w:sz w:val="28"/>
          <w:szCs w:val="28"/>
          <w:lang w:eastAsia="ru-RU"/>
        </w:rPr>
        <w:t>3.130. По результатам проверки заявления должностное лицо ответственного структурного подразделения подготавливает проект соответствующего решения.</w:t>
      </w:r>
    </w:p>
    <w:p w:rsidR="00DF02E1" w:rsidRPr="00DF02E1" w:rsidRDefault="00DF02E1" w:rsidP="00DF02E1">
      <w:pPr>
        <w:widowControl w:val="0"/>
        <w:tabs>
          <w:tab w:val="left" w:pos="567"/>
        </w:tabs>
        <w:spacing w:after="0" w:line="240" w:lineRule="auto"/>
        <w:ind w:firstLine="709"/>
        <w:contextualSpacing/>
        <w:jc w:val="both"/>
        <w:rPr>
          <w:rFonts w:ascii="Times New Roman" w:eastAsia="Times New Roman" w:hAnsi="Times New Roman" w:cs="Times New Roman"/>
          <w:color w:val="000000"/>
          <w:sz w:val="28"/>
          <w:szCs w:val="28"/>
          <w:lang w:eastAsia="ru-RU"/>
        </w:rPr>
      </w:pPr>
      <w:r w:rsidRPr="00DF02E1">
        <w:rPr>
          <w:rFonts w:ascii="Times New Roman" w:eastAsia="Times New Roman" w:hAnsi="Times New Roman" w:cs="Times New Roman"/>
          <w:color w:val="000000"/>
          <w:sz w:val="28"/>
          <w:szCs w:val="28"/>
          <w:lang w:eastAsia="ru-RU"/>
        </w:rPr>
        <w:t>3.131. Результатом административной процедуры является соответственно подписание разрешения на строительство с внесенными исправлениями допущенных опечаток и ошибок (далее также в настоящем подразделе – решение о предоставлении муниципальной услуги) или подписание решения об отказе во внесении исправлений в разрешение на строительство (далее также в настоящем подразделе – решение об отказе в предоставлении муниципальной услуги).</w:t>
      </w:r>
    </w:p>
    <w:p w:rsidR="00DF02E1" w:rsidRPr="00DF02E1" w:rsidRDefault="00DF02E1" w:rsidP="00DF02E1">
      <w:pPr>
        <w:widowControl w:val="0"/>
        <w:tabs>
          <w:tab w:val="left" w:pos="567"/>
        </w:tabs>
        <w:spacing w:after="0" w:line="240" w:lineRule="auto"/>
        <w:ind w:firstLine="709"/>
        <w:contextualSpacing/>
        <w:jc w:val="both"/>
        <w:rPr>
          <w:rFonts w:ascii="Times New Roman" w:eastAsia="Times New Roman" w:hAnsi="Times New Roman" w:cs="Times New Roman"/>
          <w:color w:val="000000"/>
          <w:sz w:val="28"/>
          <w:szCs w:val="28"/>
          <w:lang w:eastAsia="ru-RU"/>
        </w:rPr>
      </w:pPr>
      <w:r w:rsidRPr="00DF02E1">
        <w:rPr>
          <w:rFonts w:ascii="Times New Roman" w:eastAsia="Times New Roman" w:hAnsi="Times New Roman" w:cs="Times New Roman"/>
          <w:color w:val="000000"/>
          <w:sz w:val="28"/>
          <w:szCs w:val="28"/>
          <w:lang w:eastAsia="ru-RU"/>
        </w:rPr>
        <w:t xml:space="preserve">3.132. Решение о предоставлении муниципальной услуги или об отказе в предоставлении муниципальной услуги принимается </w:t>
      </w:r>
      <w:proofErr w:type="gramStart"/>
      <w:r w:rsidRPr="00DF02E1">
        <w:rPr>
          <w:rFonts w:ascii="Times New Roman" w:eastAsia="Times New Roman" w:hAnsi="Times New Roman" w:cs="Times New Roman"/>
          <w:color w:val="000000"/>
          <w:sz w:val="28"/>
          <w:szCs w:val="28"/>
          <w:lang w:eastAsia="ru-RU"/>
        </w:rPr>
        <w:t>должностным</w:t>
      </w:r>
      <w:proofErr w:type="gramEnd"/>
      <w:r w:rsidRPr="00DF02E1">
        <w:rPr>
          <w:rFonts w:ascii="Times New Roman" w:eastAsia="Times New Roman" w:hAnsi="Times New Roman" w:cs="Times New Roman"/>
          <w:color w:val="000000"/>
          <w:sz w:val="28"/>
          <w:szCs w:val="28"/>
          <w:lang w:eastAsia="ru-RU"/>
        </w:rPr>
        <w:t xml:space="preserve"> лиц уполномоченного органа.</w:t>
      </w:r>
    </w:p>
    <w:p w:rsidR="00DF02E1" w:rsidRPr="00DF02E1" w:rsidRDefault="00DF02E1" w:rsidP="00DF02E1">
      <w:pPr>
        <w:widowControl w:val="0"/>
        <w:tabs>
          <w:tab w:val="left" w:pos="567"/>
        </w:tabs>
        <w:spacing w:after="0" w:line="240" w:lineRule="auto"/>
        <w:ind w:firstLine="709"/>
        <w:contextualSpacing/>
        <w:jc w:val="both"/>
        <w:rPr>
          <w:rFonts w:ascii="Times New Roman" w:eastAsia="Times New Roman" w:hAnsi="Times New Roman" w:cs="Times New Roman"/>
          <w:color w:val="000000"/>
          <w:sz w:val="28"/>
          <w:szCs w:val="28"/>
          <w:lang w:eastAsia="ru-RU"/>
        </w:rPr>
      </w:pPr>
      <w:r w:rsidRPr="00DF02E1">
        <w:rPr>
          <w:rFonts w:ascii="Times New Roman" w:eastAsia="Times New Roman" w:hAnsi="Times New Roman" w:cs="Times New Roman"/>
          <w:color w:val="000000"/>
          <w:sz w:val="28"/>
          <w:szCs w:val="28"/>
          <w:lang w:eastAsia="ru-RU"/>
        </w:rPr>
        <w:t>3.133. Решение, принимаемое должностным лицом, уполномоченным на принятие решений о предоставлении муниципальной услуги или об отказе в предоставлении муниципальной услуги, подписывается им, в том числе с использованием усиленной квалифицированной электронной подписи.</w:t>
      </w:r>
    </w:p>
    <w:p w:rsidR="00DF02E1" w:rsidRPr="00DF02E1" w:rsidRDefault="00DF02E1" w:rsidP="00DF02E1">
      <w:pPr>
        <w:widowControl w:val="0"/>
        <w:tabs>
          <w:tab w:val="left" w:pos="567"/>
        </w:tabs>
        <w:spacing w:after="0" w:line="240" w:lineRule="auto"/>
        <w:ind w:firstLine="709"/>
        <w:contextualSpacing/>
        <w:jc w:val="both"/>
        <w:rPr>
          <w:rFonts w:ascii="Times New Roman" w:eastAsia="Times New Roman" w:hAnsi="Times New Roman" w:cs="Times New Roman"/>
          <w:color w:val="000000"/>
          <w:sz w:val="28"/>
          <w:szCs w:val="28"/>
          <w:lang w:eastAsia="ru-RU"/>
        </w:rPr>
      </w:pPr>
      <w:r w:rsidRPr="00DF02E1">
        <w:rPr>
          <w:rFonts w:ascii="Times New Roman" w:eastAsia="Times New Roman" w:hAnsi="Times New Roman" w:cs="Times New Roman"/>
          <w:color w:val="000000"/>
          <w:sz w:val="28"/>
          <w:szCs w:val="28"/>
          <w:lang w:eastAsia="ru-RU"/>
        </w:rPr>
        <w:t>3.134. Срок принятия решения о предоставлении (об отказе в предоставлении) муниципальной услуги не может превышать пять рабочих дней со дня регистрации заявления.</w:t>
      </w:r>
    </w:p>
    <w:p w:rsidR="00DF02E1" w:rsidRPr="00DF02E1" w:rsidRDefault="00DF02E1" w:rsidP="00DF02E1">
      <w:pPr>
        <w:widowControl w:val="0"/>
        <w:tabs>
          <w:tab w:val="left" w:pos="567"/>
        </w:tabs>
        <w:spacing w:after="0" w:line="240" w:lineRule="auto"/>
        <w:ind w:firstLine="709"/>
        <w:contextualSpacing/>
        <w:jc w:val="both"/>
        <w:rPr>
          <w:rFonts w:ascii="Times New Roman" w:eastAsia="Times New Roman" w:hAnsi="Times New Roman" w:cs="Times New Roman"/>
          <w:color w:val="000000"/>
          <w:sz w:val="28"/>
          <w:szCs w:val="28"/>
          <w:lang w:eastAsia="ru-RU"/>
        </w:rPr>
      </w:pPr>
      <w:r w:rsidRPr="00DF02E1">
        <w:rPr>
          <w:rFonts w:ascii="Times New Roman" w:eastAsia="Times New Roman" w:hAnsi="Times New Roman" w:cs="Times New Roman"/>
          <w:color w:val="000000"/>
          <w:sz w:val="28"/>
          <w:szCs w:val="28"/>
          <w:lang w:eastAsia="ru-RU"/>
        </w:rPr>
        <w:t>3.135. При подаче заявления в ходе личного приема, посредством почтового отправления решение об отказе в предоставлении муниципальной услуги выдается заявителю на руки или направляется посредством почтового отправления.</w:t>
      </w:r>
    </w:p>
    <w:p w:rsidR="00DF02E1" w:rsidRPr="00DF02E1" w:rsidRDefault="00DF02E1" w:rsidP="00DF02E1">
      <w:pPr>
        <w:widowControl w:val="0"/>
        <w:tabs>
          <w:tab w:val="left" w:pos="567"/>
        </w:tabs>
        <w:spacing w:after="0" w:line="240" w:lineRule="auto"/>
        <w:ind w:firstLine="709"/>
        <w:contextualSpacing/>
        <w:jc w:val="both"/>
        <w:rPr>
          <w:rFonts w:ascii="Times New Roman" w:eastAsia="Times New Roman" w:hAnsi="Times New Roman" w:cs="Times New Roman"/>
          <w:color w:val="000000"/>
          <w:sz w:val="28"/>
          <w:szCs w:val="28"/>
          <w:lang w:eastAsia="ru-RU"/>
        </w:rPr>
      </w:pPr>
      <w:r w:rsidRPr="00DF02E1">
        <w:rPr>
          <w:rFonts w:ascii="Times New Roman" w:eastAsia="Times New Roman" w:hAnsi="Times New Roman" w:cs="Times New Roman"/>
          <w:color w:val="000000"/>
          <w:sz w:val="28"/>
          <w:szCs w:val="28"/>
          <w:lang w:eastAsia="ru-RU"/>
        </w:rPr>
        <w:t>3.136. При подаче заявления посредством Единого портала, регионального портала направление заявителю решения об отказе в предоставлении муниципальной услуги осуществляется в личный кабинет заявителя на Едином портале, региональном портале (статус заявления обновляется до статуса "Услуга оказана").</w:t>
      </w:r>
    </w:p>
    <w:p w:rsidR="00DF02E1" w:rsidRPr="00DF02E1" w:rsidRDefault="00DF02E1" w:rsidP="00DF02E1">
      <w:pPr>
        <w:widowControl w:val="0"/>
        <w:tabs>
          <w:tab w:val="left" w:pos="567"/>
        </w:tabs>
        <w:spacing w:after="0" w:line="240" w:lineRule="auto"/>
        <w:ind w:firstLine="709"/>
        <w:contextualSpacing/>
        <w:jc w:val="both"/>
        <w:rPr>
          <w:rFonts w:ascii="Times New Roman" w:eastAsia="Times New Roman" w:hAnsi="Times New Roman" w:cs="Times New Roman"/>
          <w:color w:val="000000"/>
          <w:sz w:val="28"/>
          <w:szCs w:val="28"/>
          <w:lang w:eastAsia="ru-RU"/>
        </w:rPr>
      </w:pPr>
      <w:r w:rsidRPr="00DF02E1">
        <w:rPr>
          <w:rFonts w:ascii="Times New Roman" w:eastAsia="Times New Roman" w:hAnsi="Times New Roman" w:cs="Times New Roman"/>
          <w:color w:val="000000"/>
          <w:sz w:val="28"/>
          <w:szCs w:val="28"/>
          <w:lang w:eastAsia="ru-RU"/>
        </w:rPr>
        <w:t>3.137. При подаче заявления через многофункциональный центр решение об отказе в предоставлении муниципальной услуги направляется в многофункциональный центр.</w:t>
      </w:r>
    </w:p>
    <w:p w:rsidR="00DF02E1" w:rsidRPr="00DF02E1" w:rsidRDefault="00DF02E1" w:rsidP="00DF02E1">
      <w:pPr>
        <w:widowControl w:val="0"/>
        <w:tabs>
          <w:tab w:val="left" w:pos="567"/>
        </w:tabs>
        <w:spacing w:after="0" w:line="240" w:lineRule="auto"/>
        <w:ind w:firstLine="709"/>
        <w:contextualSpacing/>
        <w:jc w:val="both"/>
        <w:rPr>
          <w:rFonts w:ascii="Times New Roman" w:eastAsia="Times New Roman" w:hAnsi="Times New Roman" w:cs="Times New Roman"/>
          <w:b/>
          <w:color w:val="000000"/>
          <w:sz w:val="28"/>
          <w:szCs w:val="28"/>
          <w:lang w:eastAsia="ru-RU"/>
        </w:rPr>
      </w:pPr>
      <w:r w:rsidRPr="00DF02E1">
        <w:rPr>
          <w:rFonts w:ascii="Times New Roman" w:eastAsia="Times New Roman" w:hAnsi="Times New Roman" w:cs="Times New Roman"/>
          <w:color w:val="000000"/>
          <w:sz w:val="28"/>
          <w:szCs w:val="28"/>
          <w:lang w:eastAsia="ru-RU"/>
        </w:rPr>
        <w:t>3.138. Срок выдачи (направления) заявителю решения об отказе в предоставлении муниципальной услуги исчисляется со дня принятия такого решения и составляет один рабочий день, но не превышает срок, установленный в пункте 2.27 настоящего Административного регламента.</w:t>
      </w:r>
      <w:r w:rsidRPr="00DF02E1">
        <w:rPr>
          <w:rFonts w:ascii="Times New Roman" w:eastAsia="Times New Roman" w:hAnsi="Times New Roman" w:cs="Times New Roman"/>
          <w:b/>
          <w:color w:val="000000"/>
          <w:sz w:val="28"/>
          <w:szCs w:val="28"/>
          <w:lang w:eastAsia="ru-RU"/>
        </w:rPr>
        <w:t> </w:t>
      </w:r>
    </w:p>
    <w:p w:rsidR="00DF02E1" w:rsidRPr="00DF02E1" w:rsidRDefault="00DF02E1" w:rsidP="00DF02E1">
      <w:pPr>
        <w:widowControl w:val="0"/>
        <w:tabs>
          <w:tab w:val="left" w:pos="567"/>
        </w:tabs>
        <w:spacing w:after="0" w:line="240" w:lineRule="auto"/>
        <w:ind w:firstLine="709"/>
        <w:contextualSpacing/>
        <w:jc w:val="both"/>
        <w:rPr>
          <w:rFonts w:ascii="Times New Roman" w:eastAsia="Times New Roman" w:hAnsi="Times New Roman" w:cs="Times New Roman"/>
          <w:b/>
          <w:color w:val="000000"/>
          <w:sz w:val="28"/>
          <w:szCs w:val="28"/>
          <w:lang w:eastAsia="ru-RU"/>
        </w:rPr>
      </w:pPr>
    </w:p>
    <w:p w:rsidR="00DF02E1" w:rsidRPr="00DF02E1" w:rsidRDefault="00DF02E1" w:rsidP="00DF02E1">
      <w:pPr>
        <w:widowControl w:val="0"/>
        <w:tabs>
          <w:tab w:val="left" w:pos="567"/>
        </w:tabs>
        <w:spacing w:after="0" w:line="240" w:lineRule="auto"/>
        <w:ind w:firstLine="709"/>
        <w:contextualSpacing/>
        <w:jc w:val="center"/>
        <w:rPr>
          <w:rFonts w:ascii="Times New Roman" w:eastAsia="Times New Roman" w:hAnsi="Times New Roman" w:cs="Times New Roman"/>
          <w:b/>
          <w:color w:val="000000"/>
          <w:sz w:val="28"/>
          <w:szCs w:val="28"/>
          <w:lang w:eastAsia="ru-RU"/>
        </w:rPr>
      </w:pPr>
      <w:r w:rsidRPr="00DF02E1">
        <w:rPr>
          <w:rFonts w:ascii="Times New Roman" w:eastAsia="Times New Roman" w:hAnsi="Times New Roman" w:cs="Times New Roman"/>
          <w:b/>
          <w:color w:val="000000"/>
          <w:sz w:val="28"/>
          <w:szCs w:val="28"/>
          <w:lang w:eastAsia="ru-RU"/>
        </w:rPr>
        <w:t>Предоставление результата муниципальной услуги</w:t>
      </w:r>
    </w:p>
    <w:p w:rsidR="00DF02E1" w:rsidRPr="00DF02E1" w:rsidRDefault="00DF02E1" w:rsidP="00DF02E1">
      <w:pPr>
        <w:widowControl w:val="0"/>
        <w:tabs>
          <w:tab w:val="left" w:pos="567"/>
        </w:tabs>
        <w:spacing w:after="0" w:line="240" w:lineRule="auto"/>
        <w:ind w:firstLine="709"/>
        <w:contextualSpacing/>
        <w:jc w:val="both"/>
        <w:rPr>
          <w:rFonts w:ascii="Times New Roman" w:eastAsia="Times New Roman" w:hAnsi="Times New Roman" w:cs="Times New Roman"/>
          <w:b/>
          <w:color w:val="000000"/>
          <w:sz w:val="28"/>
          <w:szCs w:val="28"/>
          <w:lang w:eastAsia="ru-RU"/>
        </w:rPr>
      </w:pPr>
      <w:r w:rsidRPr="00DF02E1">
        <w:rPr>
          <w:rFonts w:ascii="Times New Roman" w:eastAsia="Times New Roman" w:hAnsi="Times New Roman" w:cs="Times New Roman"/>
          <w:b/>
          <w:color w:val="000000"/>
          <w:sz w:val="28"/>
          <w:szCs w:val="28"/>
          <w:lang w:eastAsia="ru-RU"/>
        </w:rPr>
        <w:lastRenderedPageBreak/>
        <w:t> </w:t>
      </w:r>
    </w:p>
    <w:p w:rsidR="00DF02E1" w:rsidRPr="00DF02E1" w:rsidRDefault="00DF02E1" w:rsidP="00DF02E1">
      <w:pPr>
        <w:widowControl w:val="0"/>
        <w:tabs>
          <w:tab w:val="left" w:pos="567"/>
        </w:tabs>
        <w:spacing w:after="0" w:line="240" w:lineRule="auto"/>
        <w:ind w:firstLine="709"/>
        <w:contextualSpacing/>
        <w:jc w:val="both"/>
        <w:rPr>
          <w:rFonts w:ascii="Times New Roman" w:eastAsia="Times New Roman" w:hAnsi="Times New Roman" w:cs="Times New Roman"/>
          <w:color w:val="000000"/>
          <w:sz w:val="28"/>
          <w:szCs w:val="28"/>
          <w:lang w:eastAsia="ru-RU"/>
        </w:rPr>
      </w:pPr>
      <w:r w:rsidRPr="00DF02E1">
        <w:rPr>
          <w:rFonts w:ascii="Times New Roman" w:eastAsia="Times New Roman" w:hAnsi="Times New Roman" w:cs="Times New Roman"/>
          <w:color w:val="000000"/>
          <w:sz w:val="28"/>
          <w:szCs w:val="28"/>
          <w:lang w:eastAsia="ru-RU"/>
        </w:rPr>
        <w:t>3.139. Основанием для начала выполнения административной процедуры является подписание разрешения на строительство с внесенными исправлениями допущенных опечаток и ошибок.</w:t>
      </w:r>
    </w:p>
    <w:p w:rsidR="00DF02E1" w:rsidRPr="00DF02E1" w:rsidRDefault="00DF02E1" w:rsidP="00DF02E1">
      <w:pPr>
        <w:widowControl w:val="0"/>
        <w:tabs>
          <w:tab w:val="left" w:pos="567"/>
        </w:tabs>
        <w:spacing w:after="0" w:line="240" w:lineRule="auto"/>
        <w:ind w:firstLine="709"/>
        <w:contextualSpacing/>
        <w:jc w:val="both"/>
        <w:rPr>
          <w:rFonts w:ascii="Times New Roman" w:eastAsia="Times New Roman" w:hAnsi="Times New Roman" w:cs="Times New Roman"/>
          <w:color w:val="000000"/>
          <w:sz w:val="28"/>
          <w:szCs w:val="28"/>
          <w:lang w:eastAsia="ru-RU"/>
        </w:rPr>
      </w:pPr>
      <w:r w:rsidRPr="00DF02E1">
        <w:rPr>
          <w:rFonts w:ascii="Times New Roman" w:eastAsia="Times New Roman" w:hAnsi="Times New Roman" w:cs="Times New Roman"/>
          <w:color w:val="000000"/>
          <w:sz w:val="28"/>
          <w:szCs w:val="28"/>
          <w:lang w:eastAsia="ru-RU"/>
        </w:rPr>
        <w:t>3.140. Заявитель по его выбору вправе получить разрешение на строительство с внесенными исправлениями допущенных опечаток и ошибок одним из следующих способов:</w:t>
      </w:r>
    </w:p>
    <w:p w:rsidR="00DF02E1" w:rsidRPr="00DF02E1" w:rsidRDefault="00DF02E1" w:rsidP="00DF02E1">
      <w:pPr>
        <w:widowControl w:val="0"/>
        <w:tabs>
          <w:tab w:val="left" w:pos="567"/>
        </w:tabs>
        <w:spacing w:after="0" w:line="240" w:lineRule="auto"/>
        <w:ind w:firstLine="709"/>
        <w:contextualSpacing/>
        <w:jc w:val="both"/>
        <w:rPr>
          <w:rFonts w:ascii="Times New Roman" w:eastAsia="Times New Roman" w:hAnsi="Times New Roman" w:cs="Times New Roman"/>
          <w:color w:val="000000"/>
          <w:sz w:val="28"/>
          <w:szCs w:val="28"/>
          <w:lang w:eastAsia="ru-RU"/>
        </w:rPr>
      </w:pPr>
      <w:r w:rsidRPr="00DF02E1">
        <w:rPr>
          <w:rFonts w:ascii="Times New Roman" w:eastAsia="Times New Roman" w:hAnsi="Times New Roman" w:cs="Times New Roman"/>
          <w:color w:val="000000"/>
          <w:sz w:val="28"/>
          <w:szCs w:val="28"/>
          <w:lang w:eastAsia="ru-RU"/>
        </w:rPr>
        <w:t>1) на бумажном носителе;</w:t>
      </w:r>
    </w:p>
    <w:p w:rsidR="00DF02E1" w:rsidRPr="00DF02E1" w:rsidRDefault="00DF02E1" w:rsidP="00DF02E1">
      <w:pPr>
        <w:widowControl w:val="0"/>
        <w:tabs>
          <w:tab w:val="left" w:pos="567"/>
        </w:tabs>
        <w:spacing w:after="0" w:line="240" w:lineRule="auto"/>
        <w:ind w:firstLine="709"/>
        <w:contextualSpacing/>
        <w:jc w:val="both"/>
        <w:rPr>
          <w:rFonts w:ascii="Times New Roman" w:eastAsia="Times New Roman" w:hAnsi="Times New Roman" w:cs="Times New Roman"/>
          <w:color w:val="000000"/>
          <w:sz w:val="28"/>
          <w:szCs w:val="28"/>
          <w:lang w:eastAsia="ru-RU"/>
        </w:rPr>
      </w:pPr>
      <w:r w:rsidRPr="00DF02E1">
        <w:rPr>
          <w:rFonts w:ascii="Times New Roman" w:eastAsia="Times New Roman" w:hAnsi="Times New Roman" w:cs="Times New Roman"/>
          <w:color w:val="000000"/>
          <w:sz w:val="28"/>
          <w:szCs w:val="28"/>
          <w:lang w:eastAsia="ru-RU"/>
        </w:rPr>
        <w:t>2) в форме электронного документа, подписанного с использованием усиленной квалифицированной электронной подписи должностным лицом уполномоченного органа.</w:t>
      </w:r>
    </w:p>
    <w:p w:rsidR="00DF02E1" w:rsidRPr="00DF02E1" w:rsidRDefault="00DF02E1" w:rsidP="00DF02E1">
      <w:pPr>
        <w:widowControl w:val="0"/>
        <w:tabs>
          <w:tab w:val="left" w:pos="567"/>
        </w:tabs>
        <w:spacing w:after="0" w:line="240" w:lineRule="auto"/>
        <w:ind w:firstLine="709"/>
        <w:contextualSpacing/>
        <w:jc w:val="both"/>
        <w:rPr>
          <w:rFonts w:ascii="Times New Roman" w:eastAsia="Times New Roman" w:hAnsi="Times New Roman" w:cs="Times New Roman"/>
          <w:color w:val="000000"/>
          <w:sz w:val="28"/>
          <w:szCs w:val="28"/>
          <w:lang w:eastAsia="ru-RU"/>
        </w:rPr>
      </w:pPr>
      <w:r w:rsidRPr="00DF02E1">
        <w:rPr>
          <w:rFonts w:ascii="Times New Roman" w:eastAsia="Times New Roman" w:hAnsi="Times New Roman" w:cs="Times New Roman"/>
          <w:color w:val="000000"/>
          <w:sz w:val="28"/>
          <w:szCs w:val="28"/>
          <w:lang w:eastAsia="ru-RU"/>
        </w:rPr>
        <w:t>3.141. Должностным лицом, ответственным за выполнение административной процедуры, является должностное лицо структурного подразделения уполномоченного органа, ответственного за делопроизводство.</w:t>
      </w:r>
    </w:p>
    <w:p w:rsidR="00DF02E1" w:rsidRPr="00DF02E1" w:rsidRDefault="00DF02E1" w:rsidP="00DF02E1">
      <w:pPr>
        <w:widowControl w:val="0"/>
        <w:tabs>
          <w:tab w:val="left" w:pos="567"/>
        </w:tabs>
        <w:spacing w:after="0" w:line="240" w:lineRule="auto"/>
        <w:ind w:firstLine="709"/>
        <w:contextualSpacing/>
        <w:jc w:val="both"/>
        <w:rPr>
          <w:rFonts w:ascii="Times New Roman" w:eastAsia="Times New Roman" w:hAnsi="Times New Roman" w:cs="Times New Roman"/>
          <w:color w:val="000000"/>
          <w:sz w:val="28"/>
          <w:szCs w:val="28"/>
          <w:lang w:eastAsia="ru-RU"/>
        </w:rPr>
      </w:pPr>
      <w:r w:rsidRPr="00DF02E1">
        <w:rPr>
          <w:rFonts w:ascii="Times New Roman" w:eastAsia="Times New Roman" w:hAnsi="Times New Roman" w:cs="Times New Roman"/>
          <w:color w:val="000000"/>
          <w:sz w:val="28"/>
          <w:szCs w:val="28"/>
          <w:lang w:eastAsia="ru-RU"/>
        </w:rPr>
        <w:t>3.142. При подаче заявления в ходе личного приема, посредством почтового отправления разрешение на строительство с внесенными исправлениями допущенных опечаток и ошибок выдается заявителю на руки или направляется посредством почтового отправления.</w:t>
      </w:r>
    </w:p>
    <w:p w:rsidR="00DF02E1" w:rsidRPr="00DF02E1" w:rsidRDefault="00DF02E1" w:rsidP="00DF02E1">
      <w:pPr>
        <w:widowControl w:val="0"/>
        <w:tabs>
          <w:tab w:val="left" w:pos="567"/>
        </w:tabs>
        <w:spacing w:after="0" w:line="240" w:lineRule="auto"/>
        <w:ind w:firstLine="709"/>
        <w:contextualSpacing/>
        <w:jc w:val="both"/>
        <w:rPr>
          <w:rFonts w:ascii="Times New Roman" w:eastAsia="Times New Roman" w:hAnsi="Times New Roman" w:cs="Times New Roman"/>
          <w:color w:val="000000"/>
          <w:sz w:val="28"/>
          <w:szCs w:val="28"/>
          <w:lang w:eastAsia="ru-RU"/>
        </w:rPr>
      </w:pPr>
      <w:r w:rsidRPr="00DF02E1">
        <w:rPr>
          <w:rFonts w:ascii="Times New Roman" w:eastAsia="Times New Roman" w:hAnsi="Times New Roman" w:cs="Times New Roman"/>
          <w:color w:val="000000"/>
          <w:sz w:val="28"/>
          <w:szCs w:val="28"/>
          <w:lang w:eastAsia="ru-RU"/>
        </w:rPr>
        <w:t>3.143. При подаче заявления посредством Единого портала, регионального портала направление разрешения на строительство с внесенными исправлениями допущенных опечаток и ошибок осуществляется в личный кабинет заявителя на Едином портале, региональном портале (статус заявления обновляется до статуса "Услуга оказана").</w:t>
      </w:r>
    </w:p>
    <w:p w:rsidR="00DF02E1" w:rsidRPr="00DF02E1" w:rsidRDefault="00DF02E1" w:rsidP="00DF02E1">
      <w:pPr>
        <w:widowControl w:val="0"/>
        <w:tabs>
          <w:tab w:val="left" w:pos="567"/>
        </w:tabs>
        <w:spacing w:after="0" w:line="240" w:lineRule="auto"/>
        <w:ind w:firstLine="709"/>
        <w:contextualSpacing/>
        <w:jc w:val="both"/>
        <w:rPr>
          <w:rFonts w:ascii="Times New Roman" w:eastAsia="Times New Roman" w:hAnsi="Times New Roman" w:cs="Times New Roman"/>
          <w:color w:val="000000"/>
          <w:sz w:val="28"/>
          <w:szCs w:val="28"/>
          <w:lang w:eastAsia="ru-RU"/>
        </w:rPr>
      </w:pPr>
      <w:r w:rsidRPr="00DF02E1">
        <w:rPr>
          <w:rFonts w:ascii="Times New Roman" w:eastAsia="Times New Roman" w:hAnsi="Times New Roman" w:cs="Times New Roman"/>
          <w:color w:val="000000"/>
          <w:sz w:val="28"/>
          <w:szCs w:val="28"/>
          <w:lang w:eastAsia="ru-RU"/>
        </w:rPr>
        <w:t>3.144. При подаче заявления через многофункциональный центр разрешение строительство с внесенными исправлениями допущенных опечаток и ошибок направляется в многофункциональный центр.</w:t>
      </w:r>
    </w:p>
    <w:p w:rsidR="00DF02E1" w:rsidRPr="00DF02E1" w:rsidRDefault="00DF02E1" w:rsidP="00DF02E1">
      <w:pPr>
        <w:widowControl w:val="0"/>
        <w:tabs>
          <w:tab w:val="left" w:pos="567"/>
        </w:tabs>
        <w:spacing w:after="0" w:line="240" w:lineRule="auto"/>
        <w:ind w:firstLine="709"/>
        <w:contextualSpacing/>
        <w:jc w:val="both"/>
        <w:rPr>
          <w:rFonts w:ascii="Times New Roman" w:eastAsia="Times New Roman" w:hAnsi="Times New Roman" w:cs="Times New Roman"/>
          <w:color w:val="000000"/>
          <w:sz w:val="28"/>
          <w:szCs w:val="28"/>
          <w:lang w:eastAsia="ru-RU"/>
        </w:rPr>
      </w:pPr>
      <w:r w:rsidRPr="00DF02E1">
        <w:rPr>
          <w:rFonts w:ascii="Times New Roman" w:eastAsia="Times New Roman" w:hAnsi="Times New Roman" w:cs="Times New Roman"/>
          <w:color w:val="000000"/>
          <w:sz w:val="28"/>
          <w:szCs w:val="28"/>
          <w:lang w:eastAsia="ru-RU"/>
        </w:rPr>
        <w:t>3.145. Срок предоставления заявителю результата муниципальной услуги исчисляется со дня принятия решения об исправлении допущенных опечаток и ошибок в разрешении на строительство и составляет один рабочий день, но не превышает срок, установленный в пункте 2.27 настоящего Административного регламента.</w:t>
      </w:r>
    </w:p>
    <w:p w:rsidR="00DF02E1" w:rsidRPr="00DF02E1" w:rsidRDefault="00DF02E1" w:rsidP="00DF02E1">
      <w:pPr>
        <w:widowControl w:val="0"/>
        <w:tabs>
          <w:tab w:val="left" w:pos="567"/>
        </w:tabs>
        <w:spacing w:after="0" w:line="240" w:lineRule="auto"/>
        <w:ind w:firstLine="709"/>
        <w:contextualSpacing/>
        <w:jc w:val="both"/>
        <w:rPr>
          <w:rFonts w:ascii="Times New Roman" w:eastAsia="Times New Roman" w:hAnsi="Times New Roman" w:cs="Times New Roman"/>
          <w:b/>
          <w:color w:val="000000"/>
          <w:sz w:val="28"/>
          <w:szCs w:val="28"/>
          <w:lang w:eastAsia="ru-RU"/>
        </w:rPr>
      </w:pPr>
      <w:r w:rsidRPr="00DF02E1">
        <w:rPr>
          <w:rFonts w:ascii="Times New Roman" w:eastAsia="Times New Roman" w:hAnsi="Times New Roman" w:cs="Times New Roman"/>
          <w:b/>
          <w:color w:val="000000"/>
          <w:sz w:val="28"/>
          <w:szCs w:val="28"/>
          <w:lang w:eastAsia="ru-RU"/>
        </w:rPr>
        <w:t> </w:t>
      </w:r>
    </w:p>
    <w:p w:rsidR="00DF02E1" w:rsidRPr="00DF02E1" w:rsidRDefault="00DF02E1" w:rsidP="00DF02E1">
      <w:pPr>
        <w:widowControl w:val="0"/>
        <w:tabs>
          <w:tab w:val="left" w:pos="567"/>
        </w:tabs>
        <w:spacing w:after="0" w:line="240" w:lineRule="auto"/>
        <w:ind w:firstLine="709"/>
        <w:contextualSpacing/>
        <w:jc w:val="center"/>
        <w:rPr>
          <w:rFonts w:ascii="Times New Roman" w:eastAsia="Times New Roman" w:hAnsi="Times New Roman" w:cs="Times New Roman"/>
          <w:b/>
          <w:color w:val="000000"/>
          <w:sz w:val="28"/>
          <w:szCs w:val="28"/>
          <w:lang w:eastAsia="ru-RU"/>
        </w:rPr>
      </w:pPr>
      <w:r w:rsidRPr="00DF02E1">
        <w:rPr>
          <w:rFonts w:ascii="Times New Roman" w:eastAsia="Times New Roman" w:hAnsi="Times New Roman" w:cs="Times New Roman"/>
          <w:b/>
          <w:color w:val="000000"/>
          <w:sz w:val="28"/>
          <w:szCs w:val="28"/>
          <w:lang w:eastAsia="ru-RU"/>
        </w:rPr>
        <w:t>Получение дополнительных сведений от заявителя</w:t>
      </w:r>
    </w:p>
    <w:p w:rsidR="00DF02E1" w:rsidRPr="00DF02E1" w:rsidRDefault="00DF02E1" w:rsidP="00DF02E1">
      <w:pPr>
        <w:widowControl w:val="0"/>
        <w:tabs>
          <w:tab w:val="left" w:pos="567"/>
        </w:tabs>
        <w:spacing w:after="0" w:line="240" w:lineRule="auto"/>
        <w:ind w:firstLine="709"/>
        <w:contextualSpacing/>
        <w:jc w:val="both"/>
        <w:rPr>
          <w:rFonts w:ascii="Times New Roman" w:eastAsia="Times New Roman" w:hAnsi="Times New Roman" w:cs="Times New Roman"/>
          <w:b/>
          <w:color w:val="000000"/>
          <w:sz w:val="28"/>
          <w:szCs w:val="28"/>
          <w:lang w:eastAsia="ru-RU"/>
        </w:rPr>
      </w:pPr>
      <w:r w:rsidRPr="00DF02E1">
        <w:rPr>
          <w:rFonts w:ascii="Times New Roman" w:eastAsia="Times New Roman" w:hAnsi="Times New Roman" w:cs="Times New Roman"/>
          <w:b/>
          <w:color w:val="000000"/>
          <w:sz w:val="28"/>
          <w:szCs w:val="28"/>
          <w:lang w:eastAsia="ru-RU"/>
        </w:rPr>
        <w:t> </w:t>
      </w:r>
    </w:p>
    <w:p w:rsidR="00DF02E1" w:rsidRPr="00DF02E1" w:rsidRDefault="00DF02E1" w:rsidP="00DF02E1">
      <w:pPr>
        <w:widowControl w:val="0"/>
        <w:tabs>
          <w:tab w:val="left" w:pos="567"/>
        </w:tabs>
        <w:spacing w:after="0" w:line="240" w:lineRule="auto"/>
        <w:ind w:firstLine="709"/>
        <w:contextualSpacing/>
        <w:jc w:val="both"/>
        <w:rPr>
          <w:rFonts w:ascii="Times New Roman" w:eastAsia="Times New Roman" w:hAnsi="Times New Roman" w:cs="Times New Roman"/>
          <w:color w:val="000000"/>
          <w:sz w:val="28"/>
          <w:szCs w:val="28"/>
          <w:lang w:eastAsia="ru-RU"/>
        </w:rPr>
      </w:pPr>
      <w:r w:rsidRPr="00DF02E1">
        <w:rPr>
          <w:rFonts w:ascii="Times New Roman" w:eastAsia="Times New Roman" w:hAnsi="Times New Roman" w:cs="Times New Roman"/>
          <w:color w:val="000000"/>
          <w:sz w:val="28"/>
          <w:szCs w:val="28"/>
          <w:lang w:eastAsia="ru-RU"/>
        </w:rPr>
        <w:t>3.146. Получение дополнительных сведений от заявителя не предусмотрено.</w:t>
      </w:r>
    </w:p>
    <w:p w:rsidR="00DF02E1" w:rsidRPr="00DF02E1" w:rsidRDefault="00DF02E1" w:rsidP="00DF02E1">
      <w:pPr>
        <w:widowControl w:val="0"/>
        <w:tabs>
          <w:tab w:val="left" w:pos="567"/>
        </w:tabs>
        <w:spacing w:after="0" w:line="240" w:lineRule="auto"/>
        <w:ind w:firstLine="709"/>
        <w:contextualSpacing/>
        <w:jc w:val="both"/>
        <w:rPr>
          <w:rFonts w:ascii="Times New Roman" w:eastAsia="Times New Roman" w:hAnsi="Times New Roman" w:cs="Times New Roman"/>
          <w:b/>
          <w:color w:val="000000"/>
          <w:sz w:val="28"/>
          <w:szCs w:val="28"/>
          <w:lang w:eastAsia="ru-RU"/>
        </w:rPr>
      </w:pPr>
      <w:r w:rsidRPr="00DF02E1">
        <w:rPr>
          <w:rFonts w:ascii="Times New Roman" w:eastAsia="Times New Roman" w:hAnsi="Times New Roman" w:cs="Times New Roman"/>
          <w:b/>
          <w:color w:val="000000"/>
          <w:sz w:val="28"/>
          <w:szCs w:val="28"/>
          <w:lang w:eastAsia="ru-RU"/>
        </w:rPr>
        <w:t> </w:t>
      </w:r>
    </w:p>
    <w:p w:rsidR="00DF02E1" w:rsidRPr="00DF02E1" w:rsidRDefault="00DF02E1" w:rsidP="00DF02E1">
      <w:pPr>
        <w:widowControl w:val="0"/>
        <w:tabs>
          <w:tab w:val="left" w:pos="567"/>
        </w:tabs>
        <w:spacing w:after="0" w:line="240" w:lineRule="auto"/>
        <w:ind w:firstLine="709"/>
        <w:contextualSpacing/>
        <w:jc w:val="center"/>
        <w:rPr>
          <w:rFonts w:ascii="Times New Roman" w:eastAsia="Times New Roman" w:hAnsi="Times New Roman" w:cs="Times New Roman"/>
          <w:b/>
          <w:color w:val="000000"/>
          <w:sz w:val="28"/>
          <w:szCs w:val="28"/>
          <w:lang w:eastAsia="ru-RU"/>
        </w:rPr>
      </w:pPr>
      <w:r w:rsidRPr="00DF02E1">
        <w:rPr>
          <w:rFonts w:ascii="Times New Roman" w:eastAsia="Times New Roman" w:hAnsi="Times New Roman" w:cs="Times New Roman"/>
          <w:b/>
          <w:color w:val="000000"/>
          <w:sz w:val="28"/>
          <w:szCs w:val="28"/>
          <w:lang w:eastAsia="ru-RU"/>
        </w:rPr>
        <w:t>Максимальный срок предоставления муниципальной услуги</w:t>
      </w:r>
    </w:p>
    <w:p w:rsidR="00DF02E1" w:rsidRPr="00DF02E1" w:rsidRDefault="00DF02E1" w:rsidP="00DF02E1">
      <w:pPr>
        <w:widowControl w:val="0"/>
        <w:tabs>
          <w:tab w:val="left" w:pos="567"/>
        </w:tabs>
        <w:spacing w:after="0" w:line="240" w:lineRule="auto"/>
        <w:ind w:firstLine="709"/>
        <w:contextualSpacing/>
        <w:jc w:val="both"/>
        <w:rPr>
          <w:rFonts w:ascii="Times New Roman" w:eastAsia="Times New Roman" w:hAnsi="Times New Roman" w:cs="Times New Roman"/>
          <w:b/>
          <w:color w:val="000000"/>
          <w:sz w:val="28"/>
          <w:szCs w:val="28"/>
          <w:lang w:eastAsia="ru-RU"/>
        </w:rPr>
      </w:pPr>
      <w:r w:rsidRPr="00DF02E1">
        <w:rPr>
          <w:rFonts w:ascii="Times New Roman" w:eastAsia="Times New Roman" w:hAnsi="Times New Roman" w:cs="Times New Roman"/>
          <w:b/>
          <w:color w:val="000000"/>
          <w:sz w:val="28"/>
          <w:szCs w:val="28"/>
          <w:lang w:eastAsia="ru-RU"/>
        </w:rPr>
        <w:t> </w:t>
      </w:r>
    </w:p>
    <w:p w:rsidR="00DF02E1" w:rsidRPr="00DF02E1" w:rsidRDefault="00DF02E1" w:rsidP="00DF02E1">
      <w:pPr>
        <w:widowControl w:val="0"/>
        <w:tabs>
          <w:tab w:val="left" w:pos="567"/>
        </w:tabs>
        <w:spacing w:after="0" w:line="240" w:lineRule="auto"/>
        <w:ind w:firstLine="709"/>
        <w:contextualSpacing/>
        <w:jc w:val="both"/>
        <w:rPr>
          <w:rFonts w:ascii="Times New Roman" w:eastAsia="Times New Roman" w:hAnsi="Times New Roman" w:cs="Times New Roman"/>
          <w:color w:val="000000"/>
          <w:sz w:val="28"/>
          <w:szCs w:val="28"/>
          <w:lang w:eastAsia="ru-RU"/>
        </w:rPr>
      </w:pPr>
      <w:r w:rsidRPr="00DF02E1">
        <w:rPr>
          <w:rFonts w:ascii="Times New Roman" w:eastAsia="Times New Roman" w:hAnsi="Times New Roman" w:cs="Times New Roman"/>
          <w:color w:val="000000"/>
          <w:sz w:val="28"/>
          <w:szCs w:val="28"/>
          <w:lang w:eastAsia="ru-RU"/>
        </w:rPr>
        <w:t>3.147. Срок предоставления муниципальной услуги указан в пункте 2.27 настоящего Административного регламента.</w:t>
      </w:r>
    </w:p>
    <w:p w:rsidR="00DF02E1" w:rsidRPr="00DF02E1" w:rsidRDefault="00DF02E1" w:rsidP="00DF02E1">
      <w:pPr>
        <w:widowControl w:val="0"/>
        <w:tabs>
          <w:tab w:val="left" w:pos="567"/>
        </w:tabs>
        <w:spacing w:after="0" w:line="240" w:lineRule="auto"/>
        <w:ind w:firstLine="709"/>
        <w:contextualSpacing/>
        <w:jc w:val="both"/>
        <w:rPr>
          <w:rFonts w:ascii="Times New Roman" w:eastAsia="Times New Roman" w:hAnsi="Times New Roman" w:cs="Times New Roman"/>
          <w:b/>
          <w:color w:val="000000"/>
          <w:sz w:val="28"/>
          <w:szCs w:val="28"/>
          <w:lang w:eastAsia="ru-RU"/>
        </w:rPr>
      </w:pPr>
    </w:p>
    <w:p w:rsidR="00DF02E1" w:rsidRPr="00DF02E1" w:rsidRDefault="00DF02E1" w:rsidP="00DF02E1">
      <w:pPr>
        <w:widowControl w:val="0"/>
        <w:tabs>
          <w:tab w:val="left" w:pos="567"/>
        </w:tabs>
        <w:spacing w:after="0" w:line="240" w:lineRule="auto"/>
        <w:ind w:left="567"/>
        <w:jc w:val="center"/>
        <w:rPr>
          <w:rFonts w:ascii="Times New Roman" w:eastAsia="Times New Roman" w:hAnsi="Times New Roman" w:cs="Times New Roman"/>
          <w:b/>
          <w:color w:val="000000"/>
          <w:sz w:val="28"/>
          <w:szCs w:val="28"/>
          <w:lang w:eastAsia="ru-RU"/>
        </w:rPr>
      </w:pPr>
      <w:r w:rsidRPr="00DF02E1">
        <w:rPr>
          <w:rFonts w:ascii="Times New Roman" w:eastAsia="Times New Roman" w:hAnsi="Times New Roman" w:cs="Times New Roman"/>
          <w:b/>
          <w:color w:val="000000"/>
          <w:sz w:val="28"/>
          <w:szCs w:val="28"/>
          <w:lang w:eastAsia="ru-RU"/>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DF02E1" w:rsidRPr="00DF02E1" w:rsidRDefault="00DF02E1" w:rsidP="00DF02E1">
      <w:pPr>
        <w:widowControl w:val="0"/>
        <w:tabs>
          <w:tab w:val="left" w:pos="567"/>
        </w:tabs>
        <w:spacing w:after="0" w:line="240" w:lineRule="auto"/>
        <w:jc w:val="center"/>
        <w:rPr>
          <w:rFonts w:ascii="Times New Roman" w:eastAsia="Times New Roman" w:hAnsi="Times New Roman" w:cs="Times New Roman"/>
          <w:b/>
          <w:color w:val="000000"/>
          <w:sz w:val="28"/>
          <w:szCs w:val="28"/>
          <w:lang w:eastAsia="ru-RU"/>
        </w:rPr>
      </w:pPr>
    </w:p>
    <w:p w:rsidR="00DF02E1" w:rsidRPr="00DF02E1" w:rsidRDefault="00DF02E1" w:rsidP="00DF02E1">
      <w:pPr>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r w:rsidRPr="00DF02E1">
        <w:rPr>
          <w:rFonts w:ascii="Times New Roman" w:eastAsia="Times New Roman" w:hAnsi="Times New Roman" w:cs="Times New Roman"/>
          <w:b/>
          <w:color w:val="000000"/>
          <w:sz w:val="28"/>
          <w:szCs w:val="28"/>
          <w:lang w:eastAsia="ru-RU"/>
        </w:rPr>
        <w:lastRenderedPageBreak/>
        <w:t xml:space="preserve">Исчерпывающий перечень административных процедур (действий) при предоставлении муниципальной услуги, выполняемых многофункциональными центрами </w:t>
      </w:r>
    </w:p>
    <w:p w:rsidR="00DF02E1" w:rsidRPr="00DF02E1" w:rsidRDefault="00DF02E1" w:rsidP="00DF02E1">
      <w:pPr>
        <w:widowControl w:val="0"/>
        <w:tabs>
          <w:tab w:val="left" w:pos="567"/>
        </w:tabs>
        <w:spacing w:after="0" w:line="240" w:lineRule="auto"/>
        <w:jc w:val="center"/>
        <w:rPr>
          <w:rFonts w:ascii="Times New Roman" w:eastAsia="Times New Roman" w:hAnsi="Times New Roman" w:cs="Times New Roman"/>
          <w:b/>
          <w:color w:val="000000"/>
          <w:sz w:val="28"/>
          <w:szCs w:val="28"/>
          <w:lang w:eastAsia="ru-RU"/>
        </w:rPr>
      </w:pPr>
    </w:p>
    <w:p w:rsidR="00DF02E1" w:rsidRPr="00DF02E1" w:rsidRDefault="00DF02E1" w:rsidP="00DF02E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F02E1">
        <w:rPr>
          <w:rFonts w:ascii="Times New Roman" w:eastAsia="Times New Roman" w:hAnsi="Times New Roman" w:cs="Times New Roman"/>
          <w:color w:val="000000"/>
          <w:sz w:val="28"/>
          <w:szCs w:val="28"/>
          <w:lang w:eastAsia="ru-RU"/>
        </w:rPr>
        <w:t>3.148. Многофункциональный центр осуществляет:</w:t>
      </w:r>
    </w:p>
    <w:p w:rsidR="00DF02E1" w:rsidRPr="00DF02E1" w:rsidRDefault="00DF02E1" w:rsidP="00DF02E1">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F02E1">
        <w:rPr>
          <w:rFonts w:ascii="Times New Roman" w:eastAsia="Times New Roman" w:hAnsi="Times New Roman" w:cs="Times New Roman"/>
          <w:color w:val="000000"/>
          <w:sz w:val="28"/>
          <w:szCs w:val="28"/>
          <w:lang w:eastAsia="ru-RU"/>
        </w:rPr>
        <w:t>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rsidR="00DF02E1" w:rsidRPr="00DF02E1" w:rsidRDefault="00DF02E1" w:rsidP="00DF02E1">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F02E1">
        <w:rPr>
          <w:rFonts w:ascii="Times New Roman" w:eastAsia="Times New Roman" w:hAnsi="Times New Roman" w:cs="Times New Roman"/>
          <w:color w:val="000000"/>
          <w:sz w:val="28"/>
          <w:szCs w:val="28"/>
          <w:lang w:eastAsia="ru-RU"/>
        </w:rPr>
        <w:t xml:space="preserve">выдачу заявителю результата предоставления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услуги, а также выдача документов, включая составление на бумажном носителе и </w:t>
      </w:r>
      <w:proofErr w:type="gramStart"/>
      <w:r w:rsidRPr="00DF02E1">
        <w:rPr>
          <w:rFonts w:ascii="Times New Roman" w:eastAsia="Times New Roman" w:hAnsi="Times New Roman" w:cs="Times New Roman"/>
          <w:color w:val="000000"/>
          <w:sz w:val="28"/>
          <w:szCs w:val="28"/>
          <w:lang w:eastAsia="ru-RU"/>
        </w:rPr>
        <w:t>заверение выписок</w:t>
      </w:r>
      <w:proofErr w:type="gramEnd"/>
      <w:r w:rsidRPr="00DF02E1">
        <w:rPr>
          <w:rFonts w:ascii="Times New Roman" w:eastAsia="Times New Roman" w:hAnsi="Times New Roman" w:cs="Times New Roman"/>
          <w:color w:val="000000"/>
          <w:sz w:val="28"/>
          <w:szCs w:val="28"/>
          <w:lang w:eastAsia="ru-RU"/>
        </w:rPr>
        <w:t xml:space="preserve"> из информационных систем уполномоченных органов государственной власти, органов местного самоуправления;</w:t>
      </w:r>
    </w:p>
    <w:p w:rsidR="00DF02E1" w:rsidRPr="00DF02E1" w:rsidRDefault="00DF02E1" w:rsidP="00DF02E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F02E1">
        <w:rPr>
          <w:rFonts w:ascii="Times New Roman" w:eastAsia="Times New Roman" w:hAnsi="Times New Roman" w:cs="Times New Roman"/>
          <w:color w:val="000000"/>
          <w:sz w:val="28"/>
          <w:szCs w:val="28"/>
          <w:lang w:eastAsia="ru-RU"/>
        </w:rPr>
        <w:t>иные процедуры и действия, предусмотренные Федеральным законом № 210-ФЗ.</w:t>
      </w:r>
    </w:p>
    <w:p w:rsidR="00DF02E1" w:rsidRPr="00DF02E1" w:rsidRDefault="00DF02E1" w:rsidP="00DF02E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F02E1">
        <w:rPr>
          <w:rFonts w:ascii="Times New Roman" w:eastAsia="Times New Roman" w:hAnsi="Times New Roman" w:cs="Times New Roman"/>
          <w:color w:val="000000"/>
          <w:sz w:val="28"/>
          <w:szCs w:val="28"/>
          <w:lang w:eastAsia="ru-RU"/>
        </w:rPr>
        <w:t>В соответствии с частью 1</w:t>
      </w:r>
      <w:r w:rsidRPr="00DF02E1">
        <w:rPr>
          <w:rFonts w:ascii="Times New Roman" w:eastAsia="Times New Roman" w:hAnsi="Times New Roman" w:cs="Times New Roman"/>
          <w:color w:val="000000"/>
          <w:sz w:val="28"/>
          <w:szCs w:val="28"/>
          <w:vertAlign w:val="superscript"/>
          <w:lang w:eastAsia="ru-RU"/>
        </w:rPr>
        <w:t>1</w:t>
      </w:r>
      <w:r w:rsidRPr="00DF02E1">
        <w:rPr>
          <w:rFonts w:ascii="Times New Roman" w:eastAsia="Times New Roman" w:hAnsi="Times New Roman" w:cs="Times New Roman"/>
          <w:color w:val="000000"/>
          <w:sz w:val="28"/>
          <w:szCs w:val="28"/>
          <w:lang w:eastAsia="ru-RU"/>
        </w:rPr>
        <w:t xml:space="preserve"> статьи 16 Федерального закона № 210-ФЗ для реализации своих функций многофункциональные центры вправе привлекать иные организации. </w:t>
      </w:r>
    </w:p>
    <w:p w:rsidR="00DF02E1" w:rsidRPr="00DF02E1" w:rsidRDefault="00DF02E1" w:rsidP="00DF02E1">
      <w:pPr>
        <w:spacing w:after="0" w:line="240" w:lineRule="auto"/>
        <w:jc w:val="center"/>
        <w:rPr>
          <w:rFonts w:ascii="Times New Roman" w:eastAsia="Times New Roman" w:hAnsi="Times New Roman" w:cs="Times New Roman"/>
          <w:b/>
          <w:color w:val="000000"/>
          <w:sz w:val="28"/>
          <w:szCs w:val="28"/>
          <w:lang w:eastAsia="ru-RU"/>
        </w:rPr>
      </w:pPr>
    </w:p>
    <w:p w:rsidR="00DF02E1" w:rsidRPr="00DF02E1" w:rsidRDefault="00DF02E1" w:rsidP="00DF02E1">
      <w:pPr>
        <w:spacing w:after="0" w:line="240" w:lineRule="auto"/>
        <w:jc w:val="center"/>
        <w:rPr>
          <w:rFonts w:ascii="Times New Roman" w:eastAsia="Times New Roman" w:hAnsi="Times New Roman" w:cs="Times New Roman"/>
          <w:b/>
          <w:color w:val="000000"/>
          <w:sz w:val="28"/>
          <w:szCs w:val="28"/>
          <w:lang w:eastAsia="ru-RU"/>
        </w:rPr>
      </w:pPr>
      <w:r w:rsidRPr="00DF02E1">
        <w:rPr>
          <w:rFonts w:ascii="Times New Roman" w:eastAsia="Times New Roman" w:hAnsi="Times New Roman" w:cs="Times New Roman"/>
          <w:b/>
          <w:color w:val="000000"/>
          <w:sz w:val="28"/>
          <w:szCs w:val="28"/>
          <w:lang w:eastAsia="ru-RU"/>
        </w:rPr>
        <w:t>Информирование заявителей</w:t>
      </w:r>
    </w:p>
    <w:p w:rsidR="00DF02E1" w:rsidRPr="00DF02E1" w:rsidRDefault="00DF02E1" w:rsidP="00DF02E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DF02E1" w:rsidRPr="00DF02E1" w:rsidRDefault="00DF02E1" w:rsidP="00DF02E1">
      <w:pPr>
        <w:spacing w:after="0" w:line="240" w:lineRule="auto"/>
        <w:ind w:firstLine="709"/>
        <w:jc w:val="both"/>
        <w:rPr>
          <w:rFonts w:ascii="Times New Roman" w:eastAsia="Times New Roman" w:hAnsi="Times New Roman" w:cs="Times New Roman"/>
          <w:color w:val="000000"/>
          <w:sz w:val="28"/>
          <w:szCs w:val="28"/>
          <w:lang w:eastAsia="ru-RU"/>
        </w:rPr>
      </w:pPr>
      <w:r w:rsidRPr="00DF02E1">
        <w:rPr>
          <w:rFonts w:ascii="Times New Roman" w:eastAsia="Times New Roman" w:hAnsi="Times New Roman" w:cs="Times New Roman"/>
          <w:color w:val="000000"/>
          <w:sz w:val="28"/>
          <w:szCs w:val="28"/>
          <w:lang w:eastAsia="ru-RU"/>
        </w:rPr>
        <w:t xml:space="preserve">3.149. Информирование заявителя многофункциональными центрами осуществляется следующими способами: </w:t>
      </w:r>
    </w:p>
    <w:p w:rsidR="00DF02E1" w:rsidRPr="00DF02E1" w:rsidRDefault="00DF02E1" w:rsidP="00DF02E1">
      <w:pPr>
        <w:spacing w:after="0" w:line="240" w:lineRule="auto"/>
        <w:ind w:firstLine="709"/>
        <w:jc w:val="both"/>
        <w:rPr>
          <w:rFonts w:ascii="Times New Roman" w:eastAsia="Times New Roman" w:hAnsi="Times New Roman" w:cs="Times New Roman"/>
          <w:color w:val="000000"/>
          <w:sz w:val="28"/>
          <w:szCs w:val="28"/>
          <w:lang w:eastAsia="ru-RU"/>
        </w:rPr>
      </w:pPr>
      <w:r w:rsidRPr="00DF02E1">
        <w:rPr>
          <w:rFonts w:ascii="Times New Roman" w:eastAsia="Times New Roman" w:hAnsi="Times New Roman" w:cs="Times New Roman"/>
          <w:color w:val="000000"/>
          <w:sz w:val="28"/>
          <w:szCs w:val="28"/>
          <w:lang w:eastAsia="ru-RU"/>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DF02E1" w:rsidRPr="00DF02E1" w:rsidRDefault="00DF02E1" w:rsidP="00DF02E1">
      <w:pPr>
        <w:spacing w:after="0" w:line="240" w:lineRule="auto"/>
        <w:ind w:firstLine="709"/>
        <w:jc w:val="both"/>
        <w:rPr>
          <w:rFonts w:ascii="Times New Roman" w:eastAsia="Times New Roman" w:hAnsi="Times New Roman" w:cs="Times New Roman"/>
          <w:color w:val="000000"/>
          <w:sz w:val="28"/>
          <w:szCs w:val="28"/>
          <w:lang w:eastAsia="ru-RU"/>
        </w:rPr>
      </w:pPr>
      <w:r w:rsidRPr="00DF02E1">
        <w:rPr>
          <w:rFonts w:ascii="Times New Roman" w:eastAsia="Times New Roman" w:hAnsi="Times New Roman" w:cs="Times New Roman"/>
          <w:color w:val="000000"/>
          <w:sz w:val="28"/>
          <w:szCs w:val="28"/>
          <w:lang w:eastAsia="ru-RU"/>
        </w:rPr>
        <w:t>б) при обращении заявителя в многофункциональный центр лично, по телефону, посредством почтовых отправлений, либо по электронной почте.</w:t>
      </w:r>
    </w:p>
    <w:p w:rsidR="00DF02E1" w:rsidRPr="00DF02E1" w:rsidRDefault="00DF02E1" w:rsidP="00DF02E1">
      <w:pPr>
        <w:spacing w:after="0" w:line="240" w:lineRule="auto"/>
        <w:ind w:firstLine="709"/>
        <w:jc w:val="both"/>
        <w:rPr>
          <w:rFonts w:ascii="Times New Roman" w:eastAsia="Times New Roman" w:hAnsi="Times New Roman" w:cs="Times New Roman"/>
          <w:color w:val="000000"/>
          <w:sz w:val="28"/>
          <w:szCs w:val="28"/>
          <w:lang w:eastAsia="ru-RU"/>
        </w:rPr>
      </w:pPr>
      <w:r w:rsidRPr="00DF02E1">
        <w:rPr>
          <w:rFonts w:ascii="Times New Roman" w:eastAsia="Times New Roman" w:hAnsi="Times New Roman" w:cs="Times New Roman"/>
          <w:color w:val="000000"/>
          <w:sz w:val="28"/>
          <w:szCs w:val="28"/>
          <w:lang w:eastAsia="ru-RU"/>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муниципальной услуге не может превышать 15 минут.</w:t>
      </w:r>
    </w:p>
    <w:p w:rsidR="00DF02E1" w:rsidRPr="00DF02E1" w:rsidRDefault="00DF02E1" w:rsidP="00DF02E1">
      <w:pPr>
        <w:spacing w:after="0" w:line="240" w:lineRule="auto"/>
        <w:ind w:firstLine="709"/>
        <w:jc w:val="both"/>
        <w:rPr>
          <w:rFonts w:ascii="Times New Roman" w:eastAsia="Times New Roman" w:hAnsi="Times New Roman" w:cs="Times New Roman"/>
          <w:color w:val="000000"/>
          <w:sz w:val="28"/>
          <w:szCs w:val="28"/>
          <w:lang w:eastAsia="ru-RU"/>
        </w:rPr>
      </w:pPr>
      <w:r w:rsidRPr="00DF02E1">
        <w:rPr>
          <w:rFonts w:ascii="Times New Roman" w:eastAsia="Times New Roman" w:hAnsi="Times New Roman" w:cs="Times New Roman"/>
          <w:color w:val="000000"/>
          <w:sz w:val="28"/>
          <w:szCs w:val="28"/>
          <w:lang w:eastAsia="ru-RU"/>
        </w:rPr>
        <w:t>Ответ на телефонный звонок должен начинаться с информации о наименовании организации, фамилии, имени, отчестве (последнее – при наличии)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DF02E1" w:rsidRPr="00DF02E1" w:rsidRDefault="00DF02E1" w:rsidP="00DF02E1">
      <w:pPr>
        <w:tabs>
          <w:tab w:val="left" w:pos="7920"/>
        </w:tabs>
        <w:spacing w:after="0" w:line="240" w:lineRule="auto"/>
        <w:ind w:firstLine="709"/>
        <w:jc w:val="both"/>
        <w:rPr>
          <w:rFonts w:ascii="Times New Roman" w:eastAsia="Times New Roman" w:hAnsi="Times New Roman" w:cs="Times New Roman"/>
          <w:color w:val="000000"/>
          <w:sz w:val="28"/>
          <w:szCs w:val="28"/>
          <w:lang w:eastAsia="ru-RU"/>
        </w:rPr>
      </w:pPr>
      <w:r w:rsidRPr="00DF02E1">
        <w:rPr>
          <w:rFonts w:ascii="Times New Roman" w:eastAsia="Times New Roman" w:hAnsi="Times New Roman" w:cs="Times New Roman"/>
          <w:color w:val="000000"/>
          <w:sz w:val="28"/>
          <w:szCs w:val="28"/>
          <w:lang w:eastAsia="ru-RU"/>
        </w:rPr>
        <w:t xml:space="preserve">В случае если для подготовки ответа требуется более продолжительное время, работник многофункционального центра, осуществляющий </w:t>
      </w:r>
      <w:r w:rsidRPr="00DF02E1">
        <w:rPr>
          <w:rFonts w:ascii="Times New Roman" w:eastAsia="Times New Roman" w:hAnsi="Times New Roman" w:cs="Times New Roman"/>
          <w:color w:val="000000"/>
          <w:sz w:val="28"/>
          <w:szCs w:val="28"/>
          <w:lang w:eastAsia="ru-RU"/>
        </w:rPr>
        <w:lastRenderedPageBreak/>
        <w:t>индивидуальное устное консультирование по телефону, может предложить заявителю:</w:t>
      </w:r>
    </w:p>
    <w:p w:rsidR="00DF02E1" w:rsidRPr="00DF02E1" w:rsidRDefault="00DF02E1" w:rsidP="00DF02E1">
      <w:pPr>
        <w:tabs>
          <w:tab w:val="left" w:pos="7920"/>
        </w:tabs>
        <w:spacing w:after="0" w:line="240" w:lineRule="auto"/>
        <w:ind w:firstLine="709"/>
        <w:jc w:val="both"/>
        <w:rPr>
          <w:rFonts w:ascii="Times New Roman" w:eastAsia="Times New Roman" w:hAnsi="Times New Roman" w:cs="Times New Roman"/>
          <w:color w:val="000000"/>
          <w:sz w:val="28"/>
          <w:szCs w:val="28"/>
          <w:lang w:eastAsia="ru-RU"/>
        </w:rPr>
      </w:pPr>
      <w:r w:rsidRPr="00DF02E1">
        <w:rPr>
          <w:rFonts w:ascii="Times New Roman" w:eastAsia="Times New Roman" w:hAnsi="Times New Roman" w:cs="Times New Roman"/>
          <w:color w:val="000000"/>
          <w:sz w:val="28"/>
          <w:szCs w:val="28"/>
          <w:lang w:eastAsia="ru-RU"/>
        </w:rPr>
        <w:t>изложить обращение в письменной форме (ответ направляется заявителю в соответствии со способом, указанным в обращении);</w:t>
      </w:r>
    </w:p>
    <w:p w:rsidR="00DF02E1" w:rsidRPr="00DF02E1" w:rsidRDefault="00DF02E1" w:rsidP="00DF02E1">
      <w:pPr>
        <w:tabs>
          <w:tab w:val="left" w:pos="7920"/>
        </w:tabs>
        <w:spacing w:after="0" w:line="240" w:lineRule="auto"/>
        <w:ind w:firstLine="709"/>
        <w:jc w:val="both"/>
        <w:rPr>
          <w:rFonts w:ascii="Times New Roman" w:eastAsia="Times New Roman" w:hAnsi="Times New Roman" w:cs="Times New Roman"/>
          <w:color w:val="000000"/>
          <w:sz w:val="28"/>
          <w:szCs w:val="28"/>
          <w:lang w:eastAsia="ru-RU"/>
        </w:rPr>
      </w:pPr>
      <w:r w:rsidRPr="00DF02E1">
        <w:rPr>
          <w:rFonts w:ascii="Times New Roman" w:eastAsia="Times New Roman" w:hAnsi="Times New Roman" w:cs="Times New Roman"/>
          <w:color w:val="000000"/>
          <w:sz w:val="28"/>
          <w:szCs w:val="28"/>
          <w:lang w:eastAsia="ru-RU"/>
        </w:rPr>
        <w:t>назначить другое время для консультаций.</w:t>
      </w:r>
    </w:p>
    <w:p w:rsidR="00DF02E1" w:rsidRPr="00DF02E1" w:rsidRDefault="00DF02E1" w:rsidP="00DF02E1">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DF02E1">
        <w:rPr>
          <w:rFonts w:ascii="Times New Roman" w:eastAsia="Times New Roman" w:hAnsi="Times New Roman" w:cs="Times New Roman"/>
          <w:color w:val="000000"/>
          <w:sz w:val="28"/>
          <w:szCs w:val="28"/>
          <w:lang w:eastAsia="ru-RU"/>
        </w:rPr>
        <w:t>При консультировании по письменным обращениям заявителей ответ направляется в письменном виде в срок не позднее тридцати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DF02E1" w:rsidRPr="00DF02E1" w:rsidRDefault="00DF02E1" w:rsidP="00DF02E1">
      <w:pPr>
        <w:spacing w:after="0" w:line="240" w:lineRule="auto"/>
        <w:ind w:firstLine="709"/>
        <w:jc w:val="both"/>
        <w:rPr>
          <w:rFonts w:ascii="Times New Roman" w:eastAsia="Times New Roman" w:hAnsi="Times New Roman" w:cs="Times New Roman"/>
          <w:color w:val="000000"/>
          <w:sz w:val="28"/>
          <w:szCs w:val="28"/>
          <w:lang w:eastAsia="ru-RU"/>
        </w:rPr>
      </w:pPr>
    </w:p>
    <w:p w:rsidR="00DF02E1" w:rsidRPr="00DF02E1" w:rsidRDefault="00DF02E1" w:rsidP="00DF02E1">
      <w:pPr>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r w:rsidRPr="00DF02E1">
        <w:rPr>
          <w:rFonts w:ascii="Times New Roman" w:eastAsia="Times New Roman" w:hAnsi="Times New Roman" w:cs="Times New Roman"/>
          <w:b/>
          <w:color w:val="000000"/>
          <w:sz w:val="28"/>
          <w:szCs w:val="28"/>
          <w:lang w:eastAsia="ru-RU"/>
        </w:rPr>
        <w:t>Выдача заявителю результата предоставления муниципальной услуги</w:t>
      </w:r>
    </w:p>
    <w:p w:rsidR="00DF02E1" w:rsidRPr="00DF02E1" w:rsidRDefault="00DF02E1" w:rsidP="00DF02E1">
      <w:pPr>
        <w:spacing w:after="0" w:line="240" w:lineRule="auto"/>
        <w:ind w:firstLine="709"/>
        <w:jc w:val="both"/>
        <w:rPr>
          <w:rFonts w:ascii="Times New Roman" w:eastAsia="Times New Roman" w:hAnsi="Times New Roman" w:cs="Times New Roman"/>
          <w:color w:val="000000"/>
          <w:sz w:val="28"/>
          <w:szCs w:val="28"/>
          <w:lang w:eastAsia="ru-RU"/>
        </w:rPr>
      </w:pPr>
    </w:p>
    <w:p w:rsidR="00DF02E1" w:rsidRPr="00DF02E1" w:rsidRDefault="00DF02E1" w:rsidP="00DF02E1">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F02E1">
        <w:rPr>
          <w:rFonts w:ascii="Times New Roman" w:eastAsia="Times New Roman" w:hAnsi="Times New Roman" w:cs="Times New Roman"/>
          <w:color w:val="000000"/>
          <w:sz w:val="28"/>
          <w:szCs w:val="28"/>
          <w:lang w:eastAsia="ru-RU"/>
        </w:rPr>
        <w:t xml:space="preserve">3.150. </w:t>
      </w:r>
      <w:proofErr w:type="gramStart"/>
      <w:r w:rsidRPr="00DF02E1">
        <w:rPr>
          <w:rFonts w:ascii="Times New Roman" w:eastAsia="Times New Roman" w:hAnsi="Times New Roman" w:cs="Times New Roman"/>
          <w:color w:val="000000"/>
          <w:sz w:val="28"/>
          <w:szCs w:val="28"/>
          <w:lang w:eastAsia="ru-RU"/>
        </w:rPr>
        <w:t xml:space="preserve">При наличии в </w:t>
      </w:r>
      <w:r w:rsidRPr="00DF02E1">
        <w:rPr>
          <w:rFonts w:ascii="Times New Roman" w:eastAsia="Times New Roman" w:hAnsi="Times New Roman" w:cs="Times New Roman"/>
          <w:bCs/>
          <w:color w:val="000000"/>
          <w:sz w:val="28"/>
          <w:szCs w:val="28"/>
          <w:lang w:eastAsia="ru-RU"/>
        </w:rPr>
        <w:t>заявлении о выдаче разрешения на строительство, заявлении о внесении изменений, уведомлении</w:t>
      </w:r>
      <w:r w:rsidRPr="00DF02E1">
        <w:rPr>
          <w:rFonts w:ascii="Times New Roman" w:eastAsia="Times New Roman" w:hAnsi="Times New Roman" w:cs="Times New Roman"/>
          <w:color w:val="000000"/>
          <w:sz w:val="28"/>
          <w:szCs w:val="28"/>
          <w:lang w:eastAsia="ru-RU"/>
        </w:rPr>
        <w:t xml:space="preserve"> указания о выдаче результатов оказания услуги через многофункциональный центр, уполномоченный орган государственной власти, орган местного самоуправления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государственной власти, органом местного самоуправления и многофункциональным центром в порядке</w:t>
      </w:r>
      <w:proofErr w:type="gramEnd"/>
      <w:r w:rsidRPr="00DF02E1">
        <w:rPr>
          <w:rFonts w:ascii="Times New Roman" w:eastAsia="Times New Roman" w:hAnsi="Times New Roman" w:cs="Times New Roman"/>
          <w:color w:val="000000"/>
          <w:sz w:val="28"/>
          <w:szCs w:val="28"/>
          <w:lang w:eastAsia="ru-RU"/>
        </w:rPr>
        <w:t xml:space="preserve">, </w:t>
      </w:r>
      <w:proofErr w:type="gramStart"/>
      <w:r w:rsidRPr="00DF02E1">
        <w:rPr>
          <w:rFonts w:ascii="Times New Roman" w:eastAsia="Times New Roman" w:hAnsi="Times New Roman" w:cs="Times New Roman"/>
          <w:color w:val="000000"/>
          <w:sz w:val="28"/>
          <w:szCs w:val="28"/>
          <w:lang w:eastAsia="ru-RU"/>
        </w:rPr>
        <w:t xml:space="preserve">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roofErr w:type="gramEnd"/>
    </w:p>
    <w:p w:rsidR="00DF02E1" w:rsidRPr="00DF02E1" w:rsidRDefault="00DF02E1" w:rsidP="00DF02E1">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DF02E1">
        <w:rPr>
          <w:rFonts w:ascii="Times New Roman" w:eastAsia="Times New Roman" w:hAnsi="Times New Roman" w:cs="Times New Roman"/>
          <w:color w:val="000000"/>
          <w:sz w:val="28"/>
          <w:szCs w:val="28"/>
          <w:lang w:eastAsia="ru-RU"/>
        </w:rPr>
        <w:t>Порядок и сроки передачи уполномоченным органом государственной власти, органом местного самоуправления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w:t>
      </w:r>
      <w:proofErr w:type="gramEnd"/>
      <w:r w:rsidRPr="00DF02E1">
        <w:rPr>
          <w:rFonts w:ascii="Times New Roman" w:eastAsia="Times New Roman" w:hAnsi="Times New Roman" w:cs="Times New Roman"/>
          <w:color w:val="000000"/>
          <w:sz w:val="28"/>
          <w:szCs w:val="28"/>
          <w:lang w:eastAsia="ru-RU"/>
        </w:rPr>
        <w:t>, органами местного самоуправления".</w:t>
      </w:r>
    </w:p>
    <w:p w:rsidR="00DF02E1" w:rsidRPr="00DF02E1" w:rsidRDefault="00DF02E1" w:rsidP="00DF02E1">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F02E1">
        <w:rPr>
          <w:rFonts w:ascii="Times New Roman" w:eastAsia="Times New Roman" w:hAnsi="Times New Roman" w:cs="Times New Roman"/>
          <w:color w:val="000000"/>
          <w:sz w:val="28"/>
          <w:szCs w:val="28"/>
          <w:lang w:eastAsia="ru-RU"/>
        </w:rPr>
        <w:t>3.151. Прием заявителей для выдачи документов, являющихся результатом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DF02E1" w:rsidRPr="00DF02E1" w:rsidRDefault="00DF02E1" w:rsidP="00DF02E1">
      <w:pPr>
        <w:tabs>
          <w:tab w:val="left" w:pos="7920"/>
        </w:tabs>
        <w:spacing w:after="0" w:line="240" w:lineRule="auto"/>
        <w:ind w:firstLine="709"/>
        <w:jc w:val="both"/>
        <w:rPr>
          <w:rFonts w:ascii="Times New Roman" w:eastAsia="Times New Roman" w:hAnsi="Times New Roman" w:cs="Times New Roman"/>
          <w:color w:val="000000"/>
          <w:sz w:val="28"/>
          <w:szCs w:val="28"/>
          <w:lang w:eastAsia="ru-RU"/>
        </w:rPr>
      </w:pPr>
      <w:r w:rsidRPr="00DF02E1">
        <w:rPr>
          <w:rFonts w:ascii="Times New Roman" w:eastAsia="Times New Roman" w:hAnsi="Times New Roman" w:cs="Times New Roman"/>
          <w:color w:val="000000"/>
          <w:sz w:val="28"/>
          <w:szCs w:val="28"/>
          <w:lang w:eastAsia="ru-RU"/>
        </w:rPr>
        <w:t>Работник многофункционального центра осуществляет следующие действия:</w:t>
      </w:r>
    </w:p>
    <w:p w:rsidR="00DF02E1" w:rsidRPr="00DF02E1" w:rsidRDefault="00DF02E1" w:rsidP="00DF02E1">
      <w:pPr>
        <w:tabs>
          <w:tab w:val="left" w:pos="7920"/>
        </w:tabs>
        <w:spacing w:after="0" w:line="240" w:lineRule="auto"/>
        <w:ind w:firstLine="709"/>
        <w:jc w:val="both"/>
        <w:rPr>
          <w:rFonts w:ascii="Times New Roman" w:eastAsia="Times New Roman" w:hAnsi="Times New Roman" w:cs="Times New Roman"/>
          <w:color w:val="000000"/>
          <w:sz w:val="28"/>
          <w:szCs w:val="28"/>
          <w:lang w:eastAsia="ru-RU"/>
        </w:rPr>
      </w:pPr>
      <w:r w:rsidRPr="00DF02E1">
        <w:rPr>
          <w:rFonts w:ascii="Times New Roman" w:eastAsia="Times New Roman" w:hAnsi="Times New Roman" w:cs="Times New Roman"/>
          <w:color w:val="000000"/>
          <w:sz w:val="28"/>
          <w:szCs w:val="28"/>
          <w:lang w:eastAsia="ru-RU"/>
        </w:rPr>
        <w:lastRenderedPageBreak/>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DF02E1" w:rsidRPr="00DF02E1" w:rsidRDefault="00DF02E1" w:rsidP="00DF02E1">
      <w:pPr>
        <w:tabs>
          <w:tab w:val="left" w:pos="7920"/>
        </w:tabs>
        <w:spacing w:after="0" w:line="240" w:lineRule="auto"/>
        <w:ind w:firstLine="709"/>
        <w:jc w:val="both"/>
        <w:rPr>
          <w:rFonts w:ascii="Times New Roman" w:eastAsia="Times New Roman" w:hAnsi="Times New Roman" w:cs="Times New Roman"/>
          <w:color w:val="000000"/>
          <w:sz w:val="28"/>
          <w:szCs w:val="28"/>
          <w:lang w:eastAsia="ru-RU"/>
        </w:rPr>
      </w:pPr>
      <w:r w:rsidRPr="00DF02E1">
        <w:rPr>
          <w:rFonts w:ascii="Times New Roman" w:eastAsia="Times New Roman" w:hAnsi="Times New Roman" w:cs="Times New Roman"/>
          <w:color w:val="000000"/>
          <w:sz w:val="28"/>
          <w:szCs w:val="28"/>
          <w:lang w:eastAsia="ru-RU"/>
        </w:rPr>
        <w:t>проверяет полномочия представителя заявителя (в случае обращения представителя заявителя);</w:t>
      </w:r>
    </w:p>
    <w:p w:rsidR="00DF02E1" w:rsidRPr="00DF02E1" w:rsidRDefault="00DF02E1" w:rsidP="00DF02E1">
      <w:pPr>
        <w:tabs>
          <w:tab w:val="left" w:pos="7920"/>
        </w:tabs>
        <w:spacing w:after="0" w:line="240" w:lineRule="auto"/>
        <w:ind w:firstLine="709"/>
        <w:jc w:val="both"/>
        <w:rPr>
          <w:rFonts w:ascii="Times New Roman" w:eastAsia="Times New Roman" w:hAnsi="Times New Roman" w:cs="Times New Roman"/>
          <w:color w:val="000000"/>
          <w:sz w:val="28"/>
          <w:szCs w:val="28"/>
          <w:lang w:eastAsia="ru-RU"/>
        </w:rPr>
      </w:pPr>
      <w:r w:rsidRPr="00DF02E1">
        <w:rPr>
          <w:rFonts w:ascii="Times New Roman" w:eastAsia="Times New Roman" w:hAnsi="Times New Roman" w:cs="Times New Roman"/>
          <w:color w:val="000000"/>
          <w:sz w:val="28"/>
          <w:szCs w:val="28"/>
          <w:lang w:eastAsia="ru-RU"/>
        </w:rPr>
        <w:t xml:space="preserve">определяет статус исполнения </w:t>
      </w:r>
      <w:r w:rsidRPr="00DF02E1">
        <w:rPr>
          <w:rFonts w:ascii="Times New Roman" w:eastAsia="Times New Roman" w:hAnsi="Times New Roman" w:cs="Times New Roman"/>
          <w:bCs/>
          <w:color w:val="000000"/>
          <w:sz w:val="28"/>
          <w:szCs w:val="28"/>
          <w:lang w:eastAsia="ru-RU"/>
        </w:rPr>
        <w:t>заявления о выдаче разрешения на строительство, заявления о внесении изменений, уведомления</w:t>
      </w:r>
      <w:r w:rsidRPr="00DF02E1">
        <w:rPr>
          <w:rFonts w:ascii="Times New Roman" w:eastAsia="Times New Roman" w:hAnsi="Times New Roman" w:cs="Times New Roman"/>
          <w:color w:val="000000"/>
          <w:sz w:val="28"/>
          <w:szCs w:val="28"/>
          <w:lang w:eastAsia="ru-RU"/>
        </w:rPr>
        <w:t xml:space="preserve"> в ГИС;</w:t>
      </w:r>
    </w:p>
    <w:p w:rsidR="00DF02E1" w:rsidRPr="00DF02E1" w:rsidRDefault="00DF02E1" w:rsidP="00DF02E1">
      <w:pPr>
        <w:tabs>
          <w:tab w:val="left" w:pos="7920"/>
        </w:tabs>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DF02E1">
        <w:rPr>
          <w:rFonts w:ascii="Times New Roman" w:eastAsia="Times New Roman" w:hAnsi="Times New Roman" w:cs="Times New Roman"/>
          <w:color w:val="000000"/>
          <w:sz w:val="28"/>
          <w:szCs w:val="28"/>
          <w:lang w:eastAsia="ru-RU"/>
        </w:rPr>
        <w:t>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DF02E1" w:rsidRPr="00DF02E1" w:rsidRDefault="00DF02E1" w:rsidP="00DF02E1">
      <w:pPr>
        <w:tabs>
          <w:tab w:val="left" w:pos="7920"/>
        </w:tabs>
        <w:spacing w:after="0" w:line="240" w:lineRule="auto"/>
        <w:ind w:firstLine="709"/>
        <w:jc w:val="both"/>
        <w:rPr>
          <w:rFonts w:ascii="Times New Roman" w:eastAsia="Times New Roman" w:hAnsi="Times New Roman" w:cs="Times New Roman"/>
          <w:color w:val="000000"/>
          <w:sz w:val="28"/>
          <w:szCs w:val="28"/>
          <w:lang w:eastAsia="ru-RU"/>
        </w:rPr>
      </w:pPr>
      <w:r w:rsidRPr="00DF02E1">
        <w:rPr>
          <w:rFonts w:ascii="Times New Roman" w:eastAsia="Times New Roman" w:hAnsi="Times New Roman" w:cs="Times New Roman"/>
          <w:color w:val="000000"/>
          <w:sz w:val="28"/>
          <w:szCs w:val="28"/>
          <w:lang w:eastAsia="ru-RU"/>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DF02E1" w:rsidRPr="00DF02E1" w:rsidRDefault="00DF02E1" w:rsidP="00DF02E1">
      <w:pPr>
        <w:tabs>
          <w:tab w:val="left" w:pos="7920"/>
        </w:tabs>
        <w:spacing w:after="0" w:line="240" w:lineRule="auto"/>
        <w:ind w:firstLine="709"/>
        <w:jc w:val="both"/>
        <w:rPr>
          <w:rFonts w:ascii="Times New Roman" w:eastAsia="Times New Roman" w:hAnsi="Times New Roman" w:cs="Times New Roman"/>
          <w:color w:val="000000"/>
          <w:sz w:val="28"/>
          <w:szCs w:val="28"/>
          <w:lang w:eastAsia="ru-RU"/>
        </w:rPr>
      </w:pPr>
      <w:r w:rsidRPr="00DF02E1">
        <w:rPr>
          <w:rFonts w:ascii="Times New Roman" w:eastAsia="Times New Roman" w:hAnsi="Times New Roman" w:cs="Times New Roman"/>
          <w:color w:val="000000"/>
          <w:sz w:val="28"/>
          <w:szCs w:val="28"/>
          <w:lang w:eastAsia="ru-RU"/>
        </w:rPr>
        <w:t>выдает документы заявителю, при необходимости запрашивает у заявителя подписи за каждый выданный документ;</w:t>
      </w:r>
    </w:p>
    <w:p w:rsidR="00DF02E1" w:rsidRPr="00DF02E1" w:rsidRDefault="00DF02E1" w:rsidP="00DF02E1">
      <w:pPr>
        <w:spacing w:after="0" w:line="240" w:lineRule="auto"/>
        <w:rPr>
          <w:rFonts w:ascii="Times New Roman" w:eastAsia="Times New Roman" w:hAnsi="Times New Roman" w:cs="Times New Roman"/>
          <w:color w:val="000000"/>
          <w:sz w:val="28"/>
          <w:szCs w:val="28"/>
          <w:lang w:eastAsia="ru-RU"/>
        </w:rPr>
      </w:pPr>
      <w:r w:rsidRPr="00DF02E1">
        <w:rPr>
          <w:rFonts w:ascii="Times New Roman" w:eastAsia="Times New Roman" w:hAnsi="Times New Roman" w:cs="Times New Roman"/>
          <w:color w:val="000000"/>
          <w:sz w:val="28"/>
          <w:szCs w:val="28"/>
          <w:lang w:eastAsia="ru-RU"/>
        </w:rPr>
        <w:t>запрашивает согласие заявителя на участие в смс-опросе для оценки качества предоставленных многофункциональным центром услуг.</w:t>
      </w:r>
    </w:p>
    <w:p w:rsidR="00DF02E1" w:rsidRPr="00DF02E1" w:rsidRDefault="00DF02E1" w:rsidP="00DF02E1">
      <w:pPr>
        <w:spacing w:after="0" w:line="240" w:lineRule="auto"/>
        <w:rPr>
          <w:rFonts w:ascii="Times New Roman" w:eastAsia="Times New Roman" w:hAnsi="Times New Roman" w:cs="Times New Roman"/>
          <w:b/>
          <w:color w:val="000000"/>
          <w:sz w:val="28"/>
          <w:szCs w:val="28"/>
          <w:lang w:eastAsia="ru-RU"/>
        </w:rPr>
      </w:pPr>
      <w:r w:rsidRPr="00DF02E1">
        <w:rPr>
          <w:rFonts w:ascii="Times New Roman" w:eastAsia="Times New Roman" w:hAnsi="Times New Roman" w:cs="Times New Roman"/>
          <w:b/>
          <w:color w:val="000000"/>
          <w:sz w:val="28"/>
          <w:szCs w:val="28"/>
          <w:lang w:eastAsia="ru-RU"/>
        </w:rPr>
        <w:br w:type="page"/>
      </w:r>
    </w:p>
    <w:p w:rsidR="00DF02E1" w:rsidRPr="00DF02E1" w:rsidRDefault="00DF02E1" w:rsidP="00DF02E1">
      <w:pPr>
        <w:widowControl w:val="0"/>
        <w:autoSpaceDE w:val="0"/>
        <w:autoSpaceDN w:val="0"/>
        <w:adjustRightInd w:val="0"/>
        <w:spacing w:after="0" w:line="240" w:lineRule="auto"/>
        <w:ind w:left="1287"/>
        <w:contextualSpacing/>
        <w:jc w:val="center"/>
        <w:rPr>
          <w:rFonts w:ascii="Times New Roman" w:eastAsia="Times New Roman" w:hAnsi="Times New Roman" w:cs="Times New Roman"/>
          <w:b/>
          <w:color w:val="000000"/>
          <w:sz w:val="28"/>
          <w:szCs w:val="28"/>
          <w:lang w:eastAsia="ru-RU"/>
        </w:rPr>
      </w:pPr>
      <w:r w:rsidRPr="00DF02E1">
        <w:rPr>
          <w:rFonts w:ascii="Times New Roman" w:eastAsia="Times New Roman" w:hAnsi="Times New Roman" w:cs="Times New Roman"/>
          <w:b/>
          <w:color w:val="000000"/>
          <w:sz w:val="28"/>
          <w:szCs w:val="28"/>
          <w:lang w:eastAsia="ru-RU"/>
        </w:rPr>
        <w:lastRenderedPageBreak/>
        <w:t xml:space="preserve">Раздел </w:t>
      </w:r>
      <w:r w:rsidRPr="00DF02E1">
        <w:rPr>
          <w:rFonts w:ascii="Times New Roman" w:eastAsia="Times New Roman" w:hAnsi="Times New Roman" w:cs="Times New Roman"/>
          <w:b/>
          <w:color w:val="000000"/>
          <w:sz w:val="28"/>
          <w:szCs w:val="28"/>
          <w:lang w:val="en-US" w:eastAsia="ru-RU"/>
        </w:rPr>
        <w:t>IV</w:t>
      </w:r>
      <w:r w:rsidRPr="00DF02E1">
        <w:rPr>
          <w:rFonts w:ascii="Times New Roman" w:eastAsia="Times New Roman" w:hAnsi="Times New Roman" w:cs="Times New Roman"/>
          <w:b/>
          <w:color w:val="000000"/>
          <w:sz w:val="28"/>
          <w:szCs w:val="28"/>
          <w:lang w:eastAsia="ru-RU"/>
        </w:rPr>
        <w:t xml:space="preserve">. Формы </w:t>
      </w:r>
      <w:proofErr w:type="gramStart"/>
      <w:r w:rsidRPr="00DF02E1">
        <w:rPr>
          <w:rFonts w:ascii="Times New Roman" w:eastAsia="Times New Roman" w:hAnsi="Times New Roman" w:cs="Times New Roman"/>
          <w:b/>
          <w:color w:val="000000"/>
          <w:sz w:val="28"/>
          <w:szCs w:val="28"/>
          <w:lang w:eastAsia="ru-RU"/>
        </w:rPr>
        <w:t>контроля за</w:t>
      </w:r>
      <w:proofErr w:type="gramEnd"/>
      <w:r w:rsidRPr="00DF02E1">
        <w:rPr>
          <w:rFonts w:ascii="Times New Roman" w:eastAsia="Times New Roman" w:hAnsi="Times New Roman" w:cs="Times New Roman"/>
          <w:b/>
          <w:color w:val="000000"/>
          <w:sz w:val="28"/>
          <w:szCs w:val="28"/>
          <w:lang w:eastAsia="ru-RU"/>
        </w:rPr>
        <w:t xml:space="preserve"> исполнением административного регламента</w:t>
      </w:r>
    </w:p>
    <w:p w:rsidR="00DF02E1" w:rsidRPr="00DF02E1" w:rsidRDefault="00DF02E1" w:rsidP="00DF02E1">
      <w:pPr>
        <w:widowControl w:val="0"/>
        <w:autoSpaceDE w:val="0"/>
        <w:autoSpaceDN w:val="0"/>
        <w:adjustRightInd w:val="0"/>
        <w:spacing w:after="0" w:line="240" w:lineRule="auto"/>
        <w:jc w:val="both"/>
        <w:rPr>
          <w:rFonts w:ascii="Times New Roman" w:eastAsia="Times New Roman" w:hAnsi="Times New Roman" w:cs="Times New Roman"/>
          <w:b/>
          <w:color w:val="000000"/>
          <w:sz w:val="28"/>
          <w:szCs w:val="28"/>
          <w:lang w:eastAsia="ru-RU"/>
        </w:rPr>
      </w:pPr>
    </w:p>
    <w:p w:rsidR="00DF02E1" w:rsidRPr="00DF02E1" w:rsidRDefault="00DF02E1" w:rsidP="00DF02E1">
      <w:pPr>
        <w:autoSpaceDE w:val="0"/>
        <w:autoSpaceDN w:val="0"/>
        <w:adjustRightInd w:val="0"/>
        <w:spacing w:after="0" w:line="240" w:lineRule="auto"/>
        <w:jc w:val="center"/>
        <w:outlineLvl w:val="0"/>
        <w:rPr>
          <w:rFonts w:ascii="Times New Roman" w:eastAsia="Times New Roman" w:hAnsi="Times New Roman" w:cs="Times New Roman"/>
          <w:b/>
          <w:color w:val="000000"/>
          <w:sz w:val="28"/>
          <w:szCs w:val="28"/>
          <w:lang w:eastAsia="ru-RU"/>
        </w:rPr>
      </w:pPr>
      <w:r w:rsidRPr="00DF02E1">
        <w:rPr>
          <w:rFonts w:ascii="Times New Roman" w:eastAsia="Times New Roman" w:hAnsi="Times New Roman" w:cs="Times New Roman"/>
          <w:b/>
          <w:color w:val="000000"/>
          <w:sz w:val="28"/>
          <w:szCs w:val="28"/>
          <w:lang w:eastAsia="ru-RU"/>
        </w:rPr>
        <w:t xml:space="preserve">Порядок осуществления текущего </w:t>
      </w:r>
      <w:proofErr w:type="gramStart"/>
      <w:r w:rsidRPr="00DF02E1">
        <w:rPr>
          <w:rFonts w:ascii="Times New Roman" w:eastAsia="Times New Roman" w:hAnsi="Times New Roman" w:cs="Times New Roman"/>
          <w:b/>
          <w:color w:val="000000"/>
          <w:sz w:val="28"/>
          <w:szCs w:val="28"/>
          <w:lang w:eastAsia="ru-RU"/>
        </w:rPr>
        <w:t>контроля за</w:t>
      </w:r>
      <w:proofErr w:type="gramEnd"/>
      <w:r w:rsidRPr="00DF02E1">
        <w:rPr>
          <w:rFonts w:ascii="Times New Roman" w:eastAsia="Times New Roman" w:hAnsi="Times New Roman" w:cs="Times New Roman"/>
          <w:b/>
          <w:color w:val="000000"/>
          <w:sz w:val="28"/>
          <w:szCs w:val="28"/>
          <w:lang w:eastAsia="ru-RU"/>
        </w:rPr>
        <w:t xml:space="preserve"> соблюдением</w:t>
      </w:r>
    </w:p>
    <w:p w:rsidR="00DF02E1" w:rsidRPr="00DF02E1" w:rsidRDefault="00DF02E1" w:rsidP="00DF02E1">
      <w:pPr>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r w:rsidRPr="00DF02E1">
        <w:rPr>
          <w:rFonts w:ascii="Times New Roman" w:eastAsia="Times New Roman" w:hAnsi="Times New Roman" w:cs="Times New Roman"/>
          <w:b/>
          <w:color w:val="000000"/>
          <w:sz w:val="28"/>
          <w:szCs w:val="28"/>
          <w:lang w:eastAsia="ru-RU"/>
        </w:rPr>
        <w:t>и исполнением ответственными должностными лицами положений</w:t>
      </w:r>
    </w:p>
    <w:p w:rsidR="00DF02E1" w:rsidRPr="00DF02E1" w:rsidRDefault="00DF02E1" w:rsidP="00DF02E1">
      <w:pPr>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r w:rsidRPr="00DF02E1">
        <w:rPr>
          <w:rFonts w:ascii="Times New Roman" w:eastAsia="Times New Roman" w:hAnsi="Times New Roman" w:cs="Times New Roman"/>
          <w:b/>
          <w:color w:val="000000"/>
          <w:sz w:val="28"/>
          <w:szCs w:val="28"/>
          <w:lang w:eastAsia="ru-RU"/>
        </w:rPr>
        <w:t>регламента и иных нормативных правовых актов,</w:t>
      </w:r>
    </w:p>
    <w:p w:rsidR="00DF02E1" w:rsidRPr="00DF02E1" w:rsidRDefault="00DF02E1" w:rsidP="00DF02E1">
      <w:pPr>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proofErr w:type="gramStart"/>
      <w:r w:rsidRPr="00DF02E1">
        <w:rPr>
          <w:rFonts w:ascii="Times New Roman" w:eastAsia="Times New Roman" w:hAnsi="Times New Roman" w:cs="Times New Roman"/>
          <w:b/>
          <w:color w:val="000000"/>
          <w:sz w:val="28"/>
          <w:szCs w:val="28"/>
          <w:lang w:eastAsia="ru-RU"/>
        </w:rPr>
        <w:t>устанавливающих</w:t>
      </w:r>
      <w:proofErr w:type="gramEnd"/>
      <w:r w:rsidRPr="00DF02E1">
        <w:rPr>
          <w:rFonts w:ascii="Times New Roman" w:eastAsia="Times New Roman" w:hAnsi="Times New Roman" w:cs="Times New Roman"/>
          <w:b/>
          <w:color w:val="000000"/>
          <w:sz w:val="28"/>
          <w:szCs w:val="28"/>
          <w:lang w:eastAsia="ru-RU"/>
        </w:rPr>
        <w:t xml:space="preserve"> требования к предоставлению муниципальной услуги, </w:t>
      </w:r>
    </w:p>
    <w:p w:rsidR="00DF02E1" w:rsidRPr="00DF02E1" w:rsidRDefault="00DF02E1" w:rsidP="00DF02E1">
      <w:pPr>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r w:rsidRPr="00DF02E1">
        <w:rPr>
          <w:rFonts w:ascii="Times New Roman" w:eastAsia="Times New Roman" w:hAnsi="Times New Roman" w:cs="Times New Roman"/>
          <w:b/>
          <w:color w:val="000000"/>
          <w:sz w:val="28"/>
          <w:szCs w:val="28"/>
          <w:lang w:eastAsia="ru-RU"/>
        </w:rPr>
        <w:t>а также принятием ими решений</w:t>
      </w:r>
    </w:p>
    <w:p w:rsidR="00DF02E1" w:rsidRPr="00DF02E1" w:rsidRDefault="00DF02E1" w:rsidP="00DF02E1">
      <w:pPr>
        <w:widowControl w:val="0"/>
        <w:autoSpaceDE w:val="0"/>
        <w:autoSpaceDN w:val="0"/>
        <w:adjustRightInd w:val="0"/>
        <w:spacing w:after="0" w:line="240" w:lineRule="auto"/>
        <w:jc w:val="both"/>
        <w:rPr>
          <w:rFonts w:ascii="Times New Roman" w:eastAsia="Times New Roman" w:hAnsi="Times New Roman" w:cs="Times New Roman"/>
          <w:b/>
          <w:color w:val="000000"/>
          <w:sz w:val="28"/>
          <w:szCs w:val="28"/>
          <w:lang w:eastAsia="ru-RU"/>
        </w:rPr>
      </w:pPr>
    </w:p>
    <w:p w:rsidR="00DF02E1" w:rsidRPr="00DF02E1" w:rsidRDefault="00DF02E1" w:rsidP="00DF02E1">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DF02E1">
        <w:rPr>
          <w:rFonts w:ascii="Times New Roman" w:eastAsia="Times New Roman" w:hAnsi="Times New Roman" w:cs="Times New Roman"/>
          <w:color w:val="000000"/>
          <w:sz w:val="28"/>
          <w:szCs w:val="28"/>
          <w:lang w:eastAsia="ru-RU"/>
        </w:rPr>
        <w:t xml:space="preserve">4.1. Текущий </w:t>
      </w:r>
      <w:proofErr w:type="gramStart"/>
      <w:r w:rsidRPr="00DF02E1">
        <w:rPr>
          <w:rFonts w:ascii="Times New Roman" w:eastAsia="Times New Roman" w:hAnsi="Times New Roman" w:cs="Times New Roman"/>
          <w:color w:val="000000"/>
          <w:sz w:val="28"/>
          <w:szCs w:val="28"/>
          <w:lang w:eastAsia="ru-RU"/>
        </w:rPr>
        <w:t>контроль за</w:t>
      </w:r>
      <w:proofErr w:type="gramEnd"/>
      <w:r w:rsidRPr="00DF02E1">
        <w:rPr>
          <w:rFonts w:ascii="Times New Roman" w:eastAsia="Times New Roman" w:hAnsi="Times New Roman" w:cs="Times New Roman"/>
          <w:color w:val="000000"/>
          <w:sz w:val="28"/>
          <w:szCs w:val="28"/>
          <w:lang w:eastAsia="ru-RU"/>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государственной власти, органа местного самоуправления, организации, уполномоченными на осуществление контроля за предоставлением услуги.</w:t>
      </w:r>
    </w:p>
    <w:p w:rsidR="00DF02E1" w:rsidRPr="00DF02E1" w:rsidRDefault="00DF02E1" w:rsidP="00DF02E1">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DF02E1">
        <w:rPr>
          <w:rFonts w:ascii="Times New Roman" w:eastAsia="Times New Roman" w:hAnsi="Times New Roman" w:cs="Times New Roman"/>
          <w:color w:val="000000"/>
          <w:sz w:val="28"/>
          <w:szCs w:val="28"/>
          <w:lang w:eastAsia="ru-RU"/>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государственной власти, органа местного самоуправления, организации.</w:t>
      </w:r>
    </w:p>
    <w:p w:rsidR="00DF02E1" w:rsidRPr="00DF02E1" w:rsidRDefault="00DF02E1" w:rsidP="00DF02E1">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DF02E1">
        <w:rPr>
          <w:rFonts w:ascii="Times New Roman" w:eastAsia="Times New Roman" w:hAnsi="Times New Roman" w:cs="Times New Roman"/>
          <w:color w:val="000000"/>
          <w:sz w:val="28"/>
          <w:szCs w:val="28"/>
          <w:lang w:eastAsia="ru-RU"/>
        </w:rPr>
        <w:t>Текущий контроль осуществляется путем проведения проверок:</w:t>
      </w:r>
    </w:p>
    <w:p w:rsidR="00DF02E1" w:rsidRPr="00DF02E1" w:rsidRDefault="00DF02E1" w:rsidP="00DF02E1">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DF02E1">
        <w:rPr>
          <w:rFonts w:ascii="Times New Roman" w:eastAsia="Times New Roman" w:hAnsi="Times New Roman" w:cs="Times New Roman"/>
          <w:color w:val="000000"/>
          <w:sz w:val="28"/>
          <w:szCs w:val="28"/>
          <w:lang w:eastAsia="ru-RU"/>
        </w:rPr>
        <w:t>решений о предоставлении (об отказе в предоставлении) услуги;</w:t>
      </w:r>
    </w:p>
    <w:p w:rsidR="00DF02E1" w:rsidRPr="00DF02E1" w:rsidRDefault="00DF02E1" w:rsidP="00DF02E1">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DF02E1">
        <w:rPr>
          <w:rFonts w:ascii="Times New Roman" w:eastAsia="Times New Roman" w:hAnsi="Times New Roman" w:cs="Times New Roman"/>
          <w:color w:val="000000"/>
          <w:sz w:val="28"/>
          <w:szCs w:val="28"/>
          <w:lang w:eastAsia="ru-RU"/>
        </w:rPr>
        <w:t>выявления и устранения нарушений прав граждан;</w:t>
      </w:r>
    </w:p>
    <w:p w:rsidR="00DF02E1" w:rsidRPr="00DF02E1" w:rsidRDefault="00DF02E1" w:rsidP="00DF02E1">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DF02E1">
        <w:rPr>
          <w:rFonts w:ascii="Times New Roman" w:eastAsia="Times New Roman" w:hAnsi="Times New Roman" w:cs="Times New Roman"/>
          <w:color w:val="000000"/>
          <w:sz w:val="28"/>
          <w:szCs w:val="28"/>
          <w:lang w:eastAsia="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DF02E1" w:rsidRPr="00DF02E1" w:rsidRDefault="00DF02E1" w:rsidP="00DF02E1">
      <w:pPr>
        <w:autoSpaceDE w:val="0"/>
        <w:autoSpaceDN w:val="0"/>
        <w:adjustRightInd w:val="0"/>
        <w:spacing w:after="0" w:line="240" w:lineRule="auto"/>
        <w:jc w:val="center"/>
        <w:outlineLvl w:val="0"/>
        <w:rPr>
          <w:rFonts w:ascii="Times New Roman" w:eastAsia="Times New Roman" w:hAnsi="Times New Roman" w:cs="Times New Roman"/>
          <w:b/>
          <w:color w:val="000000"/>
          <w:sz w:val="28"/>
          <w:szCs w:val="28"/>
          <w:lang w:eastAsia="ru-RU"/>
        </w:rPr>
      </w:pPr>
    </w:p>
    <w:p w:rsidR="00DF02E1" w:rsidRPr="00DF02E1" w:rsidRDefault="00DF02E1" w:rsidP="00DF02E1">
      <w:pPr>
        <w:autoSpaceDE w:val="0"/>
        <w:autoSpaceDN w:val="0"/>
        <w:adjustRightInd w:val="0"/>
        <w:spacing w:after="0" w:line="240" w:lineRule="auto"/>
        <w:jc w:val="center"/>
        <w:outlineLvl w:val="0"/>
        <w:rPr>
          <w:rFonts w:ascii="Times New Roman" w:eastAsia="Times New Roman" w:hAnsi="Times New Roman" w:cs="Times New Roman"/>
          <w:b/>
          <w:color w:val="000000"/>
          <w:sz w:val="28"/>
          <w:szCs w:val="28"/>
          <w:lang w:eastAsia="ru-RU"/>
        </w:rPr>
      </w:pPr>
      <w:r w:rsidRPr="00DF02E1">
        <w:rPr>
          <w:rFonts w:ascii="Times New Roman" w:eastAsia="Times New Roman" w:hAnsi="Times New Roman" w:cs="Times New Roman"/>
          <w:b/>
          <w:color w:val="000000"/>
          <w:sz w:val="28"/>
          <w:szCs w:val="28"/>
          <w:lang w:eastAsia="ru-RU"/>
        </w:rPr>
        <w:t xml:space="preserve">Порядок и периодичность осуществления </w:t>
      </w:r>
      <w:proofErr w:type="gramStart"/>
      <w:r w:rsidRPr="00DF02E1">
        <w:rPr>
          <w:rFonts w:ascii="Times New Roman" w:eastAsia="Times New Roman" w:hAnsi="Times New Roman" w:cs="Times New Roman"/>
          <w:b/>
          <w:color w:val="000000"/>
          <w:sz w:val="28"/>
          <w:szCs w:val="28"/>
          <w:lang w:eastAsia="ru-RU"/>
        </w:rPr>
        <w:t>плановых</w:t>
      </w:r>
      <w:proofErr w:type="gramEnd"/>
      <w:r w:rsidRPr="00DF02E1">
        <w:rPr>
          <w:rFonts w:ascii="Times New Roman" w:eastAsia="Times New Roman" w:hAnsi="Times New Roman" w:cs="Times New Roman"/>
          <w:b/>
          <w:color w:val="000000"/>
          <w:sz w:val="28"/>
          <w:szCs w:val="28"/>
          <w:lang w:eastAsia="ru-RU"/>
        </w:rPr>
        <w:t xml:space="preserve"> и внеплановых</w:t>
      </w:r>
    </w:p>
    <w:p w:rsidR="00DF02E1" w:rsidRPr="00DF02E1" w:rsidRDefault="00DF02E1" w:rsidP="00DF02E1">
      <w:pPr>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r w:rsidRPr="00DF02E1">
        <w:rPr>
          <w:rFonts w:ascii="Times New Roman" w:eastAsia="Times New Roman" w:hAnsi="Times New Roman" w:cs="Times New Roman"/>
          <w:b/>
          <w:color w:val="000000"/>
          <w:sz w:val="28"/>
          <w:szCs w:val="28"/>
          <w:lang w:eastAsia="ru-RU"/>
        </w:rPr>
        <w:t xml:space="preserve">проверок полноты и качества предоставления муниципальной услуги, в том числе порядок и формы </w:t>
      </w:r>
      <w:proofErr w:type="gramStart"/>
      <w:r w:rsidRPr="00DF02E1">
        <w:rPr>
          <w:rFonts w:ascii="Times New Roman" w:eastAsia="Times New Roman" w:hAnsi="Times New Roman" w:cs="Times New Roman"/>
          <w:b/>
          <w:color w:val="000000"/>
          <w:sz w:val="28"/>
          <w:szCs w:val="28"/>
          <w:lang w:eastAsia="ru-RU"/>
        </w:rPr>
        <w:t>контроля за</w:t>
      </w:r>
      <w:proofErr w:type="gramEnd"/>
      <w:r w:rsidRPr="00DF02E1">
        <w:rPr>
          <w:rFonts w:ascii="Times New Roman" w:eastAsia="Times New Roman" w:hAnsi="Times New Roman" w:cs="Times New Roman"/>
          <w:b/>
          <w:color w:val="000000"/>
          <w:sz w:val="28"/>
          <w:szCs w:val="28"/>
          <w:lang w:eastAsia="ru-RU"/>
        </w:rPr>
        <w:t xml:space="preserve"> полнотой и качеством предоставления муниципальной услуги</w:t>
      </w:r>
    </w:p>
    <w:p w:rsidR="00DF02E1" w:rsidRPr="00DF02E1" w:rsidRDefault="00DF02E1" w:rsidP="00DF02E1">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p>
    <w:p w:rsidR="00DF02E1" w:rsidRPr="00DF02E1" w:rsidRDefault="00DF02E1" w:rsidP="00DF02E1">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DF02E1">
        <w:rPr>
          <w:rFonts w:ascii="Times New Roman" w:eastAsia="Times New Roman" w:hAnsi="Times New Roman" w:cs="Times New Roman"/>
          <w:color w:val="000000"/>
          <w:sz w:val="28"/>
          <w:szCs w:val="28"/>
          <w:lang w:eastAsia="ru-RU"/>
        </w:rPr>
        <w:t xml:space="preserve">4.2. </w:t>
      </w:r>
      <w:proofErr w:type="gramStart"/>
      <w:r w:rsidRPr="00DF02E1">
        <w:rPr>
          <w:rFonts w:ascii="Times New Roman" w:eastAsia="Times New Roman" w:hAnsi="Times New Roman" w:cs="Times New Roman"/>
          <w:color w:val="000000"/>
          <w:sz w:val="28"/>
          <w:szCs w:val="28"/>
          <w:lang w:eastAsia="ru-RU"/>
        </w:rPr>
        <w:t>Контроль за</w:t>
      </w:r>
      <w:proofErr w:type="gramEnd"/>
      <w:r w:rsidRPr="00DF02E1">
        <w:rPr>
          <w:rFonts w:ascii="Times New Roman" w:eastAsia="Times New Roman" w:hAnsi="Times New Roman" w:cs="Times New Roman"/>
          <w:color w:val="000000"/>
          <w:sz w:val="28"/>
          <w:szCs w:val="28"/>
          <w:lang w:eastAsia="ru-RU"/>
        </w:rPr>
        <w:t xml:space="preserve"> полнотой и качеством предоставления услуги включает в себя проведение плановых и внеплановых проверок.</w:t>
      </w:r>
    </w:p>
    <w:p w:rsidR="00DF02E1" w:rsidRPr="00DF02E1" w:rsidRDefault="00DF02E1" w:rsidP="00DF02E1">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DF02E1">
        <w:rPr>
          <w:rFonts w:ascii="Times New Roman" w:eastAsia="Times New Roman" w:hAnsi="Times New Roman" w:cs="Times New Roman"/>
          <w:color w:val="000000"/>
          <w:sz w:val="28"/>
          <w:szCs w:val="28"/>
          <w:lang w:eastAsia="ru-RU"/>
        </w:rPr>
        <w:t>4.3. Плановые проверки осуществляются на основании годовых планов работы уполномоченного органа государственной власти, органа местного самоуправления, организации, утверждаемых руководителем уполномоченного органа государственной власти, органа местного самоуправления, организации. При плановой проверке полноты и качества предоставления услуги контролю подлежат:</w:t>
      </w:r>
    </w:p>
    <w:p w:rsidR="00DF02E1" w:rsidRPr="00DF02E1" w:rsidRDefault="00DF02E1" w:rsidP="00DF02E1">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DF02E1">
        <w:rPr>
          <w:rFonts w:ascii="Times New Roman" w:eastAsia="Times New Roman" w:hAnsi="Times New Roman" w:cs="Times New Roman"/>
          <w:color w:val="000000"/>
          <w:sz w:val="28"/>
          <w:szCs w:val="28"/>
          <w:lang w:eastAsia="ru-RU"/>
        </w:rPr>
        <w:t>соблюдение сроков предоставления услуги;</w:t>
      </w:r>
    </w:p>
    <w:p w:rsidR="00DF02E1" w:rsidRPr="00DF02E1" w:rsidRDefault="00DF02E1" w:rsidP="00DF02E1">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DF02E1">
        <w:rPr>
          <w:rFonts w:ascii="Times New Roman" w:eastAsia="Times New Roman" w:hAnsi="Times New Roman" w:cs="Times New Roman"/>
          <w:color w:val="000000"/>
          <w:sz w:val="28"/>
          <w:szCs w:val="28"/>
          <w:lang w:eastAsia="ru-RU"/>
        </w:rPr>
        <w:t>соблюдение положений настоящего Административного регламента;</w:t>
      </w:r>
    </w:p>
    <w:p w:rsidR="00DF02E1" w:rsidRPr="00DF02E1" w:rsidRDefault="00DF02E1" w:rsidP="00DF02E1">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DF02E1">
        <w:rPr>
          <w:rFonts w:ascii="Times New Roman" w:eastAsia="Times New Roman" w:hAnsi="Times New Roman" w:cs="Times New Roman"/>
          <w:color w:val="000000"/>
          <w:sz w:val="28"/>
          <w:szCs w:val="28"/>
          <w:lang w:eastAsia="ru-RU"/>
        </w:rPr>
        <w:t>правильность и обоснованность принятого решения об отказе в предоставлении услуги.</w:t>
      </w:r>
    </w:p>
    <w:p w:rsidR="00DF02E1" w:rsidRPr="00DF02E1" w:rsidRDefault="00DF02E1" w:rsidP="00DF02E1">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DF02E1">
        <w:rPr>
          <w:rFonts w:ascii="Times New Roman" w:eastAsia="Times New Roman" w:hAnsi="Times New Roman" w:cs="Times New Roman"/>
          <w:color w:val="000000"/>
          <w:sz w:val="28"/>
          <w:szCs w:val="28"/>
          <w:lang w:eastAsia="ru-RU"/>
        </w:rPr>
        <w:t>Основанием для проведения внеплановых проверок являются:</w:t>
      </w:r>
    </w:p>
    <w:p w:rsidR="00DF02E1" w:rsidRPr="00DF02E1" w:rsidRDefault="00DF02E1" w:rsidP="00DF02E1">
      <w:pPr>
        <w:autoSpaceDE w:val="0"/>
        <w:autoSpaceDN w:val="0"/>
        <w:adjustRightInd w:val="0"/>
        <w:spacing w:after="0" w:line="240" w:lineRule="auto"/>
        <w:ind w:firstLine="540"/>
        <w:jc w:val="both"/>
        <w:rPr>
          <w:rFonts w:ascii="Times New Roman" w:eastAsia="Times New Roman" w:hAnsi="Times New Roman" w:cs="Times New Roman"/>
          <w:i/>
          <w:iCs/>
          <w:color w:val="000000"/>
          <w:sz w:val="28"/>
          <w:szCs w:val="28"/>
          <w:lang w:eastAsia="ru-RU"/>
        </w:rPr>
      </w:pPr>
      <w:r w:rsidRPr="00DF02E1">
        <w:rPr>
          <w:rFonts w:ascii="Times New Roman" w:eastAsia="Times New Roman" w:hAnsi="Times New Roman" w:cs="Times New Roman"/>
          <w:color w:val="000000"/>
          <w:sz w:val="28"/>
          <w:szCs w:val="28"/>
          <w:lang w:eastAsia="ru-RU"/>
        </w:rPr>
        <w:lastRenderedPageBreak/>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Pr="00DF02E1">
        <w:rPr>
          <w:rFonts w:ascii="Times New Roman" w:eastAsia="Times New Roman" w:hAnsi="Times New Roman" w:cs="Times New Roman"/>
          <w:bCs/>
          <w:iCs/>
          <w:color w:val="000000"/>
          <w:sz w:val="28"/>
          <w:szCs w:val="28"/>
          <w:lang w:eastAsia="ru-RU"/>
        </w:rPr>
        <w:t>администрации муниципального образования «Железногорск-Илимское городское поселение»;</w:t>
      </w:r>
    </w:p>
    <w:p w:rsidR="00DF02E1" w:rsidRPr="00DF02E1" w:rsidRDefault="00DF02E1" w:rsidP="00DF02E1">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DF02E1">
        <w:rPr>
          <w:rFonts w:ascii="Times New Roman" w:eastAsia="Times New Roman" w:hAnsi="Times New Roman" w:cs="Times New Roman"/>
          <w:color w:val="000000"/>
          <w:sz w:val="28"/>
          <w:szCs w:val="28"/>
          <w:lang w:eastAsia="ru-RU"/>
        </w:rPr>
        <w:t>обращения граждан и юридических лиц на нарушения законодательства, в том числе на качество предоставления услуги.</w:t>
      </w:r>
    </w:p>
    <w:p w:rsidR="00DF02E1" w:rsidRPr="00DF02E1" w:rsidRDefault="00DF02E1" w:rsidP="00DF02E1">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p>
    <w:p w:rsidR="00DF02E1" w:rsidRPr="00DF02E1" w:rsidRDefault="00DF02E1" w:rsidP="00DF02E1">
      <w:pPr>
        <w:autoSpaceDE w:val="0"/>
        <w:autoSpaceDN w:val="0"/>
        <w:adjustRightInd w:val="0"/>
        <w:spacing w:after="0" w:line="240" w:lineRule="auto"/>
        <w:jc w:val="center"/>
        <w:outlineLvl w:val="0"/>
        <w:rPr>
          <w:rFonts w:ascii="Times New Roman" w:eastAsia="Times New Roman" w:hAnsi="Times New Roman" w:cs="Times New Roman"/>
          <w:b/>
          <w:color w:val="000000"/>
          <w:sz w:val="28"/>
          <w:szCs w:val="28"/>
          <w:lang w:eastAsia="ru-RU"/>
        </w:rPr>
      </w:pPr>
      <w:r w:rsidRPr="00DF02E1">
        <w:rPr>
          <w:rFonts w:ascii="Times New Roman" w:eastAsia="Times New Roman" w:hAnsi="Times New Roman" w:cs="Times New Roman"/>
          <w:b/>
          <w:color w:val="000000"/>
          <w:sz w:val="28"/>
          <w:szCs w:val="28"/>
          <w:lang w:eastAsia="ru-RU"/>
        </w:rPr>
        <w:t>Ответственность должностных лиц за решения и действия</w:t>
      </w:r>
    </w:p>
    <w:p w:rsidR="00DF02E1" w:rsidRPr="00DF02E1" w:rsidRDefault="00DF02E1" w:rsidP="00DF02E1">
      <w:pPr>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r w:rsidRPr="00DF02E1">
        <w:rPr>
          <w:rFonts w:ascii="Times New Roman" w:eastAsia="Times New Roman" w:hAnsi="Times New Roman" w:cs="Times New Roman"/>
          <w:b/>
          <w:color w:val="000000"/>
          <w:sz w:val="28"/>
          <w:szCs w:val="28"/>
          <w:lang w:eastAsia="ru-RU"/>
        </w:rPr>
        <w:t xml:space="preserve">(бездействие), </w:t>
      </w:r>
      <w:proofErr w:type="gramStart"/>
      <w:r w:rsidRPr="00DF02E1">
        <w:rPr>
          <w:rFonts w:ascii="Times New Roman" w:eastAsia="Times New Roman" w:hAnsi="Times New Roman" w:cs="Times New Roman"/>
          <w:b/>
          <w:color w:val="000000"/>
          <w:sz w:val="28"/>
          <w:szCs w:val="28"/>
          <w:lang w:eastAsia="ru-RU"/>
        </w:rPr>
        <w:t>принимаемые</w:t>
      </w:r>
      <w:proofErr w:type="gramEnd"/>
      <w:r w:rsidRPr="00DF02E1">
        <w:rPr>
          <w:rFonts w:ascii="Times New Roman" w:eastAsia="Times New Roman" w:hAnsi="Times New Roman" w:cs="Times New Roman"/>
          <w:b/>
          <w:color w:val="000000"/>
          <w:sz w:val="28"/>
          <w:szCs w:val="28"/>
          <w:lang w:eastAsia="ru-RU"/>
        </w:rPr>
        <w:t xml:space="preserve"> (осуществляемые) ими в ходе</w:t>
      </w:r>
    </w:p>
    <w:p w:rsidR="00DF02E1" w:rsidRPr="00DF02E1" w:rsidRDefault="00DF02E1" w:rsidP="00DF02E1">
      <w:pPr>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r w:rsidRPr="00DF02E1">
        <w:rPr>
          <w:rFonts w:ascii="Times New Roman" w:eastAsia="Times New Roman" w:hAnsi="Times New Roman" w:cs="Times New Roman"/>
          <w:b/>
          <w:color w:val="000000"/>
          <w:sz w:val="28"/>
          <w:szCs w:val="28"/>
          <w:lang w:eastAsia="ru-RU"/>
        </w:rPr>
        <w:t>предоставления муниципальной услуги</w:t>
      </w:r>
    </w:p>
    <w:p w:rsidR="00DF02E1" w:rsidRPr="00DF02E1" w:rsidRDefault="00DF02E1" w:rsidP="00DF02E1">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p>
    <w:p w:rsidR="00DF02E1" w:rsidRPr="00DF02E1" w:rsidRDefault="00DF02E1" w:rsidP="00DF02E1">
      <w:pPr>
        <w:autoSpaceDE w:val="0"/>
        <w:autoSpaceDN w:val="0"/>
        <w:adjustRightInd w:val="0"/>
        <w:spacing w:after="0" w:line="240" w:lineRule="auto"/>
        <w:ind w:firstLine="540"/>
        <w:jc w:val="both"/>
        <w:rPr>
          <w:rFonts w:ascii="Times New Roman" w:eastAsia="Times New Roman" w:hAnsi="Times New Roman" w:cs="Times New Roman"/>
          <w:i/>
          <w:iCs/>
          <w:color w:val="000000"/>
          <w:sz w:val="28"/>
          <w:szCs w:val="28"/>
          <w:lang w:eastAsia="ru-RU"/>
        </w:rPr>
      </w:pPr>
      <w:r w:rsidRPr="00DF02E1">
        <w:rPr>
          <w:rFonts w:ascii="Times New Roman" w:eastAsia="Times New Roman" w:hAnsi="Times New Roman" w:cs="Times New Roman"/>
          <w:color w:val="000000"/>
          <w:sz w:val="28"/>
          <w:szCs w:val="28"/>
          <w:lang w:eastAsia="ru-RU"/>
        </w:rPr>
        <w:t xml:space="preserve">4.5. 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Pr="00DF02E1">
        <w:rPr>
          <w:rFonts w:ascii="Times New Roman" w:eastAsia="Times New Roman" w:hAnsi="Times New Roman" w:cs="Times New Roman"/>
          <w:iCs/>
          <w:color w:val="000000"/>
          <w:sz w:val="28"/>
          <w:szCs w:val="28"/>
          <w:lang w:eastAsia="ru-RU"/>
        </w:rPr>
        <w:t>администрации муниципального образования «Железногорск-Илимское городское поселение»</w:t>
      </w:r>
      <w:r w:rsidRPr="00DF02E1">
        <w:rPr>
          <w:rFonts w:ascii="Times New Roman" w:eastAsia="Times New Roman" w:hAnsi="Times New Roman" w:cs="Times New Roman"/>
          <w:i/>
          <w:iCs/>
          <w:color w:val="000000"/>
          <w:sz w:val="28"/>
          <w:szCs w:val="28"/>
          <w:lang w:eastAsia="ru-RU"/>
        </w:rPr>
        <w:t xml:space="preserve"> </w:t>
      </w:r>
      <w:r w:rsidRPr="00DF02E1">
        <w:rPr>
          <w:rFonts w:ascii="Times New Roman" w:eastAsia="Times New Roman" w:hAnsi="Times New Roman" w:cs="Times New Roman"/>
          <w:color w:val="000000"/>
          <w:sz w:val="28"/>
          <w:szCs w:val="28"/>
          <w:lang w:eastAsia="ru-RU"/>
        </w:rPr>
        <w:t>осуществляется привлечение виновных лиц к ответственности в соответствии с законодательством Российской Федерации.</w:t>
      </w:r>
    </w:p>
    <w:p w:rsidR="00DF02E1" w:rsidRPr="00DF02E1" w:rsidRDefault="00DF02E1" w:rsidP="00DF02E1">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DF02E1">
        <w:rPr>
          <w:rFonts w:ascii="Times New Roman" w:eastAsia="Times New Roman" w:hAnsi="Times New Roman" w:cs="Times New Roman"/>
          <w:color w:val="000000"/>
          <w:sz w:val="28"/>
          <w:szCs w:val="28"/>
          <w:lang w:eastAsia="ru-RU"/>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DF02E1" w:rsidRPr="00DF02E1" w:rsidRDefault="00DF02E1" w:rsidP="00DF02E1">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p>
    <w:p w:rsidR="00DF02E1" w:rsidRPr="00DF02E1" w:rsidRDefault="00DF02E1" w:rsidP="00DF02E1">
      <w:pPr>
        <w:autoSpaceDE w:val="0"/>
        <w:autoSpaceDN w:val="0"/>
        <w:adjustRightInd w:val="0"/>
        <w:spacing w:after="0" w:line="240" w:lineRule="auto"/>
        <w:jc w:val="center"/>
        <w:outlineLvl w:val="0"/>
        <w:rPr>
          <w:rFonts w:ascii="Times New Roman" w:eastAsia="Times New Roman" w:hAnsi="Times New Roman" w:cs="Times New Roman"/>
          <w:b/>
          <w:color w:val="000000"/>
          <w:sz w:val="28"/>
          <w:szCs w:val="28"/>
          <w:lang w:eastAsia="ru-RU"/>
        </w:rPr>
      </w:pPr>
      <w:r w:rsidRPr="00DF02E1">
        <w:rPr>
          <w:rFonts w:ascii="Times New Roman" w:eastAsia="Times New Roman" w:hAnsi="Times New Roman" w:cs="Times New Roman"/>
          <w:b/>
          <w:color w:val="000000"/>
          <w:sz w:val="28"/>
          <w:szCs w:val="28"/>
          <w:lang w:eastAsia="ru-RU"/>
        </w:rPr>
        <w:t xml:space="preserve">Требования к порядку и формам </w:t>
      </w:r>
      <w:proofErr w:type="gramStart"/>
      <w:r w:rsidRPr="00DF02E1">
        <w:rPr>
          <w:rFonts w:ascii="Times New Roman" w:eastAsia="Times New Roman" w:hAnsi="Times New Roman" w:cs="Times New Roman"/>
          <w:b/>
          <w:color w:val="000000"/>
          <w:sz w:val="28"/>
          <w:szCs w:val="28"/>
          <w:lang w:eastAsia="ru-RU"/>
        </w:rPr>
        <w:t>контроля за</w:t>
      </w:r>
      <w:proofErr w:type="gramEnd"/>
      <w:r w:rsidRPr="00DF02E1">
        <w:rPr>
          <w:rFonts w:ascii="Times New Roman" w:eastAsia="Times New Roman" w:hAnsi="Times New Roman" w:cs="Times New Roman"/>
          <w:b/>
          <w:color w:val="000000"/>
          <w:sz w:val="28"/>
          <w:szCs w:val="28"/>
          <w:lang w:eastAsia="ru-RU"/>
        </w:rPr>
        <w:t xml:space="preserve"> предоставлением</w:t>
      </w:r>
    </w:p>
    <w:p w:rsidR="00DF02E1" w:rsidRPr="00DF02E1" w:rsidRDefault="00DF02E1" w:rsidP="00DF02E1">
      <w:pPr>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r w:rsidRPr="00DF02E1">
        <w:rPr>
          <w:rFonts w:ascii="Times New Roman" w:eastAsia="Times New Roman" w:hAnsi="Times New Roman" w:cs="Times New Roman"/>
          <w:b/>
          <w:color w:val="000000"/>
          <w:sz w:val="28"/>
          <w:szCs w:val="28"/>
          <w:lang w:eastAsia="ru-RU"/>
        </w:rPr>
        <w:t>муниципальной услуги, в том числе со стороны граждан,</w:t>
      </w:r>
    </w:p>
    <w:p w:rsidR="00DF02E1" w:rsidRPr="00DF02E1" w:rsidRDefault="00DF02E1" w:rsidP="00DF02E1">
      <w:pPr>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r w:rsidRPr="00DF02E1">
        <w:rPr>
          <w:rFonts w:ascii="Times New Roman" w:eastAsia="Times New Roman" w:hAnsi="Times New Roman" w:cs="Times New Roman"/>
          <w:b/>
          <w:color w:val="000000"/>
          <w:sz w:val="28"/>
          <w:szCs w:val="28"/>
          <w:lang w:eastAsia="ru-RU"/>
        </w:rPr>
        <w:t>их объединений и организаций</w:t>
      </w:r>
    </w:p>
    <w:p w:rsidR="00DF02E1" w:rsidRPr="00DF02E1" w:rsidRDefault="00DF02E1" w:rsidP="00DF02E1">
      <w:pPr>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p>
    <w:p w:rsidR="00DF02E1" w:rsidRPr="00DF02E1" w:rsidRDefault="00DF02E1" w:rsidP="00DF02E1">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DF02E1">
        <w:rPr>
          <w:rFonts w:ascii="Times New Roman" w:eastAsia="Times New Roman" w:hAnsi="Times New Roman" w:cs="Times New Roman"/>
          <w:color w:val="000000"/>
          <w:sz w:val="28"/>
          <w:szCs w:val="28"/>
          <w:lang w:eastAsia="ru-RU"/>
        </w:rPr>
        <w:t xml:space="preserve">4.6. Граждане, их объединения и организации имеют право осуществлять </w:t>
      </w:r>
      <w:proofErr w:type="gramStart"/>
      <w:r w:rsidRPr="00DF02E1">
        <w:rPr>
          <w:rFonts w:ascii="Times New Roman" w:eastAsia="Times New Roman" w:hAnsi="Times New Roman" w:cs="Times New Roman"/>
          <w:color w:val="000000"/>
          <w:sz w:val="28"/>
          <w:szCs w:val="28"/>
          <w:lang w:eastAsia="ru-RU"/>
        </w:rPr>
        <w:t>контроль за</w:t>
      </w:r>
      <w:proofErr w:type="gramEnd"/>
      <w:r w:rsidRPr="00DF02E1">
        <w:rPr>
          <w:rFonts w:ascii="Times New Roman" w:eastAsia="Times New Roman" w:hAnsi="Times New Roman" w:cs="Times New Roman"/>
          <w:color w:val="000000"/>
          <w:sz w:val="28"/>
          <w:szCs w:val="28"/>
          <w:lang w:eastAsia="ru-RU"/>
        </w:rPr>
        <w:t xml:space="preserve">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DF02E1" w:rsidRPr="00DF02E1" w:rsidRDefault="00DF02E1" w:rsidP="00DF02E1">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DF02E1">
        <w:rPr>
          <w:rFonts w:ascii="Times New Roman" w:eastAsia="Times New Roman" w:hAnsi="Times New Roman" w:cs="Times New Roman"/>
          <w:color w:val="000000"/>
          <w:sz w:val="28"/>
          <w:szCs w:val="28"/>
          <w:lang w:eastAsia="ru-RU"/>
        </w:rPr>
        <w:t>Граждане, их объединения и организации также имеют право:</w:t>
      </w:r>
    </w:p>
    <w:p w:rsidR="00DF02E1" w:rsidRPr="00DF02E1" w:rsidRDefault="00DF02E1" w:rsidP="00DF02E1">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DF02E1">
        <w:rPr>
          <w:rFonts w:ascii="Times New Roman" w:eastAsia="Times New Roman" w:hAnsi="Times New Roman" w:cs="Times New Roman"/>
          <w:color w:val="000000"/>
          <w:sz w:val="28"/>
          <w:szCs w:val="28"/>
          <w:lang w:eastAsia="ru-RU"/>
        </w:rPr>
        <w:t>направлять замечания и предложения по улучшению доступности и качества предоставления услуги;</w:t>
      </w:r>
    </w:p>
    <w:p w:rsidR="00DF02E1" w:rsidRPr="00DF02E1" w:rsidRDefault="00DF02E1" w:rsidP="00DF02E1">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DF02E1">
        <w:rPr>
          <w:rFonts w:ascii="Times New Roman" w:eastAsia="Times New Roman" w:hAnsi="Times New Roman" w:cs="Times New Roman"/>
          <w:color w:val="000000"/>
          <w:sz w:val="28"/>
          <w:szCs w:val="28"/>
          <w:lang w:eastAsia="ru-RU"/>
        </w:rPr>
        <w:t>вносить предложения о мерах по устранению нарушений настоящего Административного регламента.</w:t>
      </w:r>
    </w:p>
    <w:p w:rsidR="00DF02E1" w:rsidRPr="00DF02E1" w:rsidRDefault="00DF02E1" w:rsidP="00DF02E1">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DF02E1">
        <w:rPr>
          <w:rFonts w:ascii="Times New Roman" w:eastAsia="Times New Roman" w:hAnsi="Times New Roman" w:cs="Times New Roman"/>
          <w:color w:val="000000"/>
          <w:sz w:val="28"/>
          <w:szCs w:val="28"/>
          <w:lang w:eastAsia="ru-RU"/>
        </w:rPr>
        <w:t>4.7. Должностные лица уполномоченного органа государственной власти, органа местного самоуправления, организации принимают меры к прекращению допущенных нарушений, устраняют причины и условия, способствующие совершению нарушений.</w:t>
      </w:r>
    </w:p>
    <w:p w:rsidR="00DF02E1" w:rsidRPr="00DF02E1" w:rsidRDefault="00DF02E1" w:rsidP="00DF02E1">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DF02E1">
        <w:rPr>
          <w:rFonts w:ascii="Times New Roman" w:eastAsia="Times New Roman" w:hAnsi="Times New Roman" w:cs="Times New Roman"/>
          <w:color w:val="000000"/>
          <w:sz w:val="28"/>
          <w:szCs w:val="28"/>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DF02E1" w:rsidRPr="00DF02E1" w:rsidRDefault="00DF02E1" w:rsidP="00DF02E1">
      <w:pPr>
        <w:spacing w:after="0" w:line="240" w:lineRule="auto"/>
        <w:rPr>
          <w:rFonts w:ascii="Times New Roman" w:eastAsia="Times New Roman" w:hAnsi="Times New Roman" w:cs="Times New Roman"/>
          <w:b/>
          <w:color w:val="000000"/>
          <w:sz w:val="28"/>
          <w:szCs w:val="28"/>
          <w:lang w:eastAsia="ru-RU"/>
        </w:rPr>
      </w:pPr>
      <w:r w:rsidRPr="00DF02E1">
        <w:rPr>
          <w:rFonts w:ascii="Times New Roman" w:eastAsia="Times New Roman" w:hAnsi="Times New Roman" w:cs="Times New Roman"/>
          <w:b/>
          <w:color w:val="000000"/>
          <w:sz w:val="28"/>
          <w:szCs w:val="28"/>
          <w:lang w:eastAsia="ru-RU"/>
        </w:rPr>
        <w:br w:type="page"/>
      </w:r>
    </w:p>
    <w:p w:rsidR="00DF02E1" w:rsidRPr="00DF02E1" w:rsidRDefault="00DF02E1" w:rsidP="00DF02E1">
      <w:pPr>
        <w:spacing w:after="0" w:line="240" w:lineRule="auto"/>
        <w:jc w:val="center"/>
        <w:rPr>
          <w:rFonts w:ascii="Times New Roman" w:eastAsia="Times New Roman" w:hAnsi="Times New Roman" w:cs="Times New Roman"/>
          <w:b/>
          <w:color w:val="000000"/>
          <w:sz w:val="28"/>
          <w:szCs w:val="28"/>
          <w:lang w:eastAsia="ru-RU"/>
        </w:rPr>
      </w:pPr>
      <w:r w:rsidRPr="00DF02E1">
        <w:rPr>
          <w:rFonts w:ascii="Times New Roman" w:eastAsia="Times New Roman" w:hAnsi="Times New Roman" w:cs="Times New Roman"/>
          <w:b/>
          <w:color w:val="000000"/>
          <w:sz w:val="28"/>
          <w:szCs w:val="28"/>
          <w:lang w:eastAsia="ru-RU"/>
        </w:rPr>
        <w:lastRenderedPageBreak/>
        <w:t xml:space="preserve">Раздел </w:t>
      </w:r>
      <w:r w:rsidRPr="00DF02E1">
        <w:rPr>
          <w:rFonts w:ascii="Times New Roman" w:eastAsia="Times New Roman" w:hAnsi="Times New Roman" w:cs="Times New Roman"/>
          <w:b/>
          <w:color w:val="000000"/>
          <w:sz w:val="28"/>
          <w:szCs w:val="28"/>
          <w:lang w:val="en-US" w:eastAsia="ru-RU"/>
        </w:rPr>
        <w:t>V</w:t>
      </w:r>
      <w:r w:rsidRPr="00DF02E1">
        <w:rPr>
          <w:rFonts w:ascii="Times New Roman" w:eastAsia="Times New Roman" w:hAnsi="Times New Roman" w:cs="Times New Roman"/>
          <w:b/>
          <w:color w:val="000000"/>
          <w:sz w:val="28"/>
          <w:szCs w:val="28"/>
          <w:lang w:eastAsia="ru-RU"/>
        </w:rPr>
        <w:t>. Досудебный (внесудебный) порядок обжалования решений и действий (бездействия) органа (организации), предоставляющего муниципальную услугу, а также их должностных лиц, муниципальных служащих</w:t>
      </w:r>
    </w:p>
    <w:p w:rsidR="00DF02E1" w:rsidRPr="00DF02E1" w:rsidRDefault="00DF02E1" w:rsidP="00DF02E1">
      <w:pPr>
        <w:widowControl w:val="0"/>
        <w:autoSpaceDE w:val="0"/>
        <w:autoSpaceDN w:val="0"/>
        <w:adjustRightInd w:val="0"/>
        <w:spacing w:after="0" w:line="240" w:lineRule="auto"/>
        <w:jc w:val="center"/>
        <w:outlineLvl w:val="1"/>
        <w:rPr>
          <w:rFonts w:ascii="Times New Roman" w:eastAsia="Times New Roman" w:hAnsi="Times New Roman" w:cs="Times New Roman"/>
          <w:b/>
          <w:color w:val="000000"/>
          <w:sz w:val="28"/>
          <w:szCs w:val="28"/>
          <w:lang w:eastAsia="ru-RU"/>
        </w:rPr>
      </w:pPr>
    </w:p>
    <w:p w:rsidR="00DF02E1" w:rsidRPr="00DF02E1" w:rsidRDefault="00DF02E1" w:rsidP="00DF02E1">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F02E1">
        <w:rPr>
          <w:rFonts w:ascii="Times New Roman" w:eastAsia="Times New Roman" w:hAnsi="Times New Roman" w:cs="Times New Roman"/>
          <w:color w:val="000000"/>
          <w:sz w:val="28"/>
          <w:szCs w:val="28"/>
          <w:lang w:eastAsia="ru-RU"/>
        </w:rPr>
        <w:t xml:space="preserve">5.1. </w:t>
      </w:r>
      <w:proofErr w:type="gramStart"/>
      <w:r w:rsidRPr="00DF02E1">
        <w:rPr>
          <w:rFonts w:ascii="Times New Roman" w:eastAsia="Times New Roman" w:hAnsi="Times New Roman" w:cs="Times New Roman"/>
          <w:color w:val="000000"/>
          <w:sz w:val="28"/>
          <w:szCs w:val="28"/>
          <w:lang w:eastAsia="ru-RU"/>
        </w:rPr>
        <w:t>Заявитель имеет право на обжалование решения и (или) действий (бездействия) уполномоченного органа государственной власти, органа местного самоуправления, организации, должностных лиц уполномоченного органа государственной власти, органа местного самоуправления, организации, государственных (муниципальных) служащих, многофункционального центра, а также работника многофункционального центра при предоставлении услуги</w:t>
      </w:r>
      <w:r w:rsidRPr="00DF02E1">
        <w:rPr>
          <w:rFonts w:ascii="Times New Roman" w:eastAsia="Times New Roman" w:hAnsi="Times New Roman" w:cs="Times New Roman"/>
          <w:bCs/>
          <w:color w:val="000000"/>
          <w:sz w:val="28"/>
          <w:szCs w:val="28"/>
          <w:lang w:eastAsia="ru-RU"/>
        </w:rPr>
        <w:t xml:space="preserve"> </w:t>
      </w:r>
      <w:r w:rsidRPr="00DF02E1">
        <w:rPr>
          <w:rFonts w:ascii="Times New Roman" w:eastAsia="Times New Roman" w:hAnsi="Times New Roman" w:cs="Times New Roman"/>
          <w:color w:val="000000"/>
          <w:sz w:val="28"/>
          <w:szCs w:val="28"/>
          <w:lang w:eastAsia="ru-RU"/>
        </w:rPr>
        <w:t>в досудебном (внесудебном) порядке (далее – жалоба).</w:t>
      </w:r>
      <w:proofErr w:type="gramEnd"/>
    </w:p>
    <w:p w:rsidR="00DF02E1" w:rsidRPr="00DF02E1" w:rsidRDefault="00DF02E1" w:rsidP="00DF02E1">
      <w:pPr>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p>
    <w:p w:rsidR="00DF02E1" w:rsidRPr="00DF02E1" w:rsidRDefault="00DF02E1" w:rsidP="00DF02E1">
      <w:pPr>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DF02E1">
        <w:rPr>
          <w:rFonts w:ascii="Times New Roman" w:eastAsia="Times New Roman" w:hAnsi="Times New Roman" w:cs="Times New Roman"/>
          <w:b/>
          <w:bCs/>
          <w:color w:val="000000"/>
          <w:sz w:val="28"/>
          <w:szCs w:val="28"/>
          <w:lang w:eastAsia="ru-RU"/>
        </w:rPr>
        <w:t>Органы государственной власти,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DF02E1" w:rsidRPr="00DF02E1" w:rsidRDefault="00DF02E1" w:rsidP="00DF02E1">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DF02E1" w:rsidRPr="00DF02E1" w:rsidRDefault="00DF02E1" w:rsidP="00DF02E1">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DF02E1">
        <w:rPr>
          <w:rFonts w:ascii="Times New Roman" w:eastAsia="Times New Roman" w:hAnsi="Times New Roman" w:cs="Times New Roman"/>
          <w:bCs/>
          <w:color w:val="000000"/>
          <w:sz w:val="28"/>
          <w:szCs w:val="28"/>
          <w:lang w:eastAsia="ru-RU"/>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DF02E1" w:rsidRPr="00DF02E1" w:rsidRDefault="00DF02E1" w:rsidP="00DF02E1">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proofErr w:type="gramStart"/>
      <w:r w:rsidRPr="00DF02E1">
        <w:rPr>
          <w:rFonts w:ascii="Times New Roman" w:eastAsia="Times New Roman" w:hAnsi="Times New Roman" w:cs="Times New Roman"/>
          <w:bCs/>
          <w:color w:val="000000"/>
          <w:sz w:val="28"/>
          <w:szCs w:val="28"/>
          <w:lang w:eastAsia="ru-RU"/>
        </w:rPr>
        <w:t xml:space="preserve">в уполномоченный орган </w:t>
      </w:r>
      <w:r w:rsidRPr="00DF02E1">
        <w:rPr>
          <w:rFonts w:ascii="Times New Roman" w:eastAsia="Times New Roman" w:hAnsi="Times New Roman" w:cs="Times New Roman"/>
          <w:color w:val="000000"/>
          <w:sz w:val="28"/>
          <w:szCs w:val="28"/>
          <w:lang w:eastAsia="ru-RU"/>
        </w:rPr>
        <w:t>государственной власти, орган местного самоуправления, организацию</w:t>
      </w:r>
      <w:r w:rsidRPr="00DF02E1">
        <w:rPr>
          <w:rFonts w:ascii="Times New Roman" w:eastAsia="Times New Roman" w:hAnsi="Times New Roman" w:cs="Times New Roman"/>
          <w:bCs/>
          <w:color w:val="000000"/>
          <w:sz w:val="28"/>
          <w:szCs w:val="28"/>
          <w:lang w:eastAsia="ru-RU"/>
        </w:rPr>
        <w:t xml:space="preserve"> – на решение и (или) действия (бездействие) должностного лица, руководителя структурного подразделения уполномоченного органа </w:t>
      </w:r>
      <w:r w:rsidRPr="00DF02E1">
        <w:rPr>
          <w:rFonts w:ascii="Times New Roman" w:eastAsia="Times New Roman" w:hAnsi="Times New Roman" w:cs="Times New Roman"/>
          <w:color w:val="000000"/>
          <w:sz w:val="28"/>
          <w:szCs w:val="28"/>
          <w:lang w:eastAsia="ru-RU"/>
        </w:rPr>
        <w:t>государственной власти, органа местного самоуправления, организации</w:t>
      </w:r>
      <w:r w:rsidRPr="00DF02E1">
        <w:rPr>
          <w:rFonts w:ascii="Times New Roman" w:eastAsia="Times New Roman" w:hAnsi="Times New Roman" w:cs="Times New Roman"/>
          <w:bCs/>
          <w:color w:val="000000"/>
          <w:sz w:val="28"/>
          <w:szCs w:val="28"/>
          <w:lang w:eastAsia="ru-RU"/>
        </w:rPr>
        <w:t xml:space="preserve">, на решение и действия (бездействие) уполномоченного органа </w:t>
      </w:r>
      <w:r w:rsidRPr="00DF02E1">
        <w:rPr>
          <w:rFonts w:ascii="Times New Roman" w:eastAsia="Times New Roman" w:hAnsi="Times New Roman" w:cs="Times New Roman"/>
          <w:color w:val="000000"/>
          <w:sz w:val="28"/>
          <w:szCs w:val="28"/>
          <w:lang w:eastAsia="ru-RU"/>
        </w:rPr>
        <w:t>государственной власти, органа местного самоуправления, организации</w:t>
      </w:r>
      <w:r w:rsidRPr="00DF02E1">
        <w:rPr>
          <w:rFonts w:ascii="Times New Roman" w:eastAsia="Times New Roman" w:hAnsi="Times New Roman" w:cs="Times New Roman"/>
          <w:bCs/>
          <w:color w:val="000000"/>
          <w:sz w:val="28"/>
          <w:szCs w:val="28"/>
          <w:lang w:eastAsia="ru-RU"/>
        </w:rPr>
        <w:t xml:space="preserve">, руководителя уполномоченного органа </w:t>
      </w:r>
      <w:r w:rsidRPr="00DF02E1">
        <w:rPr>
          <w:rFonts w:ascii="Times New Roman" w:eastAsia="Times New Roman" w:hAnsi="Times New Roman" w:cs="Times New Roman"/>
          <w:color w:val="000000"/>
          <w:sz w:val="28"/>
          <w:szCs w:val="28"/>
          <w:lang w:eastAsia="ru-RU"/>
        </w:rPr>
        <w:t>государственной власти, органа местного самоуправления, организации</w:t>
      </w:r>
      <w:r w:rsidRPr="00DF02E1">
        <w:rPr>
          <w:rFonts w:ascii="Times New Roman" w:eastAsia="Times New Roman" w:hAnsi="Times New Roman" w:cs="Times New Roman"/>
          <w:bCs/>
          <w:color w:val="000000"/>
          <w:sz w:val="28"/>
          <w:szCs w:val="28"/>
          <w:lang w:eastAsia="ru-RU"/>
        </w:rPr>
        <w:t>;</w:t>
      </w:r>
      <w:proofErr w:type="gramEnd"/>
    </w:p>
    <w:p w:rsidR="00DF02E1" w:rsidRPr="00DF02E1" w:rsidRDefault="00DF02E1" w:rsidP="00DF02E1">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DF02E1">
        <w:rPr>
          <w:rFonts w:ascii="Times New Roman" w:eastAsia="Times New Roman" w:hAnsi="Times New Roman" w:cs="Times New Roman"/>
          <w:bCs/>
          <w:color w:val="000000"/>
          <w:sz w:val="28"/>
          <w:szCs w:val="28"/>
          <w:lang w:eastAsia="ru-RU"/>
        </w:rPr>
        <w:t xml:space="preserve">в вышестоящий орган – на решение и (или) действия (бездействие) должностного лица, руководителя структурного подразделения уполномоченного органа </w:t>
      </w:r>
      <w:r w:rsidRPr="00DF02E1">
        <w:rPr>
          <w:rFonts w:ascii="Times New Roman" w:eastAsia="Times New Roman" w:hAnsi="Times New Roman" w:cs="Times New Roman"/>
          <w:color w:val="000000"/>
          <w:sz w:val="28"/>
          <w:szCs w:val="28"/>
          <w:lang w:eastAsia="ru-RU"/>
        </w:rPr>
        <w:t>государственной власти, органа местного самоуправления, организации</w:t>
      </w:r>
      <w:r w:rsidRPr="00DF02E1">
        <w:rPr>
          <w:rFonts w:ascii="Times New Roman" w:eastAsia="Times New Roman" w:hAnsi="Times New Roman" w:cs="Times New Roman"/>
          <w:bCs/>
          <w:color w:val="000000"/>
          <w:sz w:val="28"/>
          <w:szCs w:val="28"/>
          <w:lang w:eastAsia="ru-RU"/>
        </w:rPr>
        <w:t>;</w:t>
      </w:r>
    </w:p>
    <w:p w:rsidR="00DF02E1" w:rsidRPr="00DF02E1" w:rsidRDefault="00DF02E1" w:rsidP="00DF02E1">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DF02E1">
        <w:rPr>
          <w:rFonts w:ascii="Times New Roman" w:eastAsia="Times New Roman" w:hAnsi="Times New Roman" w:cs="Times New Roman"/>
          <w:bCs/>
          <w:color w:val="000000"/>
          <w:sz w:val="28"/>
          <w:szCs w:val="28"/>
          <w:lang w:eastAsia="ru-RU"/>
        </w:rPr>
        <w:t>к руководителю многофункционального центра – на решения и действия (бездействие) работника многофункционального центра;</w:t>
      </w:r>
    </w:p>
    <w:p w:rsidR="00DF02E1" w:rsidRPr="00DF02E1" w:rsidRDefault="00DF02E1" w:rsidP="00DF02E1">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DF02E1">
        <w:rPr>
          <w:rFonts w:ascii="Times New Roman" w:eastAsia="Times New Roman" w:hAnsi="Times New Roman" w:cs="Times New Roman"/>
          <w:bCs/>
          <w:color w:val="000000"/>
          <w:sz w:val="28"/>
          <w:szCs w:val="28"/>
          <w:lang w:eastAsia="ru-RU"/>
        </w:rPr>
        <w:t>к учредителю многофункционального центра – на решение и действия (бездействие) многофункционального центра.</w:t>
      </w:r>
    </w:p>
    <w:p w:rsidR="00DF02E1" w:rsidRPr="00DF02E1" w:rsidRDefault="00DF02E1" w:rsidP="00DF02E1">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F02E1">
        <w:rPr>
          <w:rFonts w:ascii="Times New Roman" w:eastAsia="Times New Roman" w:hAnsi="Times New Roman" w:cs="Times New Roman"/>
          <w:color w:val="000000"/>
          <w:sz w:val="28"/>
          <w:szCs w:val="28"/>
          <w:lang w:eastAsia="ru-RU"/>
        </w:rPr>
        <w:t>В уполномоченном органе государственной власти, органе местного самоуправления, организации, многофункциональном центре, у учредителя многофункционального центра определяются уполномоченные на рассмотрение жалоб должностные лица.</w:t>
      </w:r>
    </w:p>
    <w:p w:rsidR="00DF02E1" w:rsidRPr="00DF02E1" w:rsidRDefault="00DF02E1" w:rsidP="00DF02E1">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DF02E1" w:rsidRPr="00DF02E1" w:rsidRDefault="00DF02E1" w:rsidP="00DF02E1">
      <w:pPr>
        <w:autoSpaceDE w:val="0"/>
        <w:autoSpaceDN w:val="0"/>
        <w:adjustRightInd w:val="0"/>
        <w:spacing w:after="0" w:line="240" w:lineRule="auto"/>
        <w:ind w:firstLine="709"/>
        <w:jc w:val="center"/>
        <w:rPr>
          <w:rFonts w:ascii="Times New Roman" w:eastAsia="Times New Roman" w:hAnsi="Times New Roman" w:cs="Times New Roman"/>
          <w:b/>
          <w:bCs/>
          <w:color w:val="000000"/>
          <w:sz w:val="28"/>
          <w:szCs w:val="28"/>
          <w:lang w:eastAsia="ru-RU"/>
        </w:rPr>
      </w:pPr>
      <w:r w:rsidRPr="00DF02E1">
        <w:rPr>
          <w:rFonts w:ascii="Times New Roman" w:eastAsia="Times New Roman" w:hAnsi="Times New Roman" w:cs="Times New Roman"/>
          <w:b/>
          <w:bCs/>
          <w:color w:val="000000"/>
          <w:sz w:val="28"/>
          <w:szCs w:val="28"/>
          <w:lang w:eastAsia="ru-RU"/>
        </w:rPr>
        <w:t>Способы информирования заявителей о порядке подачи и рассмотрения жалобы, в том числе с использованием Единого портала, регионального портала</w:t>
      </w:r>
    </w:p>
    <w:p w:rsidR="00DF02E1" w:rsidRPr="00DF02E1" w:rsidRDefault="00DF02E1" w:rsidP="00DF02E1">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p>
    <w:p w:rsidR="00DF02E1" w:rsidRPr="00DF02E1" w:rsidRDefault="00DF02E1" w:rsidP="00DF02E1">
      <w:pPr>
        <w:autoSpaceDE w:val="0"/>
        <w:autoSpaceDN w:val="0"/>
        <w:adjustRightInd w:val="0"/>
        <w:spacing w:after="0" w:line="240" w:lineRule="auto"/>
        <w:ind w:firstLine="709"/>
        <w:jc w:val="both"/>
        <w:rPr>
          <w:rFonts w:ascii="Times New Roman" w:eastAsia="Times New Roman" w:hAnsi="Times New Roman" w:cs="Times New Roman"/>
          <w:b/>
          <w:bCs/>
          <w:color w:val="000000"/>
          <w:sz w:val="28"/>
          <w:szCs w:val="28"/>
          <w:lang w:eastAsia="ru-RU"/>
        </w:rPr>
      </w:pPr>
      <w:r w:rsidRPr="00DF02E1">
        <w:rPr>
          <w:rFonts w:ascii="Times New Roman" w:eastAsia="Times New Roman" w:hAnsi="Times New Roman" w:cs="Times New Roman"/>
          <w:color w:val="000000"/>
          <w:sz w:val="28"/>
          <w:szCs w:val="28"/>
          <w:lang w:eastAsia="ru-RU"/>
        </w:rPr>
        <w:lastRenderedPageBreak/>
        <w:t xml:space="preserve">5.3. </w:t>
      </w:r>
      <w:proofErr w:type="gramStart"/>
      <w:r w:rsidRPr="00DF02E1">
        <w:rPr>
          <w:rFonts w:ascii="Times New Roman" w:eastAsia="Times New Roman" w:hAnsi="Times New Roman" w:cs="Times New Roman"/>
          <w:color w:val="000000"/>
          <w:sz w:val="28"/>
          <w:szCs w:val="28"/>
          <w:lang w:eastAsia="ru-RU"/>
        </w:rPr>
        <w:t>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государственной власти, органа местного самоуправления, организации, 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roofErr w:type="gramEnd"/>
    </w:p>
    <w:p w:rsidR="00DF02E1" w:rsidRPr="00DF02E1" w:rsidRDefault="00DF02E1" w:rsidP="00DF02E1">
      <w:pPr>
        <w:autoSpaceDE w:val="0"/>
        <w:autoSpaceDN w:val="0"/>
        <w:adjustRightInd w:val="0"/>
        <w:spacing w:after="0" w:line="240" w:lineRule="auto"/>
        <w:ind w:firstLine="709"/>
        <w:jc w:val="both"/>
        <w:rPr>
          <w:rFonts w:ascii="Times New Roman" w:eastAsia="Times New Roman" w:hAnsi="Times New Roman" w:cs="Times New Roman"/>
          <w:b/>
          <w:bCs/>
          <w:color w:val="000000"/>
          <w:sz w:val="28"/>
          <w:szCs w:val="28"/>
          <w:lang w:eastAsia="ru-RU"/>
        </w:rPr>
      </w:pPr>
    </w:p>
    <w:p w:rsidR="00DF02E1" w:rsidRPr="00DF02E1" w:rsidRDefault="00DF02E1" w:rsidP="00DF02E1">
      <w:pPr>
        <w:autoSpaceDE w:val="0"/>
        <w:autoSpaceDN w:val="0"/>
        <w:adjustRightInd w:val="0"/>
        <w:spacing w:after="0" w:line="240" w:lineRule="auto"/>
        <w:ind w:firstLine="709"/>
        <w:jc w:val="center"/>
        <w:rPr>
          <w:rFonts w:ascii="Times New Roman" w:eastAsia="Times New Roman" w:hAnsi="Times New Roman" w:cs="Times New Roman"/>
          <w:b/>
          <w:bCs/>
          <w:color w:val="000000"/>
          <w:sz w:val="28"/>
          <w:szCs w:val="28"/>
          <w:lang w:eastAsia="ru-RU"/>
        </w:rPr>
      </w:pPr>
      <w:proofErr w:type="gramStart"/>
      <w:r w:rsidRPr="00DF02E1">
        <w:rPr>
          <w:rFonts w:ascii="Times New Roman" w:eastAsia="Times New Roman" w:hAnsi="Times New Roman" w:cs="Times New Roman"/>
          <w:b/>
          <w:bCs/>
          <w:color w:val="000000"/>
          <w:sz w:val="28"/>
          <w:szCs w:val="28"/>
          <w:lang w:eastAsia="ru-RU"/>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DF02E1" w:rsidRPr="00DF02E1" w:rsidRDefault="00DF02E1" w:rsidP="00DF02E1">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DF02E1" w:rsidRPr="00DF02E1" w:rsidRDefault="00DF02E1" w:rsidP="00DF02E1">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F02E1">
        <w:rPr>
          <w:rFonts w:ascii="Times New Roman" w:eastAsia="Times New Roman" w:hAnsi="Times New Roman" w:cs="Times New Roman"/>
          <w:color w:val="000000"/>
          <w:sz w:val="28"/>
          <w:szCs w:val="28"/>
          <w:lang w:eastAsia="ru-RU"/>
        </w:rPr>
        <w:t>5.4. Порядок досудебного (внесудебного) обжалования решений и действий (бездействия) уполномоченного органа государственной власти, органа местного самоуправления, организации, а также его должностных лиц регулируется:</w:t>
      </w:r>
    </w:p>
    <w:p w:rsidR="00DF02E1" w:rsidRPr="00DF02E1" w:rsidRDefault="00DF02E1" w:rsidP="00DF02E1">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F02E1">
        <w:rPr>
          <w:rFonts w:ascii="Times New Roman" w:eastAsia="Times New Roman" w:hAnsi="Times New Roman" w:cs="Times New Roman"/>
          <w:color w:val="000000"/>
          <w:sz w:val="28"/>
          <w:szCs w:val="28"/>
          <w:lang w:eastAsia="ru-RU"/>
        </w:rPr>
        <w:t xml:space="preserve">Федеральным </w:t>
      </w:r>
      <w:hyperlink r:id="rId7" w:history="1">
        <w:r w:rsidRPr="00DF02E1">
          <w:rPr>
            <w:rFonts w:ascii="Times New Roman" w:eastAsia="Times New Roman" w:hAnsi="Times New Roman" w:cs="Times New Roman"/>
            <w:color w:val="000000"/>
            <w:sz w:val="28"/>
            <w:szCs w:val="28"/>
            <w:lang w:eastAsia="ru-RU"/>
          </w:rPr>
          <w:t>законом</w:t>
        </w:r>
      </w:hyperlink>
      <w:r w:rsidRPr="00DF02E1">
        <w:rPr>
          <w:rFonts w:ascii="Times New Roman" w:eastAsia="Times New Roman" w:hAnsi="Times New Roman" w:cs="Times New Roman"/>
          <w:color w:val="000000"/>
          <w:sz w:val="28"/>
          <w:szCs w:val="28"/>
          <w:lang w:eastAsia="ru-RU"/>
        </w:rPr>
        <w:t xml:space="preserve"> № 210-ФЗ;</w:t>
      </w:r>
    </w:p>
    <w:p w:rsidR="00DF02E1" w:rsidRPr="00DF02E1" w:rsidRDefault="00DF02E1" w:rsidP="00DF02E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DF02E1">
        <w:rPr>
          <w:rFonts w:ascii="Times New Roman" w:eastAsia="Times New Roman" w:hAnsi="Times New Roman" w:cs="Times New Roman"/>
          <w:sz w:val="28"/>
          <w:szCs w:val="28"/>
          <w:lang w:eastAsia="ru-RU"/>
        </w:rPr>
        <w:t>Постановлением Правительства Российской Федерации от 16 августа 2012 г.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w:t>
      </w:r>
      <w:proofErr w:type="gramEnd"/>
      <w:r w:rsidRPr="00DF02E1">
        <w:rPr>
          <w:rFonts w:ascii="Times New Roman" w:eastAsia="Times New Roman" w:hAnsi="Times New Roman" w:cs="Times New Roman"/>
          <w:sz w:val="28"/>
          <w:szCs w:val="28"/>
          <w:lang w:eastAsia="ru-RU"/>
        </w:rPr>
        <w:t>,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r w:rsidRPr="00DF02E1">
        <w:rPr>
          <w:rFonts w:ascii="Times New Roman" w:eastAsia="Times New Roman" w:hAnsi="Times New Roman" w:cs="Times New Roman"/>
          <w:bCs/>
          <w:sz w:val="28"/>
          <w:szCs w:val="28"/>
          <w:lang w:eastAsia="ru-RU"/>
        </w:rPr>
        <w:t>"</w:t>
      </w:r>
      <w:r w:rsidRPr="00DF02E1">
        <w:rPr>
          <w:rFonts w:ascii="Times New Roman" w:eastAsia="Times New Roman" w:hAnsi="Times New Roman" w:cs="Times New Roman"/>
          <w:sz w:val="28"/>
          <w:szCs w:val="28"/>
          <w:lang w:eastAsia="ru-RU"/>
        </w:rPr>
        <w:t>;</w:t>
      </w:r>
    </w:p>
    <w:p w:rsidR="00DF02E1" w:rsidRPr="00DF02E1" w:rsidRDefault="00DF02E1" w:rsidP="00DF02E1">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hyperlink r:id="rId8" w:history="1">
        <w:r w:rsidRPr="00DF02E1">
          <w:rPr>
            <w:rFonts w:ascii="Times New Roman" w:eastAsia="Times New Roman" w:hAnsi="Times New Roman" w:cs="Times New Roman"/>
            <w:color w:val="000000"/>
            <w:sz w:val="28"/>
            <w:szCs w:val="28"/>
            <w:lang w:eastAsia="ru-RU"/>
          </w:rPr>
          <w:t>постановлением</w:t>
        </w:r>
      </w:hyperlink>
      <w:r w:rsidRPr="00DF02E1">
        <w:rPr>
          <w:rFonts w:ascii="Times New Roman" w:eastAsia="Times New Roman" w:hAnsi="Times New Roman" w:cs="Times New Roman"/>
          <w:color w:val="000000"/>
          <w:sz w:val="28"/>
          <w:szCs w:val="28"/>
          <w:lang w:eastAsia="ru-RU"/>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DF02E1">
        <w:rPr>
          <w:rFonts w:ascii="Times New Roman" w:eastAsia="Times New Roman" w:hAnsi="Times New Roman" w:cs="Times New Roman"/>
          <w:bCs/>
          <w:color w:val="000000"/>
          <w:sz w:val="28"/>
          <w:szCs w:val="28"/>
          <w:lang w:eastAsia="ru-RU"/>
        </w:rPr>
        <w:t>"</w:t>
      </w:r>
      <w:r w:rsidRPr="00DF02E1">
        <w:rPr>
          <w:rFonts w:ascii="Times New Roman" w:eastAsia="Times New Roman" w:hAnsi="Times New Roman" w:cs="Times New Roman"/>
          <w:color w:val="000000"/>
          <w:sz w:val="28"/>
          <w:szCs w:val="28"/>
          <w:lang w:eastAsia="ru-RU"/>
        </w:rPr>
        <w:t>.</w:t>
      </w:r>
    </w:p>
    <w:p w:rsidR="00DF02E1" w:rsidRPr="00DF02E1" w:rsidRDefault="00DF02E1" w:rsidP="00DF02E1">
      <w:pPr>
        <w:spacing w:after="0" w:line="240" w:lineRule="auto"/>
        <w:rPr>
          <w:rFonts w:ascii="Times New Roman" w:eastAsia="Times New Roman" w:hAnsi="Times New Roman" w:cs="Times New Roman"/>
          <w:color w:val="000000"/>
          <w:sz w:val="28"/>
          <w:szCs w:val="28"/>
          <w:lang w:eastAsia="ru-RU"/>
        </w:rPr>
      </w:pPr>
      <w:r w:rsidRPr="00DF02E1">
        <w:rPr>
          <w:rFonts w:ascii="Times New Roman" w:eastAsia="Times New Roman" w:hAnsi="Times New Roman" w:cs="Times New Roman"/>
          <w:color w:val="000000"/>
          <w:sz w:val="28"/>
          <w:szCs w:val="28"/>
          <w:lang w:eastAsia="ru-RU"/>
        </w:rPr>
        <w:br w:type="page"/>
      </w:r>
    </w:p>
    <w:p w:rsidR="00DF02E1" w:rsidRPr="00DF02E1" w:rsidRDefault="00DF02E1" w:rsidP="00DF02E1">
      <w:pPr>
        <w:autoSpaceDE w:val="0"/>
        <w:autoSpaceDN w:val="0"/>
        <w:spacing w:before="240" w:after="0" w:line="240" w:lineRule="auto"/>
        <w:ind w:left="5670"/>
        <w:jc w:val="center"/>
        <w:rPr>
          <w:rFonts w:ascii="Times New Roman" w:eastAsia="Calibri" w:hAnsi="Times New Roman" w:cs="Times New Roman"/>
          <w:color w:val="000000"/>
          <w:sz w:val="28"/>
          <w:szCs w:val="28"/>
        </w:rPr>
      </w:pPr>
      <w:r w:rsidRPr="00DF02E1">
        <w:rPr>
          <w:rFonts w:ascii="Times New Roman" w:eastAsia="Calibri" w:hAnsi="Times New Roman" w:cs="Times New Roman"/>
          <w:color w:val="000000"/>
          <w:sz w:val="28"/>
          <w:szCs w:val="28"/>
        </w:rPr>
        <w:lastRenderedPageBreak/>
        <w:t>ПРИЛОЖЕНИЕ № 1</w:t>
      </w:r>
      <w:r w:rsidRPr="00DF02E1">
        <w:rPr>
          <w:rFonts w:ascii="Times New Roman" w:eastAsia="Calibri" w:hAnsi="Times New Roman" w:cs="Times New Roman"/>
          <w:color w:val="000000"/>
          <w:sz w:val="28"/>
          <w:szCs w:val="28"/>
        </w:rPr>
        <w:br/>
        <w:t>к Административному регламенту предоставления  муниципальной услуги "</w:t>
      </w:r>
      <w:r w:rsidRPr="00DF02E1">
        <w:rPr>
          <w:rFonts w:ascii="Times New Roman" w:eastAsia="Times New Roman" w:hAnsi="Times New Roman" w:cs="Times New Roman"/>
          <w:color w:val="000000"/>
          <w:sz w:val="28"/>
          <w:szCs w:val="28"/>
          <w:lang w:eastAsia="ru-RU"/>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Pr="00DF02E1">
        <w:rPr>
          <w:rFonts w:ascii="Times New Roman" w:eastAsia="Calibri" w:hAnsi="Times New Roman" w:cs="Times New Roman"/>
          <w:color w:val="000000"/>
          <w:sz w:val="28"/>
          <w:szCs w:val="28"/>
        </w:rPr>
        <w:t>"</w:t>
      </w:r>
    </w:p>
    <w:p w:rsidR="00DF02E1" w:rsidRPr="00DF02E1" w:rsidRDefault="00DF02E1" w:rsidP="00DF02E1">
      <w:pPr>
        <w:spacing w:after="0" w:line="240" w:lineRule="auto"/>
        <w:rPr>
          <w:rFonts w:ascii="Times New Roman" w:eastAsia="Times New Roman" w:hAnsi="Times New Roman" w:cs="Times New Roman"/>
          <w:b/>
          <w:color w:val="000000"/>
          <w:sz w:val="28"/>
          <w:szCs w:val="28"/>
          <w:lang w:eastAsia="ru-RU"/>
        </w:rPr>
      </w:pPr>
    </w:p>
    <w:p w:rsidR="00DF02E1" w:rsidRPr="00DF02E1" w:rsidRDefault="00DF02E1" w:rsidP="00DF02E1">
      <w:pPr>
        <w:autoSpaceDE w:val="0"/>
        <w:autoSpaceDN w:val="0"/>
        <w:spacing w:after="0" w:line="240" w:lineRule="auto"/>
        <w:jc w:val="center"/>
        <w:rPr>
          <w:rFonts w:ascii="Times New Roman" w:eastAsia="Times New Roman" w:hAnsi="Times New Roman" w:cs="Times New Roman"/>
          <w:color w:val="000000"/>
          <w:sz w:val="28"/>
          <w:szCs w:val="28"/>
          <w:lang w:eastAsia="ru-RU"/>
        </w:rPr>
      </w:pPr>
    </w:p>
    <w:p w:rsidR="00DF02E1" w:rsidRPr="00DF02E1" w:rsidRDefault="00DF02E1" w:rsidP="00DF02E1">
      <w:pPr>
        <w:autoSpaceDE w:val="0"/>
        <w:autoSpaceDN w:val="0"/>
        <w:spacing w:after="0" w:line="240" w:lineRule="auto"/>
        <w:jc w:val="center"/>
        <w:rPr>
          <w:rFonts w:ascii="Times New Roman" w:eastAsia="Times New Roman" w:hAnsi="Times New Roman" w:cs="Times New Roman"/>
          <w:color w:val="000000"/>
          <w:sz w:val="28"/>
          <w:szCs w:val="28"/>
          <w:lang w:eastAsia="ru-RU"/>
        </w:rPr>
      </w:pPr>
      <w:proofErr w:type="gramStart"/>
      <w:r w:rsidRPr="00DF02E1">
        <w:rPr>
          <w:rFonts w:ascii="Times New Roman" w:eastAsia="Times New Roman" w:hAnsi="Times New Roman" w:cs="Times New Roman"/>
          <w:b/>
          <w:color w:val="000000"/>
          <w:sz w:val="28"/>
          <w:szCs w:val="28"/>
          <w:lang w:eastAsia="ru-RU"/>
        </w:rPr>
        <w:t>П</w:t>
      </w:r>
      <w:proofErr w:type="gramEnd"/>
      <w:r w:rsidRPr="00DF02E1">
        <w:rPr>
          <w:rFonts w:ascii="Times New Roman" w:eastAsia="Times New Roman" w:hAnsi="Times New Roman" w:cs="Times New Roman"/>
          <w:b/>
          <w:color w:val="000000"/>
          <w:sz w:val="28"/>
          <w:szCs w:val="28"/>
          <w:lang w:eastAsia="ru-RU"/>
        </w:rPr>
        <w:t xml:space="preserve"> Е Р Е Ч Е Н Ь </w:t>
      </w:r>
    </w:p>
    <w:p w:rsidR="00DF02E1" w:rsidRPr="00DF02E1" w:rsidRDefault="00DF02E1" w:rsidP="00DF02E1">
      <w:pPr>
        <w:autoSpaceDE w:val="0"/>
        <w:autoSpaceDN w:val="0"/>
        <w:spacing w:after="0" w:line="240" w:lineRule="auto"/>
        <w:jc w:val="center"/>
        <w:rPr>
          <w:rFonts w:ascii="Times New Roman" w:eastAsia="Times New Roman" w:hAnsi="Times New Roman" w:cs="Times New Roman"/>
          <w:color w:val="000000"/>
          <w:sz w:val="28"/>
          <w:szCs w:val="28"/>
          <w:lang w:eastAsia="ru-RU"/>
        </w:rPr>
      </w:pPr>
      <w:r w:rsidRPr="00DF02E1">
        <w:rPr>
          <w:rFonts w:ascii="Times New Roman" w:eastAsia="Times New Roman" w:hAnsi="Times New Roman" w:cs="Times New Roman"/>
          <w:b/>
          <w:color w:val="000000"/>
          <w:sz w:val="28"/>
          <w:szCs w:val="28"/>
          <w:lang w:eastAsia="ru-RU"/>
        </w:rPr>
        <w:t>признаков заявителей, а также комбинации значений признаков, каждая из которых соответствует одному варианту предоставления услуги</w:t>
      </w:r>
    </w:p>
    <w:p w:rsidR="00DF02E1" w:rsidRPr="00DF02E1" w:rsidRDefault="00DF02E1" w:rsidP="00DF02E1">
      <w:pPr>
        <w:autoSpaceDE w:val="0"/>
        <w:autoSpaceDN w:val="0"/>
        <w:adjustRightInd w:val="0"/>
        <w:spacing w:after="0" w:line="240" w:lineRule="auto"/>
        <w:jc w:val="both"/>
        <w:outlineLvl w:val="0"/>
        <w:rPr>
          <w:rFonts w:ascii="Times New Roman" w:eastAsia="Calibri" w:hAnsi="Times New Roman" w:cs="Times New Roman"/>
          <w:sz w:val="28"/>
          <w:szCs w:val="28"/>
        </w:rPr>
      </w:pPr>
    </w:p>
    <w:tbl>
      <w:tblPr>
        <w:tblW w:w="9918" w:type="dxa"/>
        <w:tblLayout w:type="fixed"/>
        <w:tblCellMar>
          <w:top w:w="102" w:type="dxa"/>
          <w:left w:w="62" w:type="dxa"/>
          <w:bottom w:w="102" w:type="dxa"/>
          <w:right w:w="62" w:type="dxa"/>
        </w:tblCellMar>
        <w:tblLook w:val="04A0" w:firstRow="1" w:lastRow="0" w:firstColumn="1" w:lastColumn="0" w:noHBand="0" w:noVBand="1"/>
      </w:tblPr>
      <w:tblGrid>
        <w:gridCol w:w="1555"/>
        <w:gridCol w:w="8363"/>
      </w:tblGrid>
      <w:tr w:rsidR="00DF02E1" w:rsidRPr="00DF02E1" w:rsidTr="00D87D78">
        <w:tc>
          <w:tcPr>
            <w:tcW w:w="1555" w:type="dxa"/>
            <w:tcBorders>
              <w:top w:val="single" w:sz="4" w:space="0" w:color="auto"/>
              <w:left w:val="single" w:sz="4" w:space="0" w:color="auto"/>
              <w:bottom w:val="single" w:sz="4" w:space="0" w:color="auto"/>
              <w:right w:val="single" w:sz="4" w:space="0" w:color="auto"/>
            </w:tcBorders>
            <w:hideMark/>
          </w:tcPr>
          <w:p w:rsidR="00DF02E1" w:rsidRPr="00DF02E1" w:rsidRDefault="00DF02E1" w:rsidP="00DF02E1">
            <w:pPr>
              <w:autoSpaceDE w:val="0"/>
              <w:autoSpaceDN w:val="0"/>
              <w:adjustRightInd w:val="0"/>
              <w:spacing w:after="0" w:line="256" w:lineRule="auto"/>
              <w:jc w:val="center"/>
              <w:rPr>
                <w:rFonts w:ascii="Times New Roman" w:eastAsia="Calibri" w:hAnsi="Times New Roman" w:cs="Times New Roman"/>
                <w:sz w:val="28"/>
                <w:szCs w:val="28"/>
              </w:rPr>
            </w:pPr>
            <w:r w:rsidRPr="00DF02E1">
              <w:rPr>
                <w:rFonts w:ascii="Times New Roman" w:eastAsia="Calibri" w:hAnsi="Times New Roman" w:cs="Times New Roman"/>
                <w:sz w:val="28"/>
                <w:szCs w:val="28"/>
              </w:rPr>
              <w:t>№ варианта</w:t>
            </w:r>
          </w:p>
        </w:tc>
        <w:tc>
          <w:tcPr>
            <w:tcW w:w="8363" w:type="dxa"/>
            <w:tcBorders>
              <w:top w:val="single" w:sz="4" w:space="0" w:color="auto"/>
              <w:left w:val="single" w:sz="4" w:space="0" w:color="auto"/>
              <w:bottom w:val="single" w:sz="4" w:space="0" w:color="auto"/>
              <w:right w:val="single" w:sz="4" w:space="0" w:color="auto"/>
            </w:tcBorders>
            <w:hideMark/>
          </w:tcPr>
          <w:p w:rsidR="00DF02E1" w:rsidRPr="00DF02E1" w:rsidRDefault="00DF02E1" w:rsidP="00DF02E1">
            <w:pPr>
              <w:autoSpaceDE w:val="0"/>
              <w:autoSpaceDN w:val="0"/>
              <w:adjustRightInd w:val="0"/>
              <w:spacing w:after="0" w:line="256" w:lineRule="auto"/>
              <w:jc w:val="center"/>
              <w:rPr>
                <w:rFonts w:ascii="Times New Roman" w:eastAsia="Calibri" w:hAnsi="Times New Roman" w:cs="Times New Roman"/>
                <w:sz w:val="28"/>
                <w:szCs w:val="28"/>
              </w:rPr>
            </w:pPr>
            <w:r w:rsidRPr="00DF02E1">
              <w:rPr>
                <w:rFonts w:ascii="Times New Roman" w:eastAsia="Calibri" w:hAnsi="Times New Roman" w:cs="Times New Roman"/>
                <w:sz w:val="28"/>
                <w:szCs w:val="28"/>
              </w:rPr>
              <w:t>Перечень признаков заявителей, а также комбинации значений признаков, каждая из которых соответствует одному варианту предоставления услуги</w:t>
            </w:r>
          </w:p>
        </w:tc>
      </w:tr>
      <w:tr w:rsidR="00DF02E1" w:rsidRPr="00DF02E1" w:rsidTr="00D87D78">
        <w:tc>
          <w:tcPr>
            <w:tcW w:w="1555" w:type="dxa"/>
            <w:tcBorders>
              <w:top w:val="single" w:sz="4" w:space="0" w:color="auto"/>
              <w:left w:val="single" w:sz="4" w:space="0" w:color="auto"/>
              <w:bottom w:val="single" w:sz="4" w:space="0" w:color="auto"/>
              <w:right w:val="single" w:sz="4" w:space="0" w:color="auto"/>
            </w:tcBorders>
            <w:hideMark/>
          </w:tcPr>
          <w:p w:rsidR="00DF02E1" w:rsidRPr="00DF02E1" w:rsidRDefault="00DF02E1" w:rsidP="00DF02E1">
            <w:pPr>
              <w:autoSpaceDE w:val="0"/>
              <w:autoSpaceDN w:val="0"/>
              <w:adjustRightInd w:val="0"/>
              <w:spacing w:after="0" w:line="256" w:lineRule="auto"/>
              <w:jc w:val="center"/>
              <w:rPr>
                <w:rFonts w:ascii="Times New Roman" w:eastAsia="Calibri" w:hAnsi="Times New Roman" w:cs="Times New Roman"/>
                <w:sz w:val="28"/>
                <w:szCs w:val="28"/>
              </w:rPr>
            </w:pPr>
            <w:r w:rsidRPr="00DF02E1">
              <w:rPr>
                <w:rFonts w:ascii="Times New Roman" w:eastAsia="Calibri" w:hAnsi="Times New Roman" w:cs="Times New Roman"/>
                <w:sz w:val="28"/>
                <w:szCs w:val="28"/>
              </w:rPr>
              <w:t>1</w:t>
            </w:r>
          </w:p>
        </w:tc>
        <w:tc>
          <w:tcPr>
            <w:tcW w:w="8363" w:type="dxa"/>
            <w:tcBorders>
              <w:top w:val="single" w:sz="4" w:space="0" w:color="auto"/>
              <w:left w:val="single" w:sz="4" w:space="0" w:color="auto"/>
              <w:bottom w:val="single" w:sz="4" w:space="0" w:color="auto"/>
              <w:right w:val="single" w:sz="4" w:space="0" w:color="auto"/>
            </w:tcBorders>
            <w:hideMark/>
          </w:tcPr>
          <w:p w:rsidR="00DF02E1" w:rsidRPr="00DF02E1" w:rsidRDefault="00DF02E1" w:rsidP="00DF02E1">
            <w:pPr>
              <w:autoSpaceDE w:val="0"/>
              <w:autoSpaceDN w:val="0"/>
              <w:adjustRightInd w:val="0"/>
              <w:spacing w:after="0" w:line="256" w:lineRule="auto"/>
              <w:jc w:val="both"/>
              <w:rPr>
                <w:rFonts w:ascii="Times New Roman" w:eastAsia="Calibri" w:hAnsi="Times New Roman" w:cs="Times New Roman"/>
                <w:sz w:val="28"/>
                <w:szCs w:val="28"/>
              </w:rPr>
            </w:pPr>
            <w:r w:rsidRPr="00DF02E1">
              <w:rPr>
                <w:rFonts w:ascii="Times New Roman" w:eastAsia="Calibri" w:hAnsi="Times New Roman" w:cs="Times New Roman"/>
                <w:sz w:val="28"/>
                <w:szCs w:val="28"/>
              </w:rPr>
              <w:t>Заявитель обратился за выдачей разрешения на строительство</w:t>
            </w:r>
          </w:p>
        </w:tc>
      </w:tr>
      <w:tr w:rsidR="00DF02E1" w:rsidRPr="00DF02E1" w:rsidTr="00D87D78">
        <w:tc>
          <w:tcPr>
            <w:tcW w:w="1555" w:type="dxa"/>
            <w:tcBorders>
              <w:top w:val="single" w:sz="4" w:space="0" w:color="auto"/>
              <w:left w:val="single" w:sz="4" w:space="0" w:color="auto"/>
              <w:bottom w:val="single" w:sz="4" w:space="0" w:color="auto"/>
              <w:right w:val="single" w:sz="4" w:space="0" w:color="auto"/>
            </w:tcBorders>
          </w:tcPr>
          <w:p w:rsidR="00DF02E1" w:rsidRPr="00DF02E1" w:rsidRDefault="00DF02E1" w:rsidP="00DF02E1">
            <w:pPr>
              <w:autoSpaceDE w:val="0"/>
              <w:autoSpaceDN w:val="0"/>
              <w:adjustRightInd w:val="0"/>
              <w:spacing w:after="0" w:line="256" w:lineRule="auto"/>
              <w:jc w:val="center"/>
              <w:rPr>
                <w:rFonts w:ascii="Times New Roman" w:eastAsia="Calibri" w:hAnsi="Times New Roman" w:cs="Times New Roman"/>
                <w:sz w:val="28"/>
                <w:szCs w:val="28"/>
              </w:rPr>
            </w:pPr>
            <w:r w:rsidRPr="00DF02E1">
              <w:rPr>
                <w:rFonts w:ascii="Times New Roman" w:eastAsia="Calibri" w:hAnsi="Times New Roman" w:cs="Times New Roman"/>
                <w:sz w:val="28"/>
                <w:szCs w:val="28"/>
              </w:rPr>
              <w:t>2</w:t>
            </w:r>
          </w:p>
        </w:tc>
        <w:tc>
          <w:tcPr>
            <w:tcW w:w="8363" w:type="dxa"/>
            <w:tcBorders>
              <w:top w:val="single" w:sz="4" w:space="0" w:color="auto"/>
              <w:left w:val="single" w:sz="4" w:space="0" w:color="auto"/>
              <w:bottom w:val="single" w:sz="4" w:space="0" w:color="auto"/>
              <w:right w:val="single" w:sz="4" w:space="0" w:color="auto"/>
            </w:tcBorders>
          </w:tcPr>
          <w:p w:rsidR="00DF02E1" w:rsidRPr="00DF02E1" w:rsidRDefault="00DF02E1" w:rsidP="00DF02E1">
            <w:pPr>
              <w:autoSpaceDE w:val="0"/>
              <w:autoSpaceDN w:val="0"/>
              <w:adjustRightInd w:val="0"/>
              <w:spacing w:after="0" w:line="256" w:lineRule="auto"/>
              <w:jc w:val="both"/>
              <w:rPr>
                <w:rFonts w:ascii="Times New Roman" w:eastAsia="Calibri" w:hAnsi="Times New Roman" w:cs="Times New Roman"/>
                <w:sz w:val="28"/>
                <w:szCs w:val="28"/>
              </w:rPr>
            </w:pPr>
            <w:r w:rsidRPr="00DF02E1">
              <w:rPr>
                <w:rFonts w:ascii="Times New Roman" w:eastAsia="Calibri" w:hAnsi="Times New Roman" w:cs="Times New Roman"/>
                <w:sz w:val="28"/>
                <w:szCs w:val="28"/>
              </w:rPr>
              <w:t>Заявитель обратился за выдачей дубликата разрешения на строительство</w:t>
            </w:r>
            <w:r w:rsidRPr="00DF02E1" w:rsidDel="00AA43BD">
              <w:rPr>
                <w:rFonts w:ascii="Times New Roman" w:eastAsia="Calibri" w:hAnsi="Times New Roman" w:cs="Times New Roman"/>
                <w:sz w:val="28"/>
                <w:szCs w:val="28"/>
              </w:rPr>
              <w:t xml:space="preserve"> </w:t>
            </w:r>
          </w:p>
        </w:tc>
      </w:tr>
      <w:tr w:rsidR="00DF02E1" w:rsidRPr="00DF02E1" w:rsidTr="00D87D78">
        <w:tc>
          <w:tcPr>
            <w:tcW w:w="1555" w:type="dxa"/>
            <w:tcBorders>
              <w:top w:val="single" w:sz="4" w:space="0" w:color="auto"/>
              <w:left w:val="single" w:sz="4" w:space="0" w:color="auto"/>
              <w:bottom w:val="single" w:sz="4" w:space="0" w:color="auto"/>
              <w:right w:val="single" w:sz="4" w:space="0" w:color="auto"/>
            </w:tcBorders>
          </w:tcPr>
          <w:p w:rsidR="00DF02E1" w:rsidRPr="00DF02E1" w:rsidRDefault="00DF02E1" w:rsidP="00DF02E1">
            <w:pPr>
              <w:autoSpaceDE w:val="0"/>
              <w:autoSpaceDN w:val="0"/>
              <w:adjustRightInd w:val="0"/>
              <w:spacing w:after="0" w:line="256" w:lineRule="auto"/>
              <w:jc w:val="center"/>
              <w:rPr>
                <w:rFonts w:ascii="Times New Roman" w:eastAsia="Calibri" w:hAnsi="Times New Roman" w:cs="Times New Roman"/>
                <w:sz w:val="28"/>
                <w:szCs w:val="28"/>
              </w:rPr>
            </w:pPr>
            <w:r w:rsidRPr="00DF02E1">
              <w:rPr>
                <w:rFonts w:ascii="Times New Roman" w:eastAsia="Calibri" w:hAnsi="Times New Roman" w:cs="Times New Roman"/>
                <w:sz w:val="28"/>
                <w:szCs w:val="28"/>
              </w:rPr>
              <w:t>3</w:t>
            </w:r>
          </w:p>
        </w:tc>
        <w:tc>
          <w:tcPr>
            <w:tcW w:w="8363" w:type="dxa"/>
            <w:tcBorders>
              <w:top w:val="single" w:sz="4" w:space="0" w:color="auto"/>
              <w:left w:val="single" w:sz="4" w:space="0" w:color="auto"/>
              <w:bottom w:val="single" w:sz="4" w:space="0" w:color="auto"/>
              <w:right w:val="single" w:sz="4" w:space="0" w:color="auto"/>
            </w:tcBorders>
          </w:tcPr>
          <w:p w:rsidR="00DF02E1" w:rsidRPr="00DF02E1" w:rsidRDefault="00DF02E1" w:rsidP="00DF02E1">
            <w:pPr>
              <w:autoSpaceDE w:val="0"/>
              <w:autoSpaceDN w:val="0"/>
              <w:adjustRightInd w:val="0"/>
              <w:spacing w:after="0" w:line="256" w:lineRule="auto"/>
              <w:jc w:val="both"/>
              <w:rPr>
                <w:rFonts w:ascii="Times New Roman" w:eastAsia="Calibri" w:hAnsi="Times New Roman" w:cs="Times New Roman"/>
                <w:sz w:val="28"/>
                <w:szCs w:val="28"/>
              </w:rPr>
            </w:pPr>
            <w:r w:rsidRPr="00DF02E1">
              <w:rPr>
                <w:rFonts w:ascii="Times New Roman" w:eastAsia="Calibri" w:hAnsi="Times New Roman" w:cs="Times New Roman"/>
                <w:sz w:val="28"/>
                <w:szCs w:val="28"/>
              </w:rPr>
              <w:t>Заявитель обратился за внесением изменений в разрешение на строительство</w:t>
            </w:r>
          </w:p>
        </w:tc>
      </w:tr>
      <w:tr w:rsidR="00DF02E1" w:rsidRPr="00DF02E1" w:rsidTr="00D87D78">
        <w:tc>
          <w:tcPr>
            <w:tcW w:w="1555" w:type="dxa"/>
            <w:tcBorders>
              <w:top w:val="single" w:sz="4" w:space="0" w:color="auto"/>
              <w:left w:val="single" w:sz="4" w:space="0" w:color="auto"/>
              <w:bottom w:val="single" w:sz="4" w:space="0" w:color="auto"/>
              <w:right w:val="single" w:sz="4" w:space="0" w:color="auto"/>
            </w:tcBorders>
            <w:hideMark/>
          </w:tcPr>
          <w:p w:rsidR="00DF02E1" w:rsidRPr="00DF02E1" w:rsidRDefault="00DF02E1" w:rsidP="00DF02E1">
            <w:pPr>
              <w:autoSpaceDE w:val="0"/>
              <w:autoSpaceDN w:val="0"/>
              <w:adjustRightInd w:val="0"/>
              <w:spacing w:after="0" w:line="256" w:lineRule="auto"/>
              <w:jc w:val="center"/>
              <w:rPr>
                <w:rFonts w:ascii="Times New Roman" w:eastAsia="Calibri" w:hAnsi="Times New Roman" w:cs="Times New Roman"/>
                <w:sz w:val="28"/>
                <w:szCs w:val="28"/>
              </w:rPr>
            </w:pPr>
            <w:r w:rsidRPr="00DF02E1">
              <w:rPr>
                <w:rFonts w:ascii="Times New Roman" w:eastAsia="Calibri" w:hAnsi="Times New Roman" w:cs="Times New Roman"/>
                <w:sz w:val="28"/>
                <w:szCs w:val="28"/>
              </w:rPr>
              <w:t>4</w:t>
            </w:r>
          </w:p>
        </w:tc>
        <w:tc>
          <w:tcPr>
            <w:tcW w:w="8363" w:type="dxa"/>
            <w:tcBorders>
              <w:top w:val="single" w:sz="4" w:space="0" w:color="auto"/>
              <w:left w:val="single" w:sz="4" w:space="0" w:color="auto"/>
              <w:bottom w:val="single" w:sz="4" w:space="0" w:color="auto"/>
              <w:right w:val="single" w:sz="4" w:space="0" w:color="auto"/>
            </w:tcBorders>
            <w:hideMark/>
          </w:tcPr>
          <w:p w:rsidR="00DF02E1" w:rsidRPr="00DF02E1" w:rsidRDefault="00DF02E1" w:rsidP="00DF02E1">
            <w:pPr>
              <w:autoSpaceDE w:val="0"/>
              <w:autoSpaceDN w:val="0"/>
              <w:adjustRightInd w:val="0"/>
              <w:spacing w:after="0" w:line="256" w:lineRule="auto"/>
              <w:jc w:val="both"/>
              <w:rPr>
                <w:rFonts w:ascii="Times New Roman" w:eastAsia="Calibri" w:hAnsi="Times New Roman" w:cs="Times New Roman"/>
                <w:sz w:val="28"/>
                <w:szCs w:val="28"/>
              </w:rPr>
            </w:pPr>
            <w:r w:rsidRPr="00DF02E1">
              <w:rPr>
                <w:rFonts w:ascii="Times New Roman" w:eastAsia="Calibri" w:hAnsi="Times New Roman" w:cs="Times New Roman"/>
                <w:sz w:val="28"/>
                <w:szCs w:val="28"/>
              </w:rPr>
              <w:t>Заявитель обратился за исправлением допущенных опечаток и ошибок в разрешении на строительство</w:t>
            </w:r>
          </w:p>
        </w:tc>
      </w:tr>
    </w:tbl>
    <w:p w:rsidR="00DF02E1" w:rsidRPr="00DF02E1" w:rsidRDefault="00DF02E1" w:rsidP="00DF02E1">
      <w:pPr>
        <w:spacing w:after="0" w:line="240" w:lineRule="auto"/>
        <w:rPr>
          <w:rFonts w:ascii="Times New Roman" w:eastAsia="Times New Roman" w:hAnsi="Times New Roman" w:cs="Times New Roman"/>
          <w:b/>
          <w:color w:val="000000"/>
          <w:sz w:val="28"/>
          <w:szCs w:val="28"/>
          <w:lang w:eastAsia="ru-RU"/>
        </w:rPr>
      </w:pPr>
    </w:p>
    <w:p w:rsidR="00DF02E1" w:rsidRPr="00DF02E1" w:rsidRDefault="00DF02E1" w:rsidP="00DF02E1">
      <w:pPr>
        <w:spacing w:after="0" w:line="240" w:lineRule="auto"/>
        <w:rPr>
          <w:rFonts w:ascii="Times New Roman" w:eastAsia="Times New Roman" w:hAnsi="Times New Roman" w:cs="Times New Roman"/>
          <w:b/>
          <w:color w:val="000000"/>
          <w:sz w:val="28"/>
          <w:szCs w:val="28"/>
          <w:lang w:eastAsia="ru-RU"/>
        </w:rPr>
      </w:pPr>
      <w:r w:rsidRPr="00DF02E1">
        <w:rPr>
          <w:rFonts w:ascii="Times New Roman" w:eastAsia="Times New Roman" w:hAnsi="Times New Roman" w:cs="Times New Roman"/>
          <w:b/>
          <w:color w:val="000000"/>
          <w:sz w:val="28"/>
          <w:szCs w:val="28"/>
          <w:lang w:eastAsia="ru-RU"/>
        </w:rPr>
        <w:br w:type="page"/>
      </w:r>
    </w:p>
    <w:p w:rsidR="00DF02E1" w:rsidRPr="00DF02E1" w:rsidRDefault="00DF02E1" w:rsidP="00DF02E1">
      <w:pPr>
        <w:autoSpaceDE w:val="0"/>
        <w:autoSpaceDN w:val="0"/>
        <w:spacing w:before="240" w:after="0" w:line="240" w:lineRule="auto"/>
        <w:ind w:left="5670"/>
        <w:jc w:val="center"/>
        <w:rPr>
          <w:rFonts w:ascii="Times New Roman" w:eastAsia="Calibri" w:hAnsi="Times New Roman" w:cs="Times New Roman"/>
          <w:color w:val="000000"/>
          <w:sz w:val="28"/>
          <w:szCs w:val="28"/>
        </w:rPr>
      </w:pPr>
      <w:r w:rsidRPr="00DF02E1">
        <w:rPr>
          <w:rFonts w:ascii="Times New Roman" w:eastAsia="Calibri" w:hAnsi="Times New Roman" w:cs="Times New Roman"/>
          <w:color w:val="000000"/>
          <w:sz w:val="28"/>
          <w:szCs w:val="28"/>
        </w:rPr>
        <w:lastRenderedPageBreak/>
        <w:t>ПРИЛОЖЕНИЕ № 2</w:t>
      </w:r>
      <w:r w:rsidRPr="00DF02E1">
        <w:rPr>
          <w:rFonts w:ascii="Times New Roman" w:eastAsia="Calibri" w:hAnsi="Times New Roman" w:cs="Times New Roman"/>
          <w:color w:val="000000"/>
          <w:sz w:val="28"/>
          <w:szCs w:val="28"/>
        </w:rPr>
        <w:br/>
        <w:t>к Административному регламенту предоставления муниципальной услуги "</w:t>
      </w:r>
      <w:r w:rsidRPr="00DF02E1">
        <w:rPr>
          <w:rFonts w:ascii="Times New Roman" w:eastAsia="Times New Roman" w:hAnsi="Times New Roman" w:cs="Times New Roman"/>
          <w:color w:val="000000"/>
          <w:sz w:val="28"/>
          <w:szCs w:val="28"/>
          <w:lang w:eastAsia="ru-RU"/>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Pr="00DF02E1">
        <w:rPr>
          <w:rFonts w:ascii="Times New Roman" w:eastAsia="Calibri" w:hAnsi="Times New Roman" w:cs="Times New Roman"/>
          <w:color w:val="000000"/>
          <w:sz w:val="28"/>
          <w:szCs w:val="28"/>
        </w:rPr>
        <w:t>"</w:t>
      </w:r>
    </w:p>
    <w:p w:rsidR="00DF02E1" w:rsidRPr="00DF02E1" w:rsidRDefault="00DF02E1" w:rsidP="00DF02E1">
      <w:pPr>
        <w:autoSpaceDE w:val="0"/>
        <w:autoSpaceDN w:val="0"/>
        <w:spacing w:before="240" w:after="0" w:line="240" w:lineRule="auto"/>
        <w:ind w:left="5670"/>
        <w:jc w:val="center"/>
        <w:rPr>
          <w:rFonts w:ascii="Times New Roman" w:eastAsia="Calibri" w:hAnsi="Times New Roman" w:cs="Times New Roman"/>
          <w:color w:val="000000"/>
          <w:sz w:val="28"/>
          <w:szCs w:val="28"/>
        </w:rPr>
      </w:pPr>
    </w:p>
    <w:p w:rsidR="00DF02E1" w:rsidRPr="00DF02E1" w:rsidRDefault="00DF02E1" w:rsidP="00DF02E1">
      <w:pPr>
        <w:autoSpaceDE w:val="0"/>
        <w:autoSpaceDN w:val="0"/>
        <w:spacing w:before="240" w:after="0" w:line="240" w:lineRule="auto"/>
        <w:ind w:left="5670"/>
        <w:jc w:val="right"/>
        <w:rPr>
          <w:rFonts w:ascii="Times New Roman" w:eastAsia="Times New Roman" w:hAnsi="Times New Roman" w:cs="Times New Roman"/>
          <w:color w:val="000000"/>
          <w:sz w:val="28"/>
          <w:szCs w:val="28"/>
          <w:lang w:eastAsia="ru-RU"/>
        </w:rPr>
      </w:pPr>
      <w:r w:rsidRPr="00DF02E1">
        <w:rPr>
          <w:rFonts w:ascii="Times New Roman" w:eastAsia="Times New Roman" w:hAnsi="Times New Roman" w:cs="Times New Roman"/>
          <w:color w:val="000000"/>
          <w:sz w:val="28"/>
          <w:szCs w:val="28"/>
          <w:lang w:eastAsia="ru-RU"/>
        </w:rPr>
        <w:t>ФОРМА</w:t>
      </w:r>
    </w:p>
    <w:p w:rsidR="00DF02E1" w:rsidRPr="00DF02E1" w:rsidRDefault="00DF02E1" w:rsidP="00DF02E1">
      <w:pPr>
        <w:autoSpaceDE w:val="0"/>
        <w:autoSpaceDN w:val="0"/>
        <w:spacing w:before="240" w:after="0" w:line="240" w:lineRule="auto"/>
        <w:jc w:val="center"/>
        <w:rPr>
          <w:rFonts w:ascii="Times New Roman" w:eastAsia="Times New Roman" w:hAnsi="Times New Roman" w:cs="Times New Roman"/>
          <w:b/>
          <w:color w:val="000000"/>
          <w:sz w:val="28"/>
          <w:szCs w:val="28"/>
          <w:lang w:eastAsia="ru-RU"/>
        </w:rPr>
      </w:pPr>
    </w:p>
    <w:p w:rsidR="00DF02E1" w:rsidRPr="00DF02E1" w:rsidRDefault="00DF02E1" w:rsidP="00DF02E1">
      <w:pPr>
        <w:autoSpaceDE w:val="0"/>
        <w:autoSpaceDN w:val="0"/>
        <w:spacing w:before="240" w:after="0" w:line="240" w:lineRule="auto"/>
        <w:jc w:val="center"/>
        <w:rPr>
          <w:rFonts w:ascii="Times New Roman" w:eastAsia="Times New Roman" w:hAnsi="Times New Roman" w:cs="Times New Roman"/>
          <w:b/>
          <w:color w:val="000000"/>
          <w:sz w:val="28"/>
          <w:szCs w:val="28"/>
          <w:lang w:eastAsia="ru-RU"/>
        </w:rPr>
      </w:pPr>
      <w:proofErr w:type="gramStart"/>
      <w:r w:rsidRPr="00DF02E1">
        <w:rPr>
          <w:rFonts w:ascii="Times New Roman" w:eastAsia="Times New Roman" w:hAnsi="Times New Roman" w:cs="Times New Roman"/>
          <w:b/>
          <w:color w:val="000000"/>
          <w:sz w:val="28"/>
          <w:szCs w:val="28"/>
          <w:lang w:eastAsia="ru-RU"/>
        </w:rPr>
        <w:t>З</w:t>
      </w:r>
      <w:proofErr w:type="gramEnd"/>
      <w:r w:rsidRPr="00DF02E1">
        <w:rPr>
          <w:rFonts w:ascii="Times New Roman" w:eastAsia="Times New Roman" w:hAnsi="Times New Roman" w:cs="Times New Roman"/>
          <w:b/>
          <w:color w:val="000000"/>
          <w:sz w:val="28"/>
          <w:szCs w:val="28"/>
          <w:lang w:eastAsia="ru-RU"/>
        </w:rPr>
        <w:t xml:space="preserve"> А Я В Л Е Н И Е</w:t>
      </w:r>
    </w:p>
    <w:p w:rsidR="00DF02E1" w:rsidRPr="00DF02E1" w:rsidRDefault="00DF02E1" w:rsidP="00DF02E1">
      <w:pPr>
        <w:autoSpaceDE w:val="0"/>
        <w:autoSpaceDN w:val="0"/>
        <w:spacing w:after="0" w:line="240" w:lineRule="auto"/>
        <w:jc w:val="center"/>
        <w:rPr>
          <w:rFonts w:ascii="Times New Roman" w:eastAsia="Times New Roman" w:hAnsi="Times New Roman" w:cs="Times New Roman"/>
          <w:b/>
          <w:color w:val="000000"/>
          <w:sz w:val="28"/>
          <w:szCs w:val="28"/>
          <w:lang w:eastAsia="ru-RU"/>
        </w:rPr>
      </w:pPr>
      <w:r w:rsidRPr="00DF02E1">
        <w:rPr>
          <w:rFonts w:ascii="Times New Roman" w:eastAsia="Times New Roman" w:hAnsi="Times New Roman" w:cs="Times New Roman"/>
          <w:b/>
          <w:color w:val="000000"/>
          <w:sz w:val="28"/>
          <w:szCs w:val="28"/>
          <w:lang w:eastAsia="ru-RU"/>
        </w:rPr>
        <w:t>о выдаче разрешения на строительство</w:t>
      </w:r>
    </w:p>
    <w:p w:rsidR="00DF02E1" w:rsidRPr="00DF02E1" w:rsidRDefault="00DF02E1" w:rsidP="00DF02E1">
      <w:pPr>
        <w:autoSpaceDE w:val="0"/>
        <w:autoSpaceDN w:val="0"/>
        <w:spacing w:after="0" w:line="240" w:lineRule="auto"/>
        <w:jc w:val="center"/>
        <w:rPr>
          <w:rFonts w:ascii="Times New Roman" w:eastAsia="Times New Roman" w:hAnsi="Times New Roman" w:cs="Times New Roman"/>
          <w:b/>
          <w:color w:val="000000"/>
          <w:sz w:val="28"/>
          <w:szCs w:val="28"/>
          <w:lang w:eastAsia="ru-RU"/>
        </w:rPr>
      </w:pPr>
    </w:p>
    <w:p w:rsidR="00DF02E1" w:rsidRPr="00DF02E1" w:rsidRDefault="00DF02E1" w:rsidP="00DF02E1">
      <w:pPr>
        <w:autoSpaceDE w:val="0"/>
        <w:autoSpaceDN w:val="0"/>
        <w:spacing w:after="0" w:line="240" w:lineRule="auto"/>
        <w:jc w:val="right"/>
        <w:rPr>
          <w:rFonts w:ascii="Times New Roman" w:eastAsia="Times New Roman" w:hAnsi="Times New Roman" w:cs="Times New Roman"/>
          <w:color w:val="000000"/>
          <w:sz w:val="28"/>
          <w:szCs w:val="28"/>
          <w:lang w:eastAsia="ru-RU"/>
        </w:rPr>
      </w:pPr>
      <w:r w:rsidRPr="00DF02E1">
        <w:rPr>
          <w:rFonts w:ascii="Times New Roman" w:eastAsia="Times New Roman" w:hAnsi="Times New Roman" w:cs="Times New Roman"/>
          <w:color w:val="000000"/>
          <w:sz w:val="28"/>
          <w:szCs w:val="28"/>
          <w:lang w:eastAsia="ru-RU"/>
        </w:rPr>
        <w:t>"__" __________ 20___ г.</w:t>
      </w:r>
    </w:p>
    <w:p w:rsidR="00DF02E1" w:rsidRPr="00DF02E1" w:rsidRDefault="00DF02E1" w:rsidP="00DF02E1">
      <w:pPr>
        <w:autoSpaceDE w:val="0"/>
        <w:autoSpaceDN w:val="0"/>
        <w:spacing w:after="0" w:line="240" w:lineRule="auto"/>
        <w:jc w:val="right"/>
        <w:rPr>
          <w:rFonts w:ascii="Times New Roman" w:eastAsia="Times New Roman" w:hAnsi="Times New Roman" w:cs="Times New Roman"/>
          <w:color w:val="000000"/>
          <w:sz w:val="24"/>
          <w:szCs w:val="24"/>
          <w:lang w:eastAsia="ru-RU"/>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1"/>
      </w:tblGrid>
      <w:tr w:rsidR="00DF02E1" w:rsidRPr="00DF02E1" w:rsidTr="00D87D78">
        <w:trPr>
          <w:trHeight w:val="165"/>
        </w:trPr>
        <w:tc>
          <w:tcPr>
            <w:tcW w:w="9961" w:type="dxa"/>
            <w:tcBorders>
              <w:top w:val="nil"/>
              <w:left w:val="nil"/>
              <w:right w:val="nil"/>
            </w:tcBorders>
          </w:tcPr>
          <w:p w:rsidR="00DF02E1" w:rsidRPr="00DF02E1" w:rsidRDefault="00DF02E1" w:rsidP="00DF02E1">
            <w:pPr>
              <w:autoSpaceDE w:val="0"/>
              <w:autoSpaceDN w:val="0"/>
              <w:spacing w:after="0" w:line="240" w:lineRule="auto"/>
              <w:jc w:val="right"/>
              <w:rPr>
                <w:rFonts w:ascii="Times New Roman" w:eastAsia="Times New Roman" w:hAnsi="Times New Roman" w:cs="Times New Roman"/>
                <w:color w:val="000000"/>
                <w:sz w:val="24"/>
                <w:szCs w:val="24"/>
                <w:lang w:eastAsia="ru-RU"/>
              </w:rPr>
            </w:pPr>
          </w:p>
        </w:tc>
      </w:tr>
      <w:tr w:rsidR="00DF02E1" w:rsidRPr="00DF02E1" w:rsidTr="00D87D78">
        <w:trPr>
          <w:trHeight w:val="126"/>
        </w:trPr>
        <w:tc>
          <w:tcPr>
            <w:tcW w:w="9961" w:type="dxa"/>
            <w:tcBorders>
              <w:left w:val="nil"/>
              <w:bottom w:val="single" w:sz="4" w:space="0" w:color="auto"/>
              <w:right w:val="nil"/>
            </w:tcBorders>
          </w:tcPr>
          <w:p w:rsidR="00DF02E1" w:rsidRPr="00DF02E1" w:rsidRDefault="00DF02E1" w:rsidP="00DF02E1">
            <w:pPr>
              <w:autoSpaceDE w:val="0"/>
              <w:autoSpaceDN w:val="0"/>
              <w:spacing w:after="0" w:line="240" w:lineRule="auto"/>
              <w:jc w:val="right"/>
              <w:rPr>
                <w:rFonts w:ascii="Times New Roman" w:eastAsia="Times New Roman" w:hAnsi="Times New Roman" w:cs="Times New Roman"/>
                <w:color w:val="000000"/>
                <w:sz w:val="24"/>
                <w:szCs w:val="24"/>
                <w:lang w:eastAsia="ru-RU"/>
              </w:rPr>
            </w:pPr>
          </w:p>
        </w:tc>
      </w:tr>
      <w:tr w:rsidR="00DF02E1" w:rsidRPr="00DF02E1" w:rsidTr="00D87D78">
        <w:trPr>
          <w:trHeight w:val="135"/>
        </w:trPr>
        <w:tc>
          <w:tcPr>
            <w:tcW w:w="9961" w:type="dxa"/>
            <w:tcBorders>
              <w:left w:val="nil"/>
              <w:bottom w:val="nil"/>
              <w:right w:val="nil"/>
            </w:tcBorders>
          </w:tcPr>
          <w:p w:rsidR="00DF02E1" w:rsidRPr="00DF02E1" w:rsidRDefault="00DF02E1" w:rsidP="00DF02E1">
            <w:pPr>
              <w:autoSpaceDE w:val="0"/>
              <w:autoSpaceDN w:val="0"/>
              <w:spacing w:after="0" w:line="240" w:lineRule="auto"/>
              <w:jc w:val="center"/>
              <w:rPr>
                <w:rFonts w:ascii="Times New Roman" w:eastAsia="Times New Roman" w:hAnsi="Times New Roman" w:cs="Times New Roman"/>
                <w:color w:val="000000"/>
                <w:sz w:val="20"/>
                <w:szCs w:val="20"/>
                <w:lang w:eastAsia="ru-RU"/>
              </w:rPr>
            </w:pPr>
            <w:r w:rsidRPr="00DF02E1">
              <w:rPr>
                <w:rFonts w:ascii="Times New Roman" w:eastAsia="Times New Roman" w:hAnsi="Times New Roman" w:cs="Times New Roman"/>
                <w:color w:val="000000"/>
                <w:sz w:val="20"/>
                <w:szCs w:val="20"/>
                <w:lang w:eastAsia="ru-RU"/>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DF02E1" w:rsidRPr="00DF02E1" w:rsidRDefault="00DF02E1" w:rsidP="00DF02E1">
            <w:pPr>
              <w:autoSpaceDE w:val="0"/>
              <w:autoSpaceDN w:val="0"/>
              <w:spacing w:after="0" w:line="240" w:lineRule="auto"/>
              <w:jc w:val="center"/>
              <w:rPr>
                <w:rFonts w:ascii="Times New Roman" w:eastAsia="Times New Roman" w:hAnsi="Times New Roman" w:cs="Times New Roman"/>
                <w:color w:val="000000"/>
                <w:sz w:val="18"/>
                <w:szCs w:val="18"/>
                <w:lang w:eastAsia="ru-RU"/>
              </w:rPr>
            </w:pPr>
          </w:p>
        </w:tc>
      </w:tr>
    </w:tbl>
    <w:p w:rsidR="00DF02E1" w:rsidRPr="00DF02E1" w:rsidRDefault="00DF02E1" w:rsidP="00DF02E1">
      <w:pPr>
        <w:autoSpaceDE w:val="0"/>
        <w:autoSpaceDN w:val="0"/>
        <w:spacing w:after="0" w:line="240" w:lineRule="auto"/>
        <w:jc w:val="right"/>
        <w:rPr>
          <w:rFonts w:ascii="Times New Roman" w:eastAsia="Times New Roman" w:hAnsi="Times New Roman" w:cs="Times New Roman"/>
          <w:color w:val="000000"/>
          <w:sz w:val="24"/>
          <w:szCs w:val="24"/>
          <w:lang w:eastAsia="ru-RU"/>
        </w:rPr>
      </w:pPr>
    </w:p>
    <w:p w:rsidR="00DF02E1" w:rsidRPr="00DF02E1" w:rsidRDefault="00DF02E1" w:rsidP="00DF02E1">
      <w:pPr>
        <w:autoSpaceDE w:val="0"/>
        <w:autoSpaceDN w:val="0"/>
        <w:adjustRightInd w:val="0"/>
        <w:spacing w:after="0" w:line="240" w:lineRule="auto"/>
        <w:jc w:val="center"/>
        <w:rPr>
          <w:rFonts w:ascii="Times New Roman" w:eastAsia="Calibri" w:hAnsi="Times New Roman" w:cs="Times New Roman"/>
          <w:bCs/>
          <w:color w:val="000000"/>
          <w:sz w:val="24"/>
          <w:szCs w:val="24"/>
        </w:rPr>
      </w:pPr>
    </w:p>
    <w:p w:rsidR="00DF02E1" w:rsidRPr="00DF02E1" w:rsidRDefault="00DF02E1" w:rsidP="00DF02E1">
      <w:pPr>
        <w:autoSpaceDE w:val="0"/>
        <w:autoSpaceDN w:val="0"/>
        <w:adjustRightInd w:val="0"/>
        <w:spacing w:after="0" w:line="240" w:lineRule="auto"/>
        <w:ind w:right="-2" w:firstLine="708"/>
        <w:rPr>
          <w:rFonts w:ascii="Times New Roman" w:eastAsia="Calibri" w:hAnsi="Times New Roman" w:cs="Times New Roman"/>
          <w:bCs/>
          <w:color w:val="000000"/>
          <w:sz w:val="28"/>
          <w:szCs w:val="28"/>
        </w:rPr>
      </w:pPr>
      <w:r w:rsidRPr="00DF02E1">
        <w:rPr>
          <w:rFonts w:ascii="Times New Roman" w:eastAsia="Calibri" w:hAnsi="Times New Roman" w:cs="Times New Roman"/>
          <w:bCs/>
          <w:color w:val="000000"/>
          <w:sz w:val="28"/>
          <w:szCs w:val="28"/>
        </w:rPr>
        <w:t>В соответствии со статьей 51 Градостроительного кодекса Российской Федерации прошу выдать разрешения на строительство.</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67"/>
        <w:gridCol w:w="4050"/>
        <w:gridCol w:w="510"/>
        <w:gridCol w:w="4253"/>
      </w:tblGrid>
      <w:tr w:rsidR="00DF02E1" w:rsidRPr="00DF02E1" w:rsidTr="00D87D78">
        <w:trPr>
          <w:trHeight w:val="540"/>
        </w:trPr>
        <w:tc>
          <w:tcPr>
            <w:tcW w:w="9923" w:type="dxa"/>
            <w:gridSpan w:val="5"/>
            <w:tcBorders>
              <w:top w:val="nil"/>
              <w:left w:val="nil"/>
              <w:right w:val="nil"/>
            </w:tcBorders>
          </w:tcPr>
          <w:p w:rsidR="00DF02E1" w:rsidRPr="00DF02E1" w:rsidRDefault="00DF02E1" w:rsidP="00DF02E1">
            <w:pPr>
              <w:ind w:left="720"/>
              <w:contextualSpacing/>
              <w:jc w:val="center"/>
              <w:rPr>
                <w:rFonts w:ascii="Times New Roman" w:eastAsia="Calibri" w:hAnsi="Times New Roman" w:cs="Times New Roman"/>
                <w:color w:val="000000"/>
                <w:sz w:val="28"/>
                <w:szCs w:val="28"/>
              </w:rPr>
            </w:pPr>
            <w:r w:rsidRPr="00DF02E1">
              <w:rPr>
                <w:rFonts w:ascii="Times New Roman" w:eastAsia="Calibri" w:hAnsi="Times New Roman" w:cs="Times New Roman"/>
                <w:color w:val="000000"/>
                <w:sz w:val="28"/>
                <w:szCs w:val="28"/>
              </w:rPr>
              <w:t>1. Сведения о застройщике</w:t>
            </w:r>
          </w:p>
        </w:tc>
      </w:tr>
      <w:tr w:rsidR="00DF02E1" w:rsidRPr="00DF02E1" w:rsidTr="00D87D78">
        <w:trPr>
          <w:trHeight w:val="605"/>
        </w:trPr>
        <w:tc>
          <w:tcPr>
            <w:tcW w:w="1043" w:type="dxa"/>
          </w:tcPr>
          <w:p w:rsidR="00DF02E1" w:rsidRPr="00DF02E1" w:rsidRDefault="00DF02E1" w:rsidP="00DF02E1">
            <w:pPr>
              <w:spacing w:after="160" w:line="259" w:lineRule="auto"/>
              <w:jc w:val="center"/>
              <w:rPr>
                <w:rFonts w:ascii="Times New Roman" w:eastAsia="Calibri" w:hAnsi="Times New Roman" w:cs="Times New Roman"/>
                <w:color w:val="000000"/>
                <w:sz w:val="28"/>
                <w:szCs w:val="28"/>
              </w:rPr>
            </w:pPr>
            <w:r w:rsidRPr="00DF02E1">
              <w:rPr>
                <w:rFonts w:ascii="Times New Roman" w:eastAsia="Calibri" w:hAnsi="Times New Roman" w:cs="Times New Roman"/>
                <w:color w:val="000000"/>
                <w:sz w:val="28"/>
                <w:szCs w:val="28"/>
              </w:rPr>
              <w:t>1.1</w:t>
            </w:r>
          </w:p>
        </w:tc>
        <w:tc>
          <w:tcPr>
            <w:tcW w:w="4627" w:type="dxa"/>
            <w:gridSpan w:val="3"/>
          </w:tcPr>
          <w:p w:rsidR="00DF02E1" w:rsidRPr="00DF02E1" w:rsidRDefault="00DF02E1" w:rsidP="00DF02E1">
            <w:pPr>
              <w:spacing w:after="160" w:line="259" w:lineRule="auto"/>
              <w:rPr>
                <w:rFonts w:ascii="Times New Roman" w:eastAsia="Calibri" w:hAnsi="Times New Roman" w:cs="Times New Roman"/>
                <w:color w:val="000000"/>
                <w:sz w:val="28"/>
                <w:szCs w:val="28"/>
              </w:rPr>
            </w:pPr>
            <w:r w:rsidRPr="00DF02E1">
              <w:rPr>
                <w:rFonts w:ascii="Times New Roman" w:eastAsia="Calibri" w:hAnsi="Times New Roman" w:cs="Times New Roman"/>
                <w:color w:val="000000"/>
                <w:sz w:val="28"/>
                <w:szCs w:val="28"/>
              </w:rPr>
              <w:t>Сведения о физическом лице, в случае если застройщиком является физическое лицо:</w:t>
            </w:r>
          </w:p>
        </w:tc>
        <w:tc>
          <w:tcPr>
            <w:tcW w:w="4253" w:type="dxa"/>
          </w:tcPr>
          <w:p w:rsidR="00DF02E1" w:rsidRPr="00DF02E1" w:rsidRDefault="00DF02E1" w:rsidP="00DF02E1">
            <w:pPr>
              <w:spacing w:after="160" w:line="259" w:lineRule="auto"/>
              <w:rPr>
                <w:rFonts w:ascii="Times New Roman" w:eastAsia="Calibri" w:hAnsi="Times New Roman" w:cs="Times New Roman"/>
                <w:color w:val="000000"/>
                <w:sz w:val="28"/>
                <w:szCs w:val="28"/>
              </w:rPr>
            </w:pPr>
          </w:p>
        </w:tc>
      </w:tr>
      <w:tr w:rsidR="00DF02E1" w:rsidRPr="00DF02E1" w:rsidTr="00D87D78">
        <w:trPr>
          <w:trHeight w:val="428"/>
        </w:trPr>
        <w:tc>
          <w:tcPr>
            <w:tcW w:w="1043" w:type="dxa"/>
          </w:tcPr>
          <w:p w:rsidR="00DF02E1" w:rsidRPr="00DF02E1" w:rsidRDefault="00DF02E1" w:rsidP="00DF02E1">
            <w:pPr>
              <w:spacing w:after="160" w:line="259" w:lineRule="auto"/>
              <w:jc w:val="center"/>
              <w:rPr>
                <w:rFonts w:ascii="Times New Roman" w:eastAsia="Calibri" w:hAnsi="Times New Roman" w:cs="Times New Roman"/>
                <w:color w:val="000000"/>
                <w:sz w:val="28"/>
                <w:szCs w:val="28"/>
              </w:rPr>
            </w:pPr>
            <w:r w:rsidRPr="00DF02E1">
              <w:rPr>
                <w:rFonts w:ascii="Times New Roman" w:eastAsia="Calibri" w:hAnsi="Times New Roman" w:cs="Times New Roman"/>
                <w:color w:val="000000"/>
                <w:sz w:val="28"/>
                <w:szCs w:val="28"/>
              </w:rPr>
              <w:t>1.1.1</w:t>
            </w:r>
          </w:p>
        </w:tc>
        <w:tc>
          <w:tcPr>
            <w:tcW w:w="4627" w:type="dxa"/>
            <w:gridSpan w:val="3"/>
          </w:tcPr>
          <w:p w:rsidR="00DF02E1" w:rsidRPr="00DF02E1" w:rsidRDefault="00DF02E1" w:rsidP="00DF02E1">
            <w:pPr>
              <w:spacing w:after="160" w:line="259" w:lineRule="auto"/>
              <w:rPr>
                <w:rFonts w:ascii="Times New Roman" w:eastAsia="Calibri" w:hAnsi="Times New Roman" w:cs="Times New Roman"/>
                <w:color w:val="000000"/>
                <w:sz w:val="28"/>
                <w:szCs w:val="28"/>
              </w:rPr>
            </w:pPr>
            <w:r w:rsidRPr="00DF02E1">
              <w:rPr>
                <w:rFonts w:ascii="Times New Roman" w:eastAsia="Calibri" w:hAnsi="Times New Roman" w:cs="Times New Roman"/>
                <w:color w:val="000000"/>
                <w:sz w:val="28"/>
                <w:szCs w:val="28"/>
              </w:rPr>
              <w:t>Фамилия, имя, отчество (при наличии)</w:t>
            </w:r>
          </w:p>
        </w:tc>
        <w:tc>
          <w:tcPr>
            <w:tcW w:w="4253" w:type="dxa"/>
          </w:tcPr>
          <w:p w:rsidR="00DF02E1" w:rsidRPr="00DF02E1" w:rsidRDefault="00DF02E1" w:rsidP="00DF02E1">
            <w:pPr>
              <w:spacing w:after="160" w:line="259" w:lineRule="auto"/>
              <w:rPr>
                <w:rFonts w:ascii="Times New Roman" w:eastAsia="Calibri" w:hAnsi="Times New Roman" w:cs="Times New Roman"/>
                <w:color w:val="000000"/>
                <w:sz w:val="28"/>
                <w:szCs w:val="28"/>
              </w:rPr>
            </w:pPr>
          </w:p>
        </w:tc>
      </w:tr>
      <w:tr w:rsidR="00DF02E1" w:rsidRPr="00DF02E1" w:rsidTr="00D87D78">
        <w:trPr>
          <w:trHeight w:val="753"/>
        </w:trPr>
        <w:tc>
          <w:tcPr>
            <w:tcW w:w="1043" w:type="dxa"/>
          </w:tcPr>
          <w:p w:rsidR="00DF02E1" w:rsidRPr="00DF02E1" w:rsidRDefault="00DF02E1" w:rsidP="00DF02E1">
            <w:pPr>
              <w:spacing w:after="160" w:line="259" w:lineRule="auto"/>
              <w:jc w:val="center"/>
              <w:rPr>
                <w:rFonts w:ascii="Times New Roman" w:eastAsia="Calibri" w:hAnsi="Times New Roman" w:cs="Times New Roman"/>
                <w:color w:val="000000"/>
                <w:sz w:val="28"/>
                <w:szCs w:val="28"/>
              </w:rPr>
            </w:pPr>
            <w:r w:rsidRPr="00DF02E1">
              <w:rPr>
                <w:rFonts w:ascii="Times New Roman" w:eastAsia="Calibri" w:hAnsi="Times New Roman" w:cs="Times New Roman"/>
                <w:color w:val="000000"/>
                <w:sz w:val="28"/>
                <w:szCs w:val="28"/>
              </w:rPr>
              <w:t>1.1.2</w:t>
            </w:r>
          </w:p>
        </w:tc>
        <w:tc>
          <w:tcPr>
            <w:tcW w:w="4627" w:type="dxa"/>
            <w:gridSpan w:val="3"/>
          </w:tcPr>
          <w:p w:rsidR="00DF02E1" w:rsidRPr="00DF02E1" w:rsidRDefault="00DF02E1" w:rsidP="00DF02E1">
            <w:pPr>
              <w:spacing w:after="160" w:line="259" w:lineRule="auto"/>
              <w:rPr>
                <w:rFonts w:ascii="Times New Roman" w:eastAsia="Calibri" w:hAnsi="Times New Roman" w:cs="Times New Roman"/>
                <w:color w:val="000000"/>
                <w:sz w:val="28"/>
                <w:szCs w:val="28"/>
              </w:rPr>
            </w:pPr>
            <w:r w:rsidRPr="00DF02E1">
              <w:rPr>
                <w:rFonts w:ascii="Times New Roman" w:eastAsia="Calibri" w:hAnsi="Times New Roman" w:cs="Times New Roman"/>
                <w:color w:val="000000"/>
                <w:sz w:val="28"/>
                <w:szCs w:val="28"/>
              </w:rPr>
              <w:t xml:space="preserve">Реквизиты документа, удостоверяющего личность </w:t>
            </w:r>
            <w:r w:rsidRPr="00DF02E1">
              <w:rPr>
                <w:rFonts w:ascii="Times New Roman" w:eastAsia="Times New Roman" w:hAnsi="Times New Roman" w:cs="Times New Roman"/>
                <w:color w:val="000000"/>
                <w:sz w:val="28"/>
                <w:szCs w:val="28"/>
                <w:lang w:eastAsia="ru-RU"/>
              </w:rPr>
              <w:t xml:space="preserve">(не указываются в случае, если застройщик является индивидуальным </w:t>
            </w:r>
            <w:r w:rsidRPr="00DF02E1">
              <w:rPr>
                <w:rFonts w:ascii="Times New Roman" w:eastAsia="Times New Roman" w:hAnsi="Times New Roman" w:cs="Times New Roman"/>
                <w:color w:val="000000"/>
                <w:sz w:val="28"/>
                <w:szCs w:val="28"/>
                <w:lang w:eastAsia="ru-RU"/>
              </w:rPr>
              <w:lastRenderedPageBreak/>
              <w:t>предпринимателем)</w:t>
            </w:r>
          </w:p>
        </w:tc>
        <w:tc>
          <w:tcPr>
            <w:tcW w:w="4253" w:type="dxa"/>
          </w:tcPr>
          <w:p w:rsidR="00DF02E1" w:rsidRPr="00DF02E1" w:rsidRDefault="00DF02E1" w:rsidP="00DF02E1">
            <w:pPr>
              <w:spacing w:after="160" w:line="259" w:lineRule="auto"/>
              <w:rPr>
                <w:rFonts w:ascii="Times New Roman" w:eastAsia="Calibri" w:hAnsi="Times New Roman" w:cs="Times New Roman"/>
                <w:color w:val="000000"/>
                <w:sz w:val="28"/>
                <w:szCs w:val="28"/>
              </w:rPr>
            </w:pPr>
          </w:p>
        </w:tc>
      </w:tr>
      <w:tr w:rsidR="00DF02E1" w:rsidRPr="00DF02E1" w:rsidTr="00D87D78">
        <w:trPr>
          <w:trHeight w:val="665"/>
        </w:trPr>
        <w:tc>
          <w:tcPr>
            <w:tcW w:w="1043" w:type="dxa"/>
          </w:tcPr>
          <w:p w:rsidR="00DF02E1" w:rsidRPr="00DF02E1" w:rsidRDefault="00DF02E1" w:rsidP="00DF02E1">
            <w:pPr>
              <w:spacing w:after="160" w:line="259" w:lineRule="auto"/>
              <w:jc w:val="center"/>
              <w:rPr>
                <w:rFonts w:ascii="Times New Roman" w:eastAsia="Calibri" w:hAnsi="Times New Roman" w:cs="Times New Roman"/>
                <w:color w:val="000000"/>
                <w:sz w:val="28"/>
                <w:szCs w:val="28"/>
              </w:rPr>
            </w:pPr>
            <w:r w:rsidRPr="00DF02E1">
              <w:rPr>
                <w:rFonts w:ascii="Times New Roman" w:eastAsia="Calibri" w:hAnsi="Times New Roman" w:cs="Times New Roman"/>
                <w:color w:val="000000"/>
                <w:sz w:val="28"/>
                <w:szCs w:val="28"/>
              </w:rPr>
              <w:lastRenderedPageBreak/>
              <w:t>1.1.3</w:t>
            </w:r>
          </w:p>
        </w:tc>
        <w:tc>
          <w:tcPr>
            <w:tcW w:w="4627" w:type="dxa"/>
            <w:gridSpan w:val="3"/>
          </w:tcPr>
          <w:p w:rsidR="00DF02E1" w:rsidRPr="00DF02E1" w:rsidRDefault="00DF02E1" w:rsidP="00DF02E1">
            <w:pPr>
              <w:spacing w:after="160" w:line="259" w:lineRule="auto"/>
              <w:rPr>
                <w:rFonts w:ascii="Times New Roman" w:eastAsia="Calibri" w:hAnsi="Times New Roman" w:cs="Times New Roman"/>
                <w:color w:val="000000"/>
                <w:sz w:val="28"/>
                <w:szCs w:val="28"/>
              </w:rPr>
            </w:pPr>
            <w:r w:rsidRPr="00DF02E1">
              <w:rPr>
                <w:rFonts w:ascii="Times New Roman" w:eastAsia="Calibri" w:hAnsi="Times New Roman" w:cs="Times New Roman"/>
                <w:color w:val="000000"/>
                <w:sz w:val="28"/>
                <w:szCs w:val="28"/>
              </w:rPr>
              <w:t>Основной государственный регистрационный номер индивидуального предпринимателя</w:t>
            </w:r>
          </w:p>
        </w:tc>
        <w:tc>
          <w:tcPr>
            <w:tcW w:w="4253" w:type="dxa"/>
          </w:tcPr>
          <w:p w:rsidR="00DF02E1" w:rsidRPr="00DF02E1" w:rsidRDefault="00DF02E1" w:rsidP="00DF02E1">
            <w:pPr>
              <w:spacing w:after="160" w:line="259" w:lineRule="auto"/>
              <w:rPr>
                <w:rFonts w:ascii="Times New Roman" w:eastAsia="Calibri" w:hAnsi="Times New Roman" w:cs="Times New Roman"/>
                <w:color w:val="000000"/>
                <w:sz w:val="28"/>
                <w:szCs w:val="28"/>
              </w:rPr>
            </w:pPr>
          </w:p>
        </w:tc>
      </w:tr>
      <w:tr w:rsidR="00DF02E1" w:rsidRPr="00DF02E1" w:rsidTr="00D87D78">
        <w:trPr>
          <w:trHeight w:val="279"/>
        </w:trPr>
        <w:tc>
          <w:tcPr>
            <w:tcW w:w="1043" w:type="dxa"/>
          </w:tcPr>
          <w:p w:rsidR="00DF02E1" w:rsidRPr="00DF02E1" w:rsidRDefault="00DF02E1" w:rsidP="00DF02E1">
            <w:pPr>
              <w:spacing w:after="160" w:line="259" w:lineRule="auto"/>
              <w:jc w:val="center"/>
              <w:rPr>
                <w:rFonts w:ascii="Times New Roman" w:eastAsia="Calibri" w:hAnsi="Times New Roman" w:cs="Times New Roman"/>
                <w:color w:val="000000"/>
                <w:sz w:val="28"/>
                <w:szCs w:val="28"/>
              </w:rPr>
            </w:pPr>
            <w:r w:rsidRPr="00DF02E1">
              <w:rPr>
                <w:rFonts w:ascii="Times New Roman" w:eastAsia="Calibri" w:hAnsi="Times New Roman" w:cs="Times New Roman"/>
                <w:color w:val="000000"/>
                <w:sz w:val="28"/>
                <w:szCs w:val="28"/>
              </w:rPr>
              <w:t>1.2</w:t>
            </w:r>
          </w:p>
        </w:tc>
        <w:tc>
          <w:tcPr>
            <w:tcW w:w="4627" w:type="dxa"/>
            <w:gridSpan w:val="3"/>
          </w:tcPr>
          <w:p w:rsidR="00DF02E1" w:rsidRPr="00DF02E1" w:rsidRDefault="00DF02E1" w:rsidP="00DF02E1">
            <w:pPr>
              <w:spacing w:after="160" w:line="259" w:lineRule="auto"/>
              <w:rPr>
                <w:rFonts w:ascii="Times New Roman" w:eastAsia="Calibri" w:hAnsi="Times New Roman" w:cs="Times New Roman"/>
                <w:color w:val="000000"/>
                <w:sz w:val="28"/>
                <w:szCs w:val="28"/>
              </w:rPr>
            </w:pPr>
            <w:r w:rsidRPr="00DF02E1">
              <w:rPr>
                <w:rFonts w:ascii="Times New Roman" w:eastAsia="Calibri" w:hAnsi="Times New Roman" w:cs="Times New Roman"/>
                <w:color w:val="000000"/>
                <w:sz w:val="28"/>
                <w:szCs w:val="28"/>
              </w:rPr>
              <w:t>Сведения о юридическом лице:</w:t>
            </w:r>
          </w:p>
        </w:tc>
        <w:tc>
          <w:tcPr>
            <w:tcW w:w="4253" w:type="dxa"/>
          </w:tcPr>
          <w:p w:rsidR="00DF02E1" w:rsidRPr="00DF02E1" w:rsidRDefault="00DF02E1" w:rsidP="00DF02E1">
            <w:pPr>
              <w:spacing w:after="160" w:line="259" w:lineRule="auto"/>
              <w:rPr>
                <w:rFonts w:ascii="Times New Roman" w:eastAsia="Calibri" w:hAnsi="Times New Roman" w:cs="Times New Roman"/>
                <w:color w:val="000000"/>
                <w:sz w:val="28"/>
                <w:szCs w:val="28"/>
              </w:rPr>
            </w:pPr>
          </w:p>
        </w:tc>
      </w:tr>
      <w:tr w:rsidR="00DF02E1" w:rsidRPr="00DF02E1" w:rsidTr="00D87D78">
        <w:trPr>
          <w:trHeight w:val="175"/>
        </w:trPr>
        <w:tc>
          <w:tcPr>
            <w:tcW w:w="1043" w:type="dxa"/>
          </w:tcPr>
          <w:p w:rsidR="00DF02E1" w:rsidRPr="00DF02E1" w:rsidRDefault="00DF02E1" w:rsidP="00DF02E1">
            <w:pPr>
              <w:spacing w:after="160" w:line="259" w:lineRule="auto"/>
              <w:jc w:val="center"/>
              <w:rPr>
                <w:rFonts w:ascii="Times New Roman" w:eastAsia="Calibri" w:hAnsi="Times New Roman" w:cs="Times New Roman"/>
                <w:color w:val="000000"/>
                <w:sz w:val="28"/>
                <w:szCs w:val="28"/>
              </w:rPr>
            </w:pPr>
            <w:r w:rsidRPr="00DF02E1">
              <w:rPr>
                <w:rFonts w:ascii="Times New Roman" w:eastAsia="Calibri" w:hAnsi="Times New Roman" w:cs="Times New Roman"/>
                <w:color w:val="000000"/>
                <w:sz w:val="28"/>
                <w:szCs w:val="28"/>
              </w:rPr>
              <w:t>1.2.1</w:t>
            </w:r>
          </w:p>
        </w:tc>
        <w:tc>
          <w:tcPr>
            <w:tcW w:w="4627" w:type="dxa"/>
            <w:gridSpan w:val="3"/>
          </w:tcPr>
          <w:p w:rsidR="00DF02E1" w:rsidRPr="00DF02E1" w:rsidRDefault="00DF02E1" w:rsidP="00DF02E1">
            <w:pPr>
              <w:spacing w:after="160" w:line="259" w:lineRule="auto"/>
              <w:rPr>
                <w:rFonts w:ascii="Times New Roman" w:eastAsia="Calibri" w:hAnsi="Times New Roman" w:cs="Times New Roman"/>
                <w:color w:val="000000"/>
                <w:sz w:val="28"/>
                <w:szCs w:val="28"/>
              </w:rPr>
            </w:pPr>
            <w:r w:rsidRPr="00DF02E1">
              <w:rPr>
                <w:rFonts w:ascii="Times New Roman" w:eastAsia="Calibri" w:hAnsi="Times New Roman" w:cs="Times New Roman"/>
                <w:color w:val="000000"/>
                <w:sz w:val="28"/>
                <w:szCs w:val="28"/>
              </w:rPr>
              <w:t>Полное наименование</w:t>
            </w:r>
          </w:p>
        </w:tc>
        <w:tc>
          <w:tcPr>
            <w:tcW w:w="4253" w:type="dxa"/>
          </w:tcPr>
          <w:p w:rsidR="00DF02E1" w:rsidRPr="00DF02E1" w:rsidRDefault="00DF02E1" w:rsidP="00DF02E1">
            <w:pPr>
              <w:spacing w:after="160" w:line="259" w:lineRule="auto"/>
              <w:rPr>
                <w:rFonts w:ascii="Times New Roman" w:eastAsia="Calibri" w:hAnsi="Times New Roman" w:cs="Times New Roman"/>
                <w:color w:val="000000"/>
                <w:sz w:val="28"/>
                <w:szCs w:val="28"/>
              </w:rPr>
            </w:pPr>
          </w:p>
        </w:tc>
      </w:tr>
      <w:tr w:rsidR="00DF02E1" w:rsidRPr="00DF02E1" w:rsidTr="00D87D78">
        <w:trPr>
          <w:trHeight w:val="901"/>
        </w:trPr>
        <w:tc>
          <w:tcPr>
            <w:tcW w:w="1043" w:type="dxa"/>
          </w:tcPr>
          <w:p w:rsidR="00DF02E1" w:rsidRPr="00DF02E1" w:rsidRDefault="00DF02E1" w:rsidP="00DF02E1">
            <w:pPr>
              <w:spacing w:after="160" w:line="259" w:lineRule="auto"/>
              <w:jc w:val="center"/>
              <w:rPr>
                <w:rFonts w:ascii="Times New Roman" w:eastAsia="Calibri" w:hAnsi="Times New Roman" w:cs="Times New Roman"/>
                <w:color w:val="000000"/>
                <w:sz w:val="28"/>
                <w:szCs w:val="28"/>
              </w:rPr>
            </w:pPr>
            <w:r w:rsidRPr="00DF02E1">
              <w:rPr>
                <w:rFonts w:ascii="Times New Roman" w:eastAsia="Calibri" w:hAnsi="Times New Roman" w:cs="Times New Roman"/>
                <w:color w:val="000000"/>
                <w:sz w:val="28"/>
                <w:szCs w:val="28"/>
              </w:rPr>
              <w:t>1.2.2</w:t>
            </w:r>
          </w:p>
        </w:tc>
        <w:tc>
          <w:tcPr>
            <w:tcW w:w="4627" w:type="dxa"/>
            <w:gridSpan w:val="3"/>
          </w:tcPr>
          <w:p w:rsidR="00DF02E1" w:rsidRPr="00DF02E1" w:rsidRDefault="00DF02E1" w:rsidP="00DF02E1">
            <w:pPr>
              <w:spacing w:after="160" w:line="259" w:lineRule="auto"/>
              <w:rPr>
                <w:rFonts w:ascii="Times New Roman" w:eastAsia="Calibri" w:hAnsi="Times New Roman" w:cs="Times New Roman"/>
                <w:color w:val="000000"/>
                <w:sz w:val="28"/>
                <w:szCs w:val="28"/>
              </w:rPr>
            </w:pPr>
            <w:r w:rsidRPr="00DF02E1">
              <w:rPr>
                <w:rFonts w:ascii="Times New Roman" w:eastAsia="Calibri" w:hAnsi="Times New Roman" w:cs="Times New Roman"/>
                <w:color w:val="000000"/>
                <w:sz w:val="28"/>
                <w:szCs w:val="28"/>
              </w:rPr>
              <w:t>Основной государственный регистрационный номер</w:t>
            </w:r>
          </w:p>
        </w:tc>
        <w:tc>
          <w:tcPr>
            <w:tcW w:w="4253" w:type="dxa"/>
          </w:tcPr>
          <w:p w:rsidR="00DF02E1" w:rsidRPr="00DF02E1" w:rsidRDefault="00DF02E1" w:rsidP="00DF02E1">
            <w:pPr>
              <w:spacing w:after="160" w:line="259" w:lineRule="auto"/>
              <w:rPr>
                <w:rFonts w:ascii="Times New Roman" w:eastAsia="Calibri" w:hAnsi="Times New Roman" w:cs="Times New Roman"/>
                <w:color w:val="000000"/>
                <w:sz w:val="28"/>
                <w:szCs w:val="28"/>
              </w:rPr>
            </w:pPr>
          </w:p>
        </w:tc>
      </w:tr>
      <w:tr w:rsidR="00DF02E1" w:rsidRPr="00DF02E1" w:rsidTr="00D87D78">
        <w:trPr>
          <w:trHeight w:val="1093"/>
        </w:trPr>
        <w:tc>
          <w:tcPr>
            <w:tcW w:w="1043" w:type="dxa"/>
            <w:tcBorders>
              <w:bottom w:val="single" w:sz="4" w:space="0" w:color="auto"/>
            </w:tcBorders>
          </w:tcPr>
          <w:p w:rsidR="00DF02E1" w:rsidRPr="00DF02E1" w:rsidRDefault="00DF02E1" w:rsidP="00DF02E1">
            <w:pPr>
              <w:spacing w:after="160" w:line="259" w:lineRule="auto"/>
              <w:jc w:val="center"/>
              <w:rPr>
                <w:rFonts w:ascii="Times New Roman" w:eastAsia="Calibri" w:hAnsi="Times New Roman" w:cs="Times New Roman"/>
                <w:color w:val="000000"/>
                <w:sz w:val="28"/>
                <w:szCs w:val="28"/>
              </w:rPr>
            </w:pPr>
            <w:r w:rsidRPr="00DF02E1">
              <w:rPr>
                <w:rFonts w:ascii="Times New Roman" w:eastAsia="Calibri" w:hAnsi="Times New Roman" w:cs="Times New Roman"/>
                <w:color w:val="000000"/>
                <w:sz w:val="28"/>
                <w:szCs w:val="28"/>
              </w:rPr>
              <w:t>1.2.3</w:t>
            </w:r>
          </w:p>
        </w:tc>
        <w:tc>
          <w:tcPr>
            <w:tcW w:w="4627" w:type="dxa"/>
            <w:gridSpan w:val="3"/>
            <w:tcBorders>
              <w:bottom w:val="single" w:sz="4" w:space="0" w:color="auto"/>
            </w:tcBorders>
          </w:tcPr>
          <w:p w:rsidR="00DF02E1" w:rsidRPr="00DF02E1" w:rsidRDefault="00DF02E1" w:rsidP="00DF02E1">
            <w:pPr>
              <w:spacing w:after="160" w:line="259" w:lineRule="auto"/>
              <w:rPr>
                <w:rFonts w:ascii="Times New Roman" w:eastAsia="Calibri" w:hAnsi="Times New Roman" w:cs="Times New Roman"/>
                <w:color w:val="000000"/>
                <w:sz w:val="28"/>
                <w:szCs w:val="28"/>
              </w:rPr>
            </w:pPr>
            <w:r w:rsidRPr="00DF02E1">
              <w:rPr>
                <w:rFonts w:ascii="Times New Roman" w:eastAsia="Calibri" w:hAnsi="Times New Roman" w:cs="Times New Roman"/>
                <w:color w:val="000000"/>
                <w:sz w:val="28"/>
                <w:szCs w:val="28"/>
              </w:rPr>
              <w:t>Идентификационный номер налогоплательщика – юридического лица</w:t>
            </w:r>
          </w:p>
        </w:tc>
        <w:tc>
          <w:tcPr>
            <w:tcW w:w="4253" w:type="dxa"/>
            <w:tcBorders>
              <w:bottom w:val="single" w:sz="4" w:space="0" w:color="auto"/>
            </w:tcBorders>
          </w:tcPr>
          <w:p w:rsidR="00DF02E1" w:rsidRPr="00DF02E1" w:rsidRDefault="00DF02E1" w:rsidP="00DF02E1">
            <w:pPr>
              <w:spacing w:after="160" w:line="259" w:lineRule="auto"/>
              <w:rPr>
                <w:rFonts w:ascii="Times New Roman" w:eastAsia="Calibri" w:hAnsi="Times New Roman" w:cs="Times New Roman"/>
                <w:color w:val="000000"/>
                <w:sz w:val="28"/>
                <w:szCs w:val="28"/>
              </w:rPr>
            </w:pPr>
          </w:p>
        </w:tc>
      </w:tr>
      <w:tr w:rsidR="00DF02E1" w:rsidRPr="00DF02E1" w:rsidTr="00D87D78">
        <w:trPr>
          <w:trHeight w:val="1093"/>
        </w:trPr>
        <w:tc>
          <w:tcPr>
            <w:tcW w:w="9923" w:type="dxa"/>
            <w:gridSpan w:val="5"/>
            <w:tcBorders>
              <w:left w:val="nil"/>
              <w:bottom w:val="single" w:sz="4" w:space="0" w:color="auto"/>
              <w:right w:val="nil"/>
            </w:tcBorders>
          </w:tcPr>
          <w:p w:rsidR="00DF02E1" w:rsidRPr="00DF02E1" w:rsidRDefault="00DF02E1" w:rsidP="00DF02E1">
            <w:pPr>
              <w:spacing w:after="160" w:line="259" w:lineRule="auto"/>
              <w:jc w:val="center"/>
              <w:rPr>
                <w:rFonts w:ascii="Times New Roman" w:eastAsia="Calibri" w:hAnsi="Times New Roman" w:cs="Times New Roman"/>
                <w:b/>
                <w:color w:val="000000"/>
                <w:sz w:val="28"/>
                <w:szCs w:val="28"/>
              </w:rPr>
            </w:pPr>
          </w:p>
          <w:p w:rsidR="00DF02E1" w:rsidRPr="00DF02E1" w:rsidRDefault="00DF02E1" w:rsidP="00DF02E1">
            <w:pPr>
              <w:spacing w:after="160" w:line="259" w:lineRule="auto"/>
              <w:jc w:val="center"/>
              <w:rPr>
                <w:rFonts w:ascii="Times New Roman" w:eastAsia="Calibri" w:hAnsi="Times New Roman" w:cs="Times New Roman"/>
                <w:color w:val="000000"/>
                <w:sz w:val="28"/>
                <w:szCs w:val="28"/>
              </w:rPr>
            </w:pPr>
            <w:r w:rsidRPr="00DF02E1">
              <w:rPr>
                <w:rFonts w:ascii="Times New Roman" w:eastAsia="Calibri" w:hAnsi="Times New Roman" w:cs="Times New Roman"/>
                <w:color w:val="000000"/>
                <w:sz w:val="28"/>
                <w:szCs w:val="28"/>
              </w:rPr>
              <w:t>2. Сведения об объекте</w:t>
            </w:r>
          </w:p>
        </w:tc>
      </w:tr>
      <w:tr w:rsidR="00DF02E1" w:rsidRPr="00DF02E1" w:rsidTr="00D87D78">
        <w:trPr>
          <w:trHeight w:val="1093"/>
        </w:trPr>
        <w:tc>
          <w:tcPr>
            <w:tcW w:w="1043" w:type="dxa"/>
            <w:tcBorders>
              <w:bottom w:val="single" w:sz="4" w:space="0" w:color="auto"/>
            </w:tcBorders>
          </w:tcPr>
          <w:p w:rsidR="00DF02E1" w:rsidRPr="00DF02E1" w:rsidRDefault="00DF02E1" w:rsidP="00DF02E1">
            <w:pPr>
              <w:spacing w:after="160" w:line="259" w:lineRule="auto"/>
              <w:jc w:val="center"/>
              <w:rPr>
                <w:rFonts w:ascii="Times New Roman" w:eastAsia="Calibri" w:hAnsi="Times New Roman" w:cs="Times New Roman"/>
                <w:color w:val="000000"/>
                <w:sz w:val="28"/>
                <w:szCs w:val="28"/>
              </w:rPr>
            </w:pPr>
            <w:r w:rsidRPr="00DF02E1">
              <w:rPr>
                <w:rFonts w:ascii="Times New Roman" w:eastAsia="Calibri" w:hAnsi="Times New Roman" w:cs="Times New Roman"/>
                <w:color w:val="000000"/>
                <w:sz w:val="28"/>
                <w:szCs w:val="28"/>
              </w:rPr>
              <w:t>2.1</w:t>
            </w:r>
          </w:p>
        </w:tc>
        <w:tc>
          <w:tcPr>
            <w:tcW w:w="4627" w:type="dxa"/>
            <w:gridSpan w:val="3"/>
            <w:tcBorders>
              <w:bottom w:val="single" w:sz="4" w:space="0" w:color="auto"/>
            </w:tcBorders>
          </w:tcPr>
          <w:p w:rsidR="00DF02E1" w:rsidRPr="00DF02E1" w:rsidRDefault="00DF02E1" w:rsidP="00DF02E1">
            <w:pPr>
              <w:spacing w:after="0" w:line="259" w:lineRule="auto"/>
              <w:rPr>
                <w:rFonts w:ascii="Times New Roman" w:eastAsia="Calibri" w:hAnsi="Times New Roman" w:cs="Times New Roman"/>
                <w:color w:val="000000"/>
                <w:sz w:val="28"/>
                <w:szCs w:val="28"/>
              </w:rPr>
            </w:pPr>
            <w:r w:rsidRPr="00DF02E1">
              <w:rPr>
                <w:rFonts w:ascii="Times New Roman" w:eastAsia="Calibri" w:hAnsi="Times New Roman" w:cs="Times New Roman"/>
                <w:color w:val="000000"/>
                <w:sz w:val="28"/>
                <w:szCs w:val="28"/>
              </w:rPr>
              <w:t>Наименование объекта капитального строительства (этапа) в соответствии с проектной документацией</w:t>
            </w:r>
          </w:p>
          <w:p w:rsidR="00DF02E1" w:rsidRPr="00DF02E1" w:rsidRDefault="00DF02E1" w:rsidP="00DF02E1">
            <w:pPr>
              <w:spacing w:after="0" w:line="259" w:lineRule="auto"/>
              <w:rPr>
                <w:rFonts w:ascii="Times New Roman" w:eastAsia="Calibri" w:hAnsi="Times New Roman" w:cs="Times New Roman"/>
                <w:i/>
                <w:color w:val="000000"/>
                <w:sz w:val="28"/>
                <w:szCs w:val="28"/>
              </w:rPr>
            </w:pPr>
            <w:r w:rsidRPr="00DF02E1">
              <w:rPr>
                <w:rFonts w:ascii="Times New Roman" w:eastAsia="Calibri" w:hAnsi="Times New Roman" w:cs="Times New Roman"/>
                <w:i/>
                <w:color w:val="000000"/>
                <w:sz w:val="28"/>
                <w:szCs w:val="28"/>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p w:rsidR="00DF02E1" w:rsidRPr="00DF02E1" w:rsidRDefault="00DF02E1" w:rsidP="00DF02E1">
            <w:pPr>
              <w:spacing w:after="0" w:line="259" w:lineRule="auto"/>
              <w:rPr>
                <w:rFonts w:ascii="Times New Roman" w:eastAsia="Calibri" w:hAnsi="Times New Roman" w:cs="Times New Roman"/>
                <w:color w:val="000000"/>
                <w:sz w:val="28"/>
                <w:szCs w:val="28"/>
              </w:rPr>
            </w:pPr>
          </w:p>
        </w:tc>
        <w:tc>
          <w:tcPr>
            <w:tcW w:w="4253" w:type="dxa"/>
            <w:tcBorders>
              <w:bottom w:val="single" w:sz="4" w:space="0" w:color="auto"/>
            </w:tcBorders>
          </w:tcPr>
          <w:p w:rsidR="00DF02E1" w:rsidRPr="00DF02E1" w:rsidRDefault="00DF02E1" w:rsidP="00DF02E1">
            <w:pPr>
              <w:spacing w:after="160" w:line="259" w:lineRule="auto"/>
              <w:rPr>
                <w:rFonts w:ascii="Times New Roman" w:eastAsia="Calibri" w:hAnsi="Times New Roman" w:cs="Times New Roman"/>
                <w:color w:val="000000"/>
                <w:sz w:val="28"/>
                <w:szCs w:val="28"/>
              </w:rPr>
            </w:pPr>
          </w:p>
        </w:tc>
      </w:tr>
      <w:tr w:rsidR="00DF02E1" w:rsidRPr="00DF02E1" w:rsidTr="00D87D78">
        <w:trPr>
          <w:trHeight w:val="1093"/>
        </w:trPr>
        <w:tc>
          <w:tcPr>
            <w:tcW w:w="1043" w:type="dxa"/>
            <w:tcBorders>
              <w:bottom w:val="single" w:sz="4" w:space="0" w:color="auto"/>
            </w:tcBorders>
          </w:tcPr>
          <w:p w:rsidR="00DF02E1" w:rsidRPr="00DF02E1" w:rsidRDefault="00DF02E1" w:rsidP="00DF02E1">
            <w:pPr>
              <w:spacing w:after="160" w:line="259" w:lineRule="auto"/>
              <w:jc w:val="center"/>
              <w:rPr>
                <w:rFonts w:ascii="Times New Roman" w:eastAsia="Calibri" w:hAnsi="Times New Roman" w:cs="Times New Roman"/>
                <w:color w:val="000000"/>
                <w:sz w:val="28"/>
                <w:szCs w:val="28"/>
              </w:rPr>
            </w:pPr>
            <w:r w:rsidRPr="00DF02E1">
              <w:rPr>
                <w:rFonts w:ascii="Times New Roman" w:eastAsia="Calibri" w:hAnsi="Times New Roman" w:cs="Times New Roman"/>
                <w:color w:val="000000"/>
                <w:sz w:val="28"/>
                <w:szCs w:val="28"/>
              </w:rPr>
              <w:t>2.2</w:t>
            </w:r>
          </w:p>
        </w:tc>
        <w:tc>
          <w:tcPr>
            <w:tcW w:w="4627" w:type="dxa"/>
            <w:gridSpan w:val="3"/>
            <w:tcBorders>
              <w:bottom w:val="single" w:sz="4" w:space="0" w:color="auto"/>
            </w:tcBorders>
          </w:tcPr>
          <w:p w:rsidR="00DF02E1" w:rsidRPr="00DF02E1" w:rsidRDefault="00DF02E1" w:rsidP="00DF02E1">
            <w:pPr>
              <w:spacing w:after="0" w:line="259" w:lineRule="auto"/>
              <w:rPr>
                <w:rFonts w:ascii="Times New Roman" w:eastAsia="Calibri" w:hAnsi="Times New Roman" w:cs="Times New Roman"/>
                <w:color w:val="000000"/>
                <w:sz w:val="28"/>
                <w:szCs w:val="28"/>
              </w:rPr>
            </w:pPr>
            <w:r w:rsidRPr="00DF02E1">
              <w:rPr>
                <w:rFonts w:ascii="Times New Roman" w:eastAsia="Calibri" w:hAnsi="Times New Roman" w:cs="Times New Roman"/>
                <w:color w:val="000000"/>
                <w:sz w:val="28"/>
                <w:szCs w:val="28"/>
              </w:rPr>
              <w:t>Кадастровый номер реконструируемого объекта капитального строительства</w:t>
            </w:r>
          </w:p>
          <w:p w:rsidR="00DF02E1" w:rsidRPr="00DF02E1" w:rsidRDefault="00DF02E1" w:rsidP="00DF02E1">
            <w:pPr>
              <w:spacing w:after="0" w:line="259" w:lineRule="auto"/>
              <w:rPr>
                <w:rFonts w:ascii="Times New Roman" w:eastAsia="Calibri" w:hAnsi="Times New Roman" w:cs="Times New Roman"/>
                <w:i/>
                <w:color w:val="000000"/>
                <w:sz w:val="28"/>
                <w:szCs w:val="28"/>
              </w:rPr>
            </w:pPr>
            <w:r w:rsidRPr="00DF02E1">
              <w:rPr>
                <w:rFonts w:ascii="Times New Roman" w:eastAsia="Calibri" w:hAnsi="Times New Roman" w:cs="Times New Roman"/>
                <w:i/>
                <w:color w:val="000000"/>
                <w:sz w:val="28"/>
                <w:szCs w:val="28"/>
              </w:rPr>
              <w:t>(указывается в случае проведения реконструкции объекта капитального строительства)</w:t>
            </w:r>
          </w:p>
          <w:p w:rsidR="00DF02E1" w:rsidRPr="00DF02E1" w:rsidRDefault="00DF02E1" w:rsidP="00DF02E1">
            <w:pPr>
              <w:spacing w:after="0" w:line="259" w:lineRule="auto"/>
              <w:rPr>
                <w:rFonts w:ascii="Times New Roman" w:eastAsia="Calibri" w:hAnsi="Times New Roman" w:cs="Times New Roman"/>
                <w:color w:val="000000"/>
                <w:sz w:val="28"/>
                <w:szCs w:val="28"/>
              </w:rPr>
            </w:pPr>
          </w:p>
        </w:tc>
        <w:tc>
          <w:tcPr>
            <w:tcW w:w="4253" w:type="dxa"/>
            <w:tcBorders>
              <w:bottom w:val="single" w:sz="4" w:space="0" w:color="auto"/>
            </w:tcBorders>
          </w:tcPr>
          <w:p w:rsidR="00DF02E1" w:rsidRPr="00DF02E1" w:rsidRDefault="00DF02E1" w:rsidP="00DF02E1">
            <w:pPr>
              <w:spacing w:after="160" w:line="259" w:lineRule="auto"/>
              <w:rPr>
                <w:rFonts w:ascii="Times New Roman" w:eastAsia="Calibri" w:hAnsi="Times New Roman" w:cs="Times New Roman"/>
                <w:color w:val="000000"/>
                <w:sz w:val="28"/>
                <w:szCs w:val="28"/>
              </w:rPr>
            </w:pPr>
          </w:p>
        </w:tc>
      </w:tr>
      <w:tr w:rsidR="00DF02E1" w:rsidRPr="00DF02E1" w:rsidTr="00D87D78">
        <w:trPr>
          <w:trHeight w:val="825"/>
        </w:trPr>
        <w:tc>
          <w:tcPr>
            <w:tcW w:w="9923" w:type="dxa"/>
            <w:gridSpan w:val="5"/>
            <w:tcBorders>
              <w:left w:val="nil"/>
              <w:bottom w:val="single" w:sz="4" w:space="0" w:color="auto"/>
              <w:right w:val="nil"/>
            </w:tcBorders>
          </w:tcPr>
          <w:p w:rsidR="00DF02E1" w:rsidRPr="00DF02E1" w:rsidRDefault="00DF02E1" w:rsidP="00DF02E1">
            <w:pPr>
              <w:spacing w:after="160" w:line="259" w:lineRule="auto"/>
              <w:jc w:val="center"/>
              <w:rPr>
                <w:rFonts w:ascii="Times New Roman" w:eastAsia="Calibri" w:hAnsi="Times New Roman" w:cs="Times New Roman"/>
                <w:b/>
                <w:color w:val="000000"/>
                <w:sz w:val="28"/>
                <w:szCs w:val="28"/>
              </w:rPr>
            </w:pPr>
          </w:p>
          <w:p w:rsidR="00DF02E1" w:rsidRPr="00DF02E1" w:rsidRDefault="00DF02E1" w:rsidP="00DF02E1">
            <w:pPr>
              <w:spacing w:after="160" w:line="259" w:lineRule="auto"/>
              <w:jc w:val="center"/>
              <w:rPr>
                <w:rFonts w:ascii="Times New Roman" w:eastAsia="Calibri" w:hAnsi="Times New Roman" w:cs="Times New Roman"/>
                <w:color w:val="000000"/>
                <w:sz w:val="28"/>
                <w:szCs w:val="28"/>
              </w:rPr>
            </w:pPr>
            <w:r w:rsidRPr="00DF02E1">
              <w:rPr>
                <w:rFonts w:ascii="Times New Roman" w:eastAsia="Calibri" w:hAnsi="Times New Roman" w:cs="Times New Roman"/>
                <w:color w:val="000000"/>
                <w:sz w:val="28"/>
                <w:szCs w:val="28"/>
              </w:rPr>
              <w:t>3. Сведения о земельном участке</w:t>
            </w:r>
          </w:p>
        </w:tc>
      </w:tr>
      <w:tr w:rsidR="00DF02E1" w:rsidRPr="00DF02E1" w:rsidTr="00D87D78">
        <w:trPr>
          <w:trHeight w:val="600"/>
        </w:trPr>
        <w:tc>
          <w:tcPr>
            <w:tcW w:w="1110" w:type="dxa"/>
            <w:gridSpan w:val="2"/>
          </w:tcPr>
          <w:p w:rsidR="00DF02E1" w:rsidRPr="00DF02E1" w:rsidRDefault="00DF02E1" w:rsidP="00DF02E1">
            <w:pPr>
              <w:spacing w:after="160" w:line="259" w:lineRule="auto"/>
              <w:jc w:val="center"/>
              <w:rPr>
                <w:rFonts w:ascii="Times New Roman" w:eastAsia="Calibri" w:hAnsi="Times New Roman" w:cs="Times New Roman"/>
                <w:color w:val="000000"/>
                <w:sz w:val="28"/>
                <w:szCs w:val="28"/>
              </w:rPr>
            </w:pPr>
            <w:r w:rsidRPr="00DF02E1">
              <w:rPr>
                <w:rFonts w:ascii="Times New Roman" w:eastAsia="Calibri" w:hAnsi="Times New Roman" w:cs="Times New Roman"/>
                <w:color w:val="000000"/>
                <w:sz w:val="28"/>
                <w:szCs w:val="28"/>
              </w:rPr>
              <w:t>3.1</w:t>
            </w:r>
          </w:p>
        </w:tc>
        <w:tc>
          <w:tcPr>
            <w:tcW w:w="4050" w:type="dxa"/>
          </w:tcPr>
          <w:p w:rsidR="00DF02E1" w:rsidRPr="00DF02E1" w:rsidRDefault="00DF02E1" w:rsidP="00DF02E1">
            <w:pPr>
              <w:spacing w:after="0" w:line="259" w:lineRule="auto"/>
              <w:rPr>
                <w:rFonts w:ascii="Times New Roman" w:eastAsia="Calibri" w:hAnsi="Times New Roman" w:cs="Times New Roman"/>
                <w:color w:val="000000"/>
                <w:sz w:val="28"/>
                <w:szCs w:val="28"/>
              </w:rPr>
            </w:pPr>
            <w:r w:rsidRPr="00DF02E1">
              <w:rPr>
                <w:rFonts w:ascii="Times New Roman" w:eastAsia="Calibri" w:hAnsi="Times New Roman" w:cs="Times New Roman"/>
                <w:color w:val="000000"/>
                <w:sz w:val="28"/>
                <w:szCs w:val="28"/>
              </w:rPr>
              <w:t xml:space="preserve">Кадастровый номер земельного участка (земельных участков), </w:t>
            </w:r>
            <w:r w:rsidRPr="00DF02E1">
              <w:rPr>
                <w:rFonts w:ascii="Times New Roman" w:eastAsia="Calibri" w:hAnsi="Times New Roman" w:cs="Times New Roman"/>
                <w:color w:val="000000"/>
                <w:sz w:val="28"/>
                <w:szCs w:val="28"/>
              </w:rPr>
              <w:lastRenderedPageBreak/>
              <w:t>в пределах которого (которых) расположен или планируется расположение объекта капитального строительства</w:t>
            </w:r>
          </w:p>
          <w:p w:rsidR="00DF02E1" w:rsidRPr="00DF02E1" w:rsidRDefault="00DF02E1" w:rsidP="00DF02E1">
            <w:pPr>
              <w:spacing w:after="0" w:line="259" w:lineRule="auto"/>
              <w:rPr>
                <w:rFonts w:ascii="Times New Roman" w:eastAsia="Calibri" w:hAnsi="Times New Roman" w:cs="Times New Roman"/>
                <w:color w:val="000000"/>
                <w:sz w:val="28"/>
                <w:szCs w:val="28"/>
              </w:rPr>
            </w:pPr>
            <w:r w:rsidRPr="00DF02E1">
              <w:rPr>
                <w:rFonts w:ascii="Times New Roman" w:eastAsia="Calibri" w:hAnsi="Times New Roman" w:cs="Times New Roman"/>
                <w:i/>
                <w:color w:val="000000"/>
                <w:sz w:val="28"/>
                <w:szCs w:val="28"/>
              </w:rPr>
              <w:t>(заполнение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w:t>
            </w:r>
          </w:p>
        </w:tc>
        <w:tc>
          <w:tcPr>
            <w:tcW w:w="4763" w:type="dxa"/>
            <w:gridSpan w:val="2"/>
          </w:tcPr>
          <w:p w:rsidR="00DF02E1" w:rsidRPr="00DF02E1" w:rsidRDefault="00DF02E1" w:rsidP="00DF02E1">
            <w:pPr>
              <w:spacing w:after="160" w:line="259" w:lineRule="auto"/>
              <w:rPr>
                <w:rFonts w:ascii="Times New Roman" w:eastAsia="Calibri" w:hAnsi="Times New Roman" w:cs="Times New Roman"/>
                <w:color w:val="000000"/>
                <w:sz w:val="28"/>
                <w:szCs w:val="28"/>
              </w:rPr>
            </w:pPr>
          </w:p>
        </w:tc>
      </w:tr>
      <w:tr w:rsidR="00DF02E1" w:rsidRPr="00DF02E1" w:rsidTr="00D87D78">
        <w:trPr>
          <w:trHeight w:val="750"/>
        </w:trPr>
        <w:tc>
          <w:tcPr>
            <w:tcW w:w="1110" w:type="dxa"/>
            <w:gridSpan w:val="2"/>
          </w:tcPr>
          <w:p w:rsidR="00DF02E1" w:rsidRPr="00DF02E1" w:rsidRDefault="00DF02E1" w:rsidP="00DF02E1">
            <w:pPr>
              <w:spacing w:after="160" w:line="259" w:lineRule="auto"/>
              <w:jc w:val="center"/>
              <w:rPr>
                <w:rFonts w:ascii="Times New Roman" w:eastAsia="Calibri" w:hAnsi="Times New Roman" w:cs="Times New Roman"/>
                <w:color w:val="000000"/>
                <w:sz w:val="28"/>
                <w:szCs w:val="28"/>
              </w:rPr>
            </w:pPr>
            <w:r w:rsidRPr="00DF02E1">
              <w:rPr>
                <w:rFonts w:ascii="Times New Roman" w:eastAsia="Calibri" w:hAnsi="Times New Roman" w:cs="Times New Roman"/>
                <w:color w:val="000000"/>
                <w:sz w:val="28"/>
                <w:szCs w:val="28"/>
              </w:rPr>
              <w:lastRenderedPageBreak/>
              <w:t>3.2</w:t>
            </w:r>
          </w:p>
        </w:tc>
        <w:tc>
          <w:tcPr>
            <w:tcW w:w="4050" w:type="dxa"/>
          </w:tcPr>
          <w:p w:rsidR="00DF02E1" w:rsidRPr="00DF02E1" w:rsidRDefault="00DF02E1" w:rsidP="00DF02E1">
            <w:pPr>
              <w:spacing w:after="0" w:line="259" w:lineRule="auto"/>
              <w:rPr>
                <w:rFonts w:ascii="Times New Roman" w:eastAsia="Calibri" w:hAnsi="Times New Roman" w:cs="Times New Roman"/>
                <w:color w:val="000000"/>
                <w:sz w:val="28"/>
                <w:szCs w:val="28"/>
              </w:rPr>
            </w:pPr>
            <w:r w:rsidRPr="00DF02E1">
              <w:rPr>
                <w:rFonts w:ascii="Times New Roman" w:eastAsia="Calibri" w:hAnsi="Times New Roman" w:cs="Times New Roman"/>
                <w:color w:val="000000"/>
                <w:sz w:val="28"/>
                <w:szCs w:val="28"/>
              </w:rPr>
              <w:t>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w:t>
            </w:r>
          </w:p>
          <w:p w:rsidR="00DF02E1" w:rsidRPr="00DF02E1" w:rsidRDefault="00DF02E1" w:rsidP="00DF02E1">
            <w:pPr>
              <w:spacing w:after="0" w:line="259" w:lineRule="auto"/>
              <w:rPr>
                <w:rFonts w:ascii="Times New Roman" w:eastAsia="Calibri" w:hAnsi="Times New Roman" w:cs="Times New Roman"/>
                <w:i/>
                <w:color w:val="000000"/>
                <w:sz w:val="28"/>
                <w:szCs w:val="28"/>
              </w:rPr>
            </w:pPr>
            <w:r w:rsidRPr="00DF02E1">
              <w:rPr>
                <w:rFonts w:ascii="Times New Roman" w:eastAsia="Calibri" w:hAnsi="Times New Roman" w:cs="Times New Roman"/>
                <w:i/>
                <w:color w:val="000000"/>
                <w:sz w:val="28"/>
                <w:szCs w:val="28"/>
              </w:rPr>
              <w:t>(указываются в случаях, предусмотренных частью 7</w:t>
            </w:r>
            <w:r w:rsidRPr="00DF02E1">
              <w:rPr>
                <w:rFonts w:ascii="Times New Roman" w:eastAsia="Calibri" w:hAnsi="Times New Roman" w:cs="Times New Roman"/>
                <w:i/>
                <w:color w:val="000000"/>
                <w:sz w:val="28"/>
                <w:szCs w:val="28"/>
                <w:vertAlign w:val="superscript"/>
              </w:rPr>
              <w:t>3</w:t>
            </w:r>
            <w:r w:rsidRPr="00DF02E1">
              <w:rPr>
                <w:rFonts w:ascii="Times New Roman" w:eastAsia="Calibri" w:hAnsi="Times New Roman" w:cs="Times New Roman"/>
                <w:i/>
                <w:color w:val="000000"/>
                <w:sz w:val="28"/>
                <w:szCs w:val="28"/>
              </w:rPr>
              <w:t xml:space="preserve"> статьи 51 и частью 1</w:t>
            </w:r>
            <w:r w:rsidRPr="00DF02E1">
              <w:rPr>
                <w:rFonts w:ascii="Times New Roman" w:eastAsia="Calibri" w:hAnsi="Times New Roman" w:cs="Times New Roman"/>
                <w:i/>
                <w:color w:val="000000"/>
                <w:sz w:val="28"/>
                <w:szCs w:val="28"/>
                <w:vertAlign w:val="superscript"/>
              </w:rPr>
              <w:t>1</w:t>
            </w:r>
            <w:r w:rsidRPr="00DF02E1">
              <w:rPr>
                <w:rFonts w:ascii="Times New Roman" w:eastAsia="Calibri" w:hAnsi="Times New Roman" w:cs="Times New Roman"/>
                <w:i/>
                <w:color w:val="000000"/>
                <w:sz w:val="28"/>
                <w:szCs w:val="28"/>
              </w:rPr>
              <w:t xml:space="preserve"> статьи 57</w:t>
            </w:r>
            <w:r w:rsidRPr="00DF02E1">
              <w:rPr>
                <w:rFonts w:ascii="Times New Roman" w:eastAsia="Calibri" w:hAnsi="Times New Roman" w:cs="Times New Roman"/>
                <w:i/>
                <w:color w:val="000000"/>
                <w:sz w:val="28"/>
                <w:szCs w:val="28"/>
                <w:vertAlign w:val="superscript"/>
              </w:rPr>
              <w:t>3</w:t>
            </w:r>
            <w:r w:rsidRPr="00DF02E1">
              <w:rPr>
                <w:rFonts w:ascii="Times New Roman" w:eastAsia="Calibri" w:hAnsi="Times New Roman" w:cs="Times New Roman"/>
                <w:i/>
                <w:color w:val="000000"/>
                <w:sz w:val="28"/>
                <w:szCs w:val="28"/>
              </w:rPr>
              <w:t xml:space="preserve"> Градостроительного кодекса Российской Федерации)</w:t>
            </w:r>
          </w:p>
        </w:tc>
        <w:tc>
          <w:tcPr>
            <w:tcW w:w="4763" w:type="dxa"/>
            <w:gridSpan w:val="2"/>
          </w:tcPr>
          <w:p w:rsidR="00DF02E1" w:rsidRPr="00DF02E1" w:rsidRDefault="00DF02E1" w:rsidP="00DF02E1">
            <w:pPr>
              <w:spacing w:after="160" w:line="259" w:lineRule="auto"/>
              <w:rPr>
                <w:rFonts w:ascii="Times New Roman" w:eastAsia="Calibri" w:hAnsi="Times New Roman" w:cs="Times New Roman"/>
                <w:color w:val="000000"/>
                <w:sz w:val="28"/>
                <w:szCs w:val="28"/>
              </w:rPr>
            </w:pPr>
          </w:p>
        </w:tc>
      </w:tr>
    </w:tbl>
    <w:p w:rsidR="00DF02E1" w:rsidRPr="00DF02E1" w:rsidRDefault="00DF02E1" w:rsidP="00DF02E1">
      <w:pPr>
        <w:spacing w:after="0" w:line="240" w:lineRule="auto"/>
        <w:rPr>
          <w:rFonts w:ascii="Times New Roman" w:eastAsia="Times New Roman" w:hAnsi="Times New Roman" w:cs="Times New Roman"/>
          <w:color w:val="000000"/>
          <w:sz w:val="28"/>
          <w:szCs w:val="28"/>
          <w:lang w:eastAsia="ru-RU"/>
        </w:rPr>
      </w:pPr>
      <w:r w:rsidRPr="00DF02E1">
        <w:rPr>
          <w:rFonts w:ascii="Times New Roman" w:eastAsia="Times New Roman" w:hAnsi="Times New Roman" w:cs="Times New Roman"/>
          <w:color w:val="000000"/>
          <w:sz w:val="28"/>
          <w:szCs w:val="28"/>
          <w:lang w:eastAsia="ru-RU"/>
        </w:rPr>
        <w:tab/>
      </w:r>
    </w:p>
    <w:p w:rsidR="00DF02E1" w:rsidRPr="00DF02E1" w:rsidRDefault="00DF02E1" w:rsidP="00DF02E1">
      <w:pPr>
        <w:spacing w:after="0"/>
        <w:ind w:right="-2" w:firstLine="708"/>
        <w:jc w:val="both"/>
        <w:rPr>
          <w:rFonts w:ascii="Times New Roman" w:eastAsia="Times New Roman" w:hAnsi="Times New Roman" w:cs="Times New Roman"/>
          <w:color w:val="000000"/>
          <w:sz w:val="28"/>
          <w:szCs w:val="28"/>
          <w:lang w:eastAsia="ru-RU"/>
        </w:rPr>
      </w:pPr>
      <w:r w:rsidRPr="00DF02E1">
        <w:rPr>
          <w:rFonts w:ascii="Times New Roman" w:eastAsia="Times New Roman" w:hAnsi="Times New Roman" w:cs="Times New Roman"/>
          <w:color w:val="000000"/>
          <w:sz w:val="28"/>
          <w:szCs w:val="28"/>
          <w:lang w:eastAsia="ru-RU"/>
        </w:rPr>
        <w:t>При этом сообщаю, что строительство/реконструкция объекта капитального строительства будет осуществляться на основании следующих документов:</w:t>
      </w:r>
    </w:p>
    <w:p w:rsidR="00DF02E1" w:rsidRPr="00DF02E1" w:rsidRDefault="00DF02E1" w:rsidP="00DF02E1">
      <w:pPr>
        <w:spacing w:after="0"/>
        <w:ind w:right="423"/>
        <w:jc w:val="both"/>
        <w:rPr>
          <w:rFonts w:ascii="Times New Roman" w:eastAsia="Times New Roman" w:hAnsi="Times New Roman" w:cs="Times New Roman"/>
          <w:color w:val="000000"/>
          <w:sz w:val="28"/>
          <w:szCs w:val="28"/>
          <w:lang w:eastAsia="ru-RU"/>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826"/>
        <w:gridCol w:w="5128"/>
        <w:gridCol w:w="1984"/>
        <w:gridCol w:w="1985"/>
      </w:tblGrid>
      <w:tr w:rsidR="00DF02E1" w:rsidRPr="00DF02E1" w:rsidTr="00D87D78">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rsidR="00DF02E1" w:rsidRPr="00DF02E1" w:rsidRDefault="00DF02E1" w:rsidP="00DF02E1">
            <w:pPr>
              <w:suppressAutoHyphens/>
              <w:spacing w:after="0" w:line="240" w:lineRule="auto"/>
              <w:jc w:val="center"/>
              <w:rPr>
                <w:rFonts w:ascii="Times New Roman" w:eastAsia="Times New Roman" w:hAnsi="Times New Roman" w:cs="Times New Roman"/>
                <w:color w:val="000000"/>
                <w:sz w:val="28"/>
                <w:szCs w:val="28"/>
                <w:lang w:eastAsia="ru-RU"/>
              </w:rPr>
            </w:pPr>
            <w:r w:rsidRPr="00DF02E1">
              <w:rPr>
                <w:rFonts w:ascii="Times New Roman" w:eastAsia="Times New Roman" w:hAnsi="Times New Roman" w:cs="Times New Roman"/>
                <w:color w:val="000000"/>
                <w:sz w:val="28"/>
                <w:szCs w:val="28"/>
                <w:lang w:eastAsia="ru-RU"/>
              </w:rPr>
              <w:t>№</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rsidR="00DF02E1" w:rsidRPr="00DF02E1" w:rsidRDefault="00DF02E1" w:rsidP="00DF02E1">
            <w:pPr>
              <w:suppressAutoHyphens/>
              <w:spacing w:after="0" w:line="240" w:lineRule="auto"/>
              <w:jc w:val="center"/>
              <w:rPr>
                <w:rFonts w:ascii="Times New Roman" w:eastAsia="Times New Roman" w:hAnsi="Times New Roman" w:cs="Times New Roman"/>
                <w:color w:val="000000"/>
                <w:sz w:val="28"/>
                <w:szCs w:val="28"/>
                <w:lang w:eastAsia="ru-RU"/>
              </w:rPr>
            </w:pPr>
            <w:r w:rsidRPr="00DF02E1">
              <w:rPr>
                <w:rFonts w:ascii="Times New Roman" w:eastAsia="Times New Roman" w:hAnsi="Times New Roman" w:cs="Times New Roman"/>
                <w:color w:val="000000"/>
                <w:sz w:val="28"/>
                <w:szCs w:val="28"/>
                <w:lang w:eastAsia="ru-RU"/>
              </w:rPr>
              <w:t>Наименование документа</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DF02E1" w:rsidRPr="00DF02E1" w:rsidRDefault="00DF02E1" w:rsidP="00DF02E1">
            <w:pPr>
              <w:suppressAutoHyphens/>
              <w:spacing w:after="0" w:line="240" w:lineRule="auto"/>
              <w:jc w:val="center"/>
              <w:rPr>
                <w:rFonts w:ascii="Times New Roman" w:eastAsia="Times New Roman" w:hAnsi="Times New Roman" w:cs="Times New Roman"/>
                <w:color w:val="000000"/>
                <w:sz w:val="28"/>
                <w:szCs w:val="28"/>
                <w:lang w:eastAsia="ru-RU"/>
              </w:rPr>
            </w:pPr>
            <w:r w:rsidRPr="00DF02E1">
              <w:rPr>
                <w:rFonts w:ascii="Times New Roman" w:eastAsia="Times New Roman" w:hAnsi="Times New Roman" w:cs="Times New Roman"/>
                <w:color w:val="000000"/>
                <w:sz w:val="28"/>
                <w:szCs w:val="28"/>
                <w:lang w:eastAsia="ru-RU"/>
              </w:rPr>
              <w:t>Номер документа</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DF02E1" w:rsidRPr="00DF02E1" w:rsidRDefault="00DF02E1" w:rsidP="00DF02E1">
            <w:pPr>
              <w:suppressAutoHyphens/>
              <w:spacing w:after="0" w:line="240" w:lineRule="auto"/>
              <w:jc w:val="center"/>
              <w:rPr>
                <w:rFonts w:ascii="Times New Roman" w:eastAsia="Times New Roman" w:hAnsi="Times New Roman" w:cs="Times New Roman"/>
                <w:color w:val="000000"/>
                <w:sz w:val="28"/>
                <w:szCs w:val="28"/>
                <w:lang w:eastAsia="ru-RU"/>
              </w:rPr>
            </w:pPr>
            <w:r w:rsidRPr="00DF02E1">
              <w:rPr>
                <w:rFonts w:ascii="Times New Roman" w:eastAsia="Times New Roman" w:hAnsi="Times New Roman" w:cs="Times New Roman"/>
                <w:color w:val="000000"/>
                <w:sz w:val="28"/>
                <w:szCs w:val="28"/>
                <w:lang w:eastAsia="ru-RU"/>
              </w:rPr>
              <w:t>Дата документа</w:t>
            </w:r>
          </w:p>
        </w:tc>
      </w:tr>
      <w:tr w:rsidR="00DF02E1" w:rsidRPr="00DF02E1" w:rsidTr="00D87D78">
        <w:trPr>
          <w:trHeight w:val="856"/>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rsidR="00DF02E1" w:rsidRPr="00DF02E1" w:rsidRDefault="00DF02E1" w:rsidP="00DF02E1">
            <w:pPr>
              <w:suppressAutoHyphens/>
              <w:spacing w:after="0" w:line="240" w:lineRule="auto"/>
              <w:jc w:val="center"/>
              <w:rPr>
                <w:rFonts w:ascii="Times New Roman" w:eastAsia="Times New Roman" w:hAnsi="Times New Roman" w:cs="Times New Roman"/>
                <w:color w:val="000000"/>
                <w:sz w:val="28"/>
                <w:szCs w:val="28"/>
                <w:lang w:eastAsia="ru-RU"/>
              </w:rPr>
            </w:pPr>
            <w:r w:rsidRPr="00DF02E1">
              <w:rPr>
                <w:rFonts w:ascii="Times New Roman" w:eastAsia="Times New Roman" w:hAnsi="Times New Roman" w:cs="Times New Roman"/>
                <w:color w:val="000000"/>
                <w:sz w:val="28"/>
                <w:szCs w:val="28"/>
                <w:lang w:eastAsia="ru-RU"/>
              </w:rPr>
              <w:t>1</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rsidR="00DF02E1" w:rsidRPr="00DF02E1" w:rsidRDefault="00DF02E1" w:rsidP="00DF02E1">
            <w:pPr>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proofErr w:type="gramStart"/>
            <w:r w:rsidRPr="00DF02E1">
              <w:rPr>
                <w:rFonts w:ascii="Times New Roman" w:eastAsia="Times New Roman" w:hAnsi="Times New Roman" w:cs="Times New Roman"/>
                <w:color w:val="000000"/>
                <w:sz w:val="28"/>
                <w:szCs w:val="28"/>
                <w:lang w:eastAsia="ru-RU"/>
              </w:rPr>
              <w:t xml:space="preserve">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w:t>
            </w:r>
            <w:r w:rsidRPr="00DF02E1">
              <w:rPr>
                <w:rFonts w:ascii="Times New Roman" w:eastAsia="Calibri" w:hAnsi="Times New Roman" w:cs="Times New Roman"/>
                <w:color w:val="000000"/>
                <w:sz w:val="28"/>
                <w:szCs w:val="28"/>
                <w:lang w:eastAsia="ru-RU"/>
              </w:rPr>
              <w:t xml:space="preserve">реквизиты проекта планировки территории в случае выдачи разрешения на </w:t>
            </w:r>
            <w:r w:rsidRPr="00DF02E1">
              <w:rPr>
                <w:rFonts w:ascii="Times New Roman" w:eastAsia="Calibri" w:hAnsi="Times New Roman" w:cs="Times New Roman"/>
                <w:color w:val="000000"/>
                <w:sz w:val="28"/>
                <w:szCs w:val="28"/>
                <w:lang w:eastAsia="ru-RU"/>
              </w:rPr>
              <w:lastRenderedPageBreak/>
              <w:t>строительство линейного объекта, для размещения которого не требуется образование земельного участка</w:t>
            </w:r>
            <w:proofErr w:type="gramEnd"/>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DF02E1" w:rsidRPr="00DF02E1" w:rsidRDefault="00DF02E1" w:rsidP="00DF02E1">
            <w:pPr>
              <w:suppressAutoHyphens/>
              <w:spacing w:after="0" w:line="240" w:lineRule="auto"/>
              <w:rPr>
                <w:rFonts w:ascii="Times New Roman" w:eastAsia="Times New Roman" w:hAnsi="Times New Roman" w:cs="Times New Roman"/>
                <w:color w:val="000000"/>
                <w:sz w:val="28"/>
                <w:szCs w:val="28"/>
                <w:lang w:eastAsia="ru-RU"/>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DF02E1" w:rsidRPr="00DF02E1" w:rsidRDefault="00DF02E1" w:rsidP="00DF02E1">
            <w:pPr>
              <w:suppressAutoHyphens/>
              <w:spacing w:after="0" w:line="240" w:lineRule="auto"/>
              <w:rPr>
                <w:rFonts w:ascii="Times New Roman" w:eastAsia="Times New Roman" w:hAnsi="Times New Roman" w:cs="Times New Roman"/>
                <w:color w:val="000000"/>
                <w:sz w:val="28"/>
                <w:szCs w:val="28"/>
                <w:lang w:eastAsia="ru-RU"/>
              </w:rPr>
            </w:pPr>
          </w:p>
        </w:tc>
      </w:tr>
      <w:tr w:rsidR="00DF02E1" w:rsidRPr="00DF02E1" w:rsidTr="00D87D78">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DF02E1" w:rsidRPr="00DF02E1" w:rsidRDefault="00DF02E1" w:rsidP="00DF02E1">
            <w:pPr>
              <w:suppressAutoHyphens/>
              <w:spacing w:after="0" w:line="240" w:lineRule="auto"/>
              <w:jc w:val="center"/>
              <w:rPr>
                <w:rFonts w:ascii="Times New Roman" w:eastAsia="Times New Roman" w:hAnsi="Times New Roman" w:cs="Times New Roman"/>
                <w:color w:val="000000"/>
                <w:sz w:val="28"/>
                <w:szCs w:val="28"/>
                <w:lang w:eastAsia="ru-RU"/>
              </w:rPr>
            </w:pPr>
            <w:r w:rsidRPr="00DF02E1">
              <w:rPr>
                <w:rFonts w:ascii="Times New Roman" w:eastAsia="Times New Roman" w:hAnsi="Times New Roman" w:cs="Times New Roman"/>
                <w:color w:val="000000"/>
                <w:sz w:val="28"/>
                <w:szCs w:val="28"/>
                <w:lang w:eastAsia="ru-RU"/>
              </w:rPr>
              <w:lastRenderedPageBreak/>
              <w:t>2</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DF02E1" w:rsidRPr="00DF02E1" w:rsidRDefault="00DF02E1" w:rsidP="00DF02E1">
            <w:pPr>
              <w:suppressAutoHyphens/>
              <w:spacing w:after="0" w:line="240" w:lineRule="auto"/>
              <w:rPr>
                <w:rFonts w:ascii="Times New Roman" w:eastAsia="Times New Roman" w:hAnsi="Times New Roman" w:cs="Times New Roman"/>
                <w:color w:val="000000"/>
                <w:sz w:val="28"/>
                <w:szCs w:val="28"/>
                <w:lang w:eastAsia="ru-RU"/>
              </w:rPr>
            </w:pPr>
            <w:r w:rsidRPr="00DF02E1">
              <w:rPr>
                <w:rFonts w:ascii="Times New Roman" w:eastAsia="Times New Roman" w:hAnsi="Times New Roman" w:cs="Times New Roman"/>
                <w:color w:val="000000"/>
                <w:sz w:val="28"/>
                <w:szCs w:val="28"/>
                <w:lang w:eastAsia="ru-RU"/>
              </w:rPr>
              <w:t xml:space="preserve">Типовое </w:t>
            </w:r>
            <w:proofErr w:type="gramStart"/>
            <w:r w:rsidRPr="00DF02E1">
              <w:rPr>
                <w:rFonts w:ascii="Times New Roman" w:eastAsia="Times New Roman" w:hAnsi="Times New Roman" w:cs="Times New Roman"/>
                <w:color w:val="000000"/>
                <w:sz w:val="28"/>
                <w:szCs w:val="28"/>
                <w:lang w:eastAsia="ru-RU"/>
              </w:rPr>
              <w:t>архитектурное решение</w:t>
            </w:r>
            <w:proofErr w:type="gramEnd"/>
            <w:r w:rsidRPr="00DF02E1">
              <w:rPr>
                <w:rFonts w:ascii="Times New Roman" w:eastAsia="Times New Roman" w:hAnsi="Times New Roman" w:cs="Times New Roman"/>
                <w:color w:val="000000"/>
                <w:sz w:val="28"/>
                <w:szCs w:val="28"/>
                <w:lang w:eastAsia="ru-RU"/>
              </w:rPr>
              <w:t xml:space="preserve"> для исторического поселения (при наличии)</w:t>
            </w:r>
          </w:p>
          <w:p w:rsidR="00DF02E1" w:rsidRPr="00DF02E1" w:rsidRDefault="00DF02E1" w:rsidP="00DF02E1">
            <w:pPr>
              <w:suppressAutoHyphens/>
              <w:spacing w:after="0" w:line="240" w:lineRule="auto"/>
              <w:rPr>
                <w:rFonts w:ascii="Times New Roman" w:eastAsia="Times New Roman" w:hAnsi="Times New Roman" w:cs="Times New Roman"/>
                <w:color w:val="000000"/>
                <w:sz w:val="28"/>
                <w:szCs w:val="28"/>
                <w:lang w:eastAsia="ru-RU"/>
              </w:rPr>
            </w:pPr>
            <w:r w:rsidRPr="00DF02E1">
              <w:rPr>
                <w:rFonts w:ascii="Times New Roman" w:eastAsia="Times New Roman" w:hAnsi="Times New Roman" w:cs="Times New Roman"/>
                <w:color w:val="000000"/>
                <w:sz w:val="28"/>
                <w:szCs w:val="28"/>
                <w:lang w:eastAsia="ru-RU"/>
              </w:rPr>
              <w:t>(</w:t>
            </w:r>
            <w:r w:rsidRPr="00DF02E1">
              <w:rPr>
                <w:rFonts w:ascii="Times New Roman" w:eastAsia="Times New Roman" w:hAnsi="Times New Roman" w:cs="Times New Roman"/>
                <w:i/>
                <w:color w:val="000000"/>
                <w:sz w:val="28"/>
                <w:szCs w:val="28"/>
                <w:lang w:eastAsia="ru-RU"/>
              </w:rPr>
              <w:t>указывается в случае</w:t>
            </w:r>
            <w:r w:rsidRPr="00DF02E1">
              <w:rPr>
                <w:rFonts w:ascii="Times New Roman" w:eastAsia="Times New Roman" w:hAnsi="Times New Roman" w:cs="Times New Roman"/>
                <w:color w:val="000000"/>
                <w:sz w:val="28"/>
                <w:szCs w:val="28"/>
                <w:lang w:eastAsia="ru-RU"/>
              </w:rPr>
              <w:t xml:space="preserve"> </w:t>
            </w:r>
            <w:r w:rsidRPr="00DF02E1">
              <w:rPr>
                <w:rFonts w:ascii="Times New Roman" w:eastAsia="Times New Roman" w:hAnsi="Times New Roman" w:cs="Times New Roman"/>
                <w:i/>
                <w:color w:val="000000"/>
                <w:sz w:val="28"/>
                <w:szCs w:val="28"/>
                <w:lang w:eastAsia="ru-RU"/>
              </w:rPr>
              <w:t>выдачи разрешение на строительство объекта в границах территории исторического поселения федерального или регионального значения</w:t>
            </w:r>
            <w:r w:rsidRPr="00DF02E1">
              <w:rPr>
                <w:rFonts w:ascii="Times New Roman" w:eastAsia="Times New Roman" w:hAnsi="Times New Roman" w:cs="Times New Roman"/>
                <w:color w:val="000000"/>
                <w:sz w:val="28"/>
                <w:szCs w:val="28"/>
                <w:lang w:eastAsia="ru-RU"/>
              </w:rPr>
              <w:t>)</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DF02E1" w:rsidRPr="00DF02E1" w:rsidRDefault="00DF02E1" w:rsidP="00DF02E1">
            <w:pPr>
              <w:suppressAutoHyphens/>
              <w:spacing w:after="0" w:line="240" w:lineRule="auto"/>
              <w:rPr>
                <w:rFonts w:ascii="Times New Roman" w:eastAsia="Times New Roman" w:hAnsi="Times New Roman" w:cs="Times New Roman"/>
                <w:color w:val="000000"/>
                <w:sz w:val="28"/>
                <w:szCs w:val="28"/>
                <w:lang w:eastAsia="ru-RU"/>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DF02E1" w:rsidRPr="00DF02E1" w:rsidRDefault="00DF02E1" w:rsidP="00DF02E1">
            <w:pPr>
              <w:suppressAutoHyphens/>
              <w:spacing w:after="0" w:line="240" w:lineRule="auto"/>
              <w:rPr>
                <w:rFonts w:ascii="Times New Roman" w:eastAsia="Times New Roman" w:hAnsi="Times New Roman" w:cs="Times New Roman"/>
                <w:color w:val="000000"/>
                <w:sz w:val="28"/>
                <w:szCs w:val="28"/>
                <w:lang w:eastAsia="ru-RU"/>
              </w:rPr>
            </w:pPr>
          </w:p>
        </w:tc>
      </w:tr>
      <w:tr w:rsidR="00DF02E1" w:rsidRPr="00DF02E1" w:rsidTr="00D87D78">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DF02E1" w:rsidRPr="00DF02E1" w:rsidRDefault="00DF02E1" w:rsidP="00DF02E1">
            <w:pPr>
              <w:suppressAutoHyphens/>
              <w:spacing w:after="0" w:line="240" w:lineRule="auto"/>
              <w:jc w:val="center"/>
              <w:rPr>
                <w:rFonts w:ascii="Times New Roman" w:eastAsia="Times New Roman" w:hAnsi="Times New Roman" w:cs="Times New Roman"/>
                <w:color w:val="000000"/>
                <w:sz w:val="28"/>
                <w:szCs w:val="28"/>
                <w:lang w:eastAsia="ru-RU"/>
              </w:rPr>
            </w:pPr>
            <w:r w:rsidRPr="00DF02E1">
              <w:rPr>
                <w:rFonts w:ascii="Times New Roman" w:eastAsia="Times New Roman" w:hAnsi="Times New Roman" w:cs="Times New Roman"/>
                <w:color w:val="000000"/>
                <w:sz w:val="28"/>
                <w:szCs w:val="28"/>
                <w:lang w:eastAsia="ru-RU"/>
              </w:rPr>
              <w:t>3</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DF02E1" w:rsidRPr="00DF02E1" w:rsidRDefault="00DF02E1" w:rsidP="00DF02E1">
            <w:pPr>
              <w:suppressAutoHyphens/>
              <w:spacing w:after="0" w:line="240" w:lineRule="auto"/>
              <w:rPr>
                <w:rFonts w:ascii="Times New Roman" w:eastAsia="Times New Roman" w:hAnsi="Times New Roman" w:cs="Times New Roman"/>
                <w:color w:val="000000"/>
                <w:sz w:val="28"/>
                <w:szCs w:val="28"/>
                <w:lang w:eastAsia="ru-RU"/>
              </w:rPr>
            </w:pPr>
            <w:r w:rsidRPr="00DF02E1">
              <w:rPr>
                <w:rFonts w:ascii="Times New Roman" w:eastAsia="Times New Roman" w:hAnsi="Times New Roman" w:cs="Times New Roman"/>
                <w:color w:val="000000"/>
                <w:sz w:val="28"/>
                <w:szCs w:val="28"/>
                <w:lang w:eastAsia="ru-RU"/>
              </w:rPr>
              <w:t>Положительное заключение экспертизы проектной документации</w:t>
            </w:r>
          </w:p>
          <w:p w:rsidR="00DF02E1" w:rsidRPr="00DF02E1" w:rsidRDefault="00DF02E1" w:rsidP="00DF02E1">
            <w:pPr>
              <w:suppressAutoHyphens/>
              <w:spacing w:after="0" w:line="240" w:lineRule="auto"/>
              <w:rPr>
                <w:rFonts w:ascii="Times New Roman" w:eastAsia="Times New Roman" w:hAnsi="Times New Roman" w:cs="Times New Roman"/>
                <w:color w:val="000000"/>
                <w:sz w:val="28"/>
                <w:szCs w:val="28"/>
                <w:lang w:eastAsia="ru-RU"/>
              </w:rPr>
            </w:pPr>
            <w:r w:rsidRPr="00DF02E1">
              <w:rPr>
                <w:rFonts w:ascii="Times New Roman" w:eastAsia="Times New Roman" w:hAnsi="Times New Roman" w:cs="Times New Roman"/>
                <w:color w:val="000000"/>
                <w:sz w:val="28"/>
                <w:szCs w:val="28"/>
                <w:lang w:eastAsia="ru-RU"/>
              </w:rPr>
              <w:t>(</w:t>
            </w:r>
            <w:r w:rsidRPr="00DF02E1">
              <w:rPr>
                <w:rFonts w:ascii="Times New Roman" w:eastAsia="Times New Roman" w:hAnsi="Times New Roman" w:cs="Times New Roman"/>
                <w:i/>
                <w:color w:val="000000"/>
                <w:sz w:val="28"/>
                <w:szCs w:val="28"/>
                <w:lang w:eastAsia="ru-RU"/>
              </w:rPr>
              <w:t>указывается в случаях, если проектная документация подлежит экспертизе в соответствии со статьей 49 Градостроительного кодекса Российской Федерации)</w:t>
            </w:r>
            <w:r w:rsidRPr="00DF02E1">
              <w:rPr>
                <w:rFonts w:ascii="Times New Roman" w:eastAsia="Times New Roman" w:hAnsi="Times New Roman" w:cs="Times New Roman"/>
                <w:color w:val="000000"/>
                <w:sz w:val="28"/>
                <w:szCs w:val="28"/>
                <w:lang w:eastAsia="ru-RU"/>
              </w:rPr>
              <w:t xml:space="preserve"> </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DF02E1" w:rsidRPr="00DF02E1" w:rsidRDefault="00DF02E1" w:rsidP="00DF02E1">
            <w:pPr>
              <w:suppressAutoHyphens/>
              <w:spacing w:after="0" w:line="240" w:lineRule="auto"/>
              <w:rPr>
                <w:rFonts w:ascii="Times New Roman" w:eastAsia="Times New Roman" w:hAnsi="Times New Roman" w:cs="Times New Roman"/>
                <w:color w:val="000000"/>
                <w:sz w:val="28"/>
                <w:szCs w:val="28"/>
                <w:lang w:eastAsia="ru-RU"/>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DF02E1" w:rsidRPr="00DF02E1" w:rsidRDefault="00DF02E1" w:rsidP="00DF02E1">
            <w:pPr>
              <w:suppressAutoHyphens/>
              <w:spacing w:after="0" w:line="240" w:lineRule="auto"/>
              <w:rPr>
                <w:rFonts w:ascii="Times New Roman" w:eastAsia="Times New Roman" w:hAnsi="Times New Roman" w:cs="Times New Roman"/>
                <w:color w:val="000000"/>
                <w:sz w:val="28"/>
                <w:szCs w:val="28"/>
                <w:lang w:eastAsia="ru-RU"/>
              </w:rPr>
            </w:pPr>
          </w:p>
        </w:tc>
      </w:tr>
      <w:tr w:rsidR="00DF02E1" w:rsidRPr="00DF02E1" w:rsidTr="00D87D78">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DF02E1" w:rsidRPr="00DF02E1" w:rsidRDefault="00DF02E1" w:rsidP="00DF02E1">
            <w:pPr>
              <w:suppressAutoHyphens/>
              <w:spacing w:after="0" w:line="240" w:lineRule="auto"/>
              <w:jc w:val="center"/>
              <w:rPr>
                <w:rFonts w:ascii="Times New Roman" w:eastAsia="Times New Roman" w:hAnsi="Times New Roman" w:cs="Times New Roman"/>
                <w:color w:val="000000"/>
                <w:sz w:val="28"/>
                <w:szCs w:val="28"/>
                <w:lang w:eastAsia="ru-RU"/>
              </w:rPr>
            </w:pPr>
            <w:r w:rsidRPr="00DF02E1">
              <w:rPr>
                <w:rFonts w:ascii="Times New Roman" w:eastAsia="Times New Roman" w:hAnsi="Times New Roman" w:cs="Times New Roman"/>
                <w:color w:val="000000"/>
                <w:sz w:val="28"/>
                <w:szCs w:val="28"/>
                <w:lang w:eastAsia="ru-RU"/>
              </w:rPr>
              <w:t>4</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DF02E1" w:rsidRPr="00DF02E1" w:rsidRDefault="00DF02E1" w:rsidP="00DF02E1">
            <w:pPr>
              <w:suppressAutoHyphens/>
              <w:spacing w:after="0" w:line="240" w:lineRule="auto"/>
              <w:rPr>
                <w:rFonts w:ascii="Times New Roman" w:eastAsia="Times New Roman" w:hAnsi="Times New Roman" w:cs="Times New Roman"/>
                <w:color w:val="000000"/>
                <w:sz w:val="28"/>
                <w:szCs w:val="28"/>
                <w:lang w:eastAsia="ru-RU"/>
              </w:rPr>
            </w:pPr>
            <w:r w:rsidRPr="00DF02E1">
              <w:rPr>
                <w:rFonts w:ascii="Times New Roman" w:eastAsia="Times New Roman" w:hAnsi="Times New Roman" w:cs="Times New Roman"/>
                <w:color w:val="000000"/>
                <w:sz w:val="28"/>
                <w:szCs w:val="28"/>
                <w:lang w:eastAsia="ru-RU"/>
              </w:rPr>
              <w:t>Положительное заключение государственной экологической экспертизы проектной документации</w:t>
            </w:r>
          </w:p>
          <w:p w:rsidR="00DF02E1" w:rsidRPr="00DF02E1" w:rsidRDefault="00DF02E1" w:rsidP="00DF02E1">
            <w:pPr>
              <w:suppressAutoHyphens/>
              <w:spacing w:after="0" w:line="240" w:lineRule="auto"/>
              <w:rPr>
                <w:rFonts w:ascii="Times New Roman" w:eastAsia="Times New Roman" w:hAnsi="Times New Roman" w:cs="Times New Roman"/>
                <w:color w:val="000000"/>
                <w:sz w:val="28"/>
                <w:szCs w:val="28"/>
                <w:lang w:eastAsia="ru-RU"/>
              </w:rPr>
            </w:pPr>
            <w:r w:rsidRPr="00DF02E1">
              <w:rPr>
                <w:rFonts w:ascii="Times New Roman" w:eastAsia="Times New Roman" w:hAnsi="Times New Roman" w:cs="Times New Roman"/>
                <w:color w:val="000000"/>
                <w:sz w:val="28"/>
                <w:szCs w:val="28"/>
                <w:lang w:eastAsia="ru-RU"/>
              </w:rPr>
              <w:t>(</w:t>
            </w:r>
            <w:r w:rsidRPr="00DF02E1">
              <w:rPr>
                <w:rFonts w:ascii="Times New Roman" w:eastAsia="Times New Roman" w:hAnsi="Times New Roman" w:cs="Times New Roman"/>
                <w:i/>
                <w:color w:val="000000"/>
                <w:sz w:val="28"/>
                <w:szCs w:val="28"/>
                <w:lang w:eastAsia="ru-RU"/>
              </w:rPr>
              <w:t>указываются реквизиты приказа об утверждении заключения в случаях, если проектная документация подлежит экологической экспертизе в соответствии со статьей 49 Градостроительного кодекса Российской Федерации</w:t>
            </w:r>
            <w:r w:rsidRPr="00DF02E1">
              <w:rPr>
                <w:rFonts w:ascii="Times New Roman" w:eastAsia="Times New Roman" w:hAnsi="Times New Roman" w:cs="Times New Roman"/>
                <w:color w:val="000000"/>
                <w:sz w:val="28"/>
                <w:szCs w:val="28"/>
                <w:lang w:eastAsia="ru-RU"/>
              </w:rPr>
              <w:t>)</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DF02E1" w:rsidRPr="00DF02E1" w:rsidRDefault="00DF02E1" w:rsidP="00DF02E1">
            <w:pPr>
              <w:suppressAutoHyphens/>
              <w:spacing w:after="0" w:line="240" w:lineRule="auto"/>
              <w:rPr>
                <w:rFonts w:ascii="Times New Roman" w:eastAsia="Times New Roman" w:hAnsi="Times New Roman" w:cs="Times New Roman"/>
                <w:color w:val="000000"/>
                <w:sz w:val="28"/>
                <w:szCs w:val="28"/>
                <w:lang w:eastAsia="ru-RU"/>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DF02E1" w:rsidRPr="00DF02E1" w:rsidRDefault="00DF02E1" w:rsidP="00DF02E1">
            <w:pPr>
              <w:suppressAutoHyphens/>
              <w:spacing w:after="0" w:line="240" w:lineRule="auto"/>
              <w:rPr>
                <w:rFonts w:ascii="Times New Roman" w:eastAsia="Times New Roman" w:hAnsi="Times New Roman" w:cs="Times New Roman"/>
                <w:color w:val="000000"/>
                <w:sz w:val="28"/>
                <w:szCs w:val="28"/>
                <w:lang w:eastAsia="ru-RU"/>
              </w:rPr>
            </w:pPr>
          </w:p>
        </w:tc>
      </w:tr>
    </w:tbl>
    <w:p w:rsidR="00DF02E1" w:rsidRPr="00DF02E1" w:rsidRDefault="00DF02E1" w:rsidP="00DF02E1">
      <w:pPr>
        <w:spacing w:after="0" w:line="240" w:lineRule="auto"/>
        <w:rPr>
          <w:rFonts w:ascii="Times New Roman" w:eastAsia="Times New Roman" w:hAnsi="Times New Roman" w:cs="Times New Roman"/>
          <w:color w:val="000000"/>
          <w:sz w:val="24"/>
          <w:szCs w:val="24"/>
          <w:lang w:eastAsia="ru-RU"/>
        </w:rPr>
      </w:pPr>
      <w:r w:rsidRPr="00DF02E1">
        <w:rPr>
          <w:rFonts w:ascii="Times New Roman" w:eastAsia="Times New Roman" w:hAnsi="Times New Roman" w:cs="Times New Roman"/>
          <w:color w:val="000000"/>
          <w:sz w:val="24"/>
          <w:szCs w:val="24"/>
          <w:lang w:eastAsia="ru-RU"/>
        </w:rPr>
        <w:tab/>
      </w:r>
    </w:p>
    <w:p w:rsidR="00DF02E1" w:rsidRPr="00DF02E1" w:rsidRDefault="00DF02E1" w:rsidP="00DF02E1">
      <w:pPr>
        <w:spacing w:after="0" w:line="240" w:lineRule="auto"/>
        <w:rPr>
          <w:rFonts w:ascii="Times New Roman" w:eastAsia="Times New Roman" w:hAnsi="Times New Roman" w:cs="Times New Roman"/>
          <w:color w:val="000000"/>
          <w:sz w:val="28"/>
          <w:szCs w:val="28"/>
          <w:lang w:eastAsia="ru-RU"/>
        </w:rPr>
      </w:pPr>
      <w:r w:rsidRPr="00DF02E1">
        <w:rPr>
          <w:rFonts w:ascii="Times New Roman" w:eastAsia="Times New Roman" w:hAnsi="Times New Roman" w:cs="Times New Roman"/>
          <w:color w:val="000000"/>
          <w:sz w:val="28"/>
          <w:szCs w:val="28"/>
          <w:lang w:eastAsia="ru-RU"/>
        </w:rPr>
        <w:t>Приложение:___________________________________________________________</w:t>
      </w:r>
    </w:p>
    <w:p w:rsidR="00DF02E1" w:rsidRPr="00DF02E1" w:rsidRDefault="00DF02E1" w:rsidP="00DF02E1">
      <w:pPr>
        <w:spacing w:after="0" w:line="240" w:lineRule="auto"/>
        <w:rPr>
          <w:rFonts w:ascii="Times New Roman" w:eastAsia="Times New Roman" w:hAnsi="Times New Roman" w:cs="Times New Roman"/>
          <w:color w:val="000000"/>
          <w:sz w:val="28"/>
          <w:szCs w:val="28"/>
          <w:lang w:eastAsia="ru-RU"/>
        </w:rPr>
      </w:pPr>
      <w:r w:rsidRPr="00DF02E1">
        <w:rPr>
          <w:rFonts w:ascii="Times New Roman" w:eastAsia="Times New Roman" w:hAnsi="Times New Roman" w:cs="Times New Roman"/>
          <w:color w:val="000000"/>
          <w:sz w:val="28"/>
          <w:szCs w:val="28"/>
          <w:lang w:eastAsia="ru-RU"/>
        </w:rPr>
        <w:t>Номер телефона и адрес электронной почты для связи: _______________________</w:t>
      </w:r>
    </w:p>
    <w:p w:rsidR="00DF02E1" w:rsidRPr="00DF02E1" w:rsidRDefault="00DF02E1" w:rsidP="00DF02E1">
      <w:pPr>
        <w:tabs>
          <w:tab w:val="left" w:pos="1968"/>
        </w:tabs>
        <w:spacing w:after="0" w:line="240" w:lineRule="auto"/>
        <w:rPr>
          <w:rFonts w:ascii="Times New Roman" w:eastAsia="Times New Roman" w:hAnsi="Times New Roman" w:cs="Times New Roman"/>
          <w:color w:val="000000"/>
          <w:sz w:val="28"/>
          <w:szCs w:val="28"/>
          <w:lang w:eastAsia="ru-RU"/>
        </w:rPr>
      </w:pPr>
      <w:r w:rsidRPr="00DF02E1">
        <w:rPr>
          <w:rFonts w:ascii="Times New Roman" w:eastAsia="Times New Roman" w:hAnsi="Times New Roman" w:cs="Times New Roman"/>
          <w:color w:val="000000"/>
          <w:sz w:val="28"/>
          <w:szCs w:val="28"/>
          <w:lang w:eastAsia="ru-RU"/>
        </w:rPr>
        <w:t>Результат предоставления услуги прошу:</w:t>
      </w:r>
    </w:p>
    <w:p w:rsidR="00DF02E1" w:rsidRPr="00DF02E1" w:rsidRDefault="00DF02E1" w:rsidP="00DF02E1">
      <w:pPr>
        <w:spacing w:after="0" w:line="240" w:lineRule="auto"/>
        <w:rPr>
          <w:rFonts w:ascii="Times New Roman" w:eastAsia="Times New Roman" w:hAnsi="Times New Roman" w:cs="Times New Roman"/>
          <w:color w:val="000000"/>
          <w:sz w:val="24"/>
          <w:szCs w:val="24"/>
          <w:lang w:eastAsia="ru-RU"/>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4"/>
        <w:gridCol w:w="1134"/>
      </w:tblGrid>
      <w:tr w:rsidR="00DF02E1" w:rsidRPr="00DF02E1" w:rsidTr="00D87D78">
        <w:tc>
          <w:tcPr>
            <w:tcW w:w="8784" w:type="dxa"/>
            <w:shd w:val="clear" w:color="auto" w:fill="auto"/>
          </w:tcPr>
          <w:p w:rsidR="00DF02E1" w:rsidRPr="00DF02E1" w:rsidRDefault="00DF02E1" w:rsidP="00DF02E1">
            <w:pPr>
              <w:autoSpaceDE w:val="0"/>
              <w:autoSpaceDN w:val="0"/>
              <w:spacing w:before="120" w:after="120" w:line="240" w:lineRule="auto"/>
              <w:rPr>
                <w:rFonts w:ascii="Times New Roman" w:eastAsia="Times New Roman" w:hAnsi="Times New Roman" w:cs="Times New Roman"/>
                <w:i/>
                <w:color w:val="000000"/>
                <w:sz w:val="28"/>
                <w:szCs w:val="28"/>
                <w:lang w:eastAsia="ru-RU"/>
              </w:rPr>
            </w:pPr>
            <w:r w:rsidRPr="00DF02E1">
              <w:rPr>
                <w:rFonts w:ascii="Times New Roman" w:eastAsia="Times New Roman" w:hAnsi="Times New Roman" w:cs="Times New Roman"/>
                <w:color w:val="000000"/>
                <w:sz w:val="28"/>
                <w:szCs w:val="28"/>
                <w:lang w:eastAsia="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4" w:type="dxa"/>
            <w:shd w:val="clear" w:color="auto" w:fill="auto"/>
          </w:tcPr>
          <w:p w:rsidR="00DF02E1" w:rsidRPr="00DF02E1" w:rsidRDefault="00DF02E1" w:rsidP="00DF02E1">
            <w:pPr>
              <w:autoSpaceDE w:val="0"/>
              <w:autoSpaceDN w:val="0"/>
              <w:spacing w:before="120" w:after="120" w:line="240" w:lineRule="auto"/>
              <w:rPr>
                <w:rFonts w:ascii="Times New Roman" w:eastAsia="Times New Roman" w:hAnsi="Times New Roman" w:cs="Times New Roman"/>
                <w:color w:val="000000"/>
                <w:sz w:val="24"/>
                <w:szCs w:val="24"/>
                <w:lang w:eastAsia="ru-RU"/>
              </w:rPr>
            </w:pPr>
          </w:p>
        </w:tc>
      </w:tr>
      <w:tr w:rsidR="00DF02E1" w:rsidRPr="00DF02E1" w:rsidTr="00D87D78">
        <w:tc>
          <w:tcPr>
            <w:tcW w:w="8784" w:type="dxa"/>
            <w:shd w:val="clear" w:color="auto" w:fill="auto"/>
          </w:tcPr>
          <w:p w:rsidR="00DF02E1" w:rsidRPr="00DF02E1" w:rsidRDefault="00DF02E1" w:rsidP="00DF02E1">
            <w:pPr>
              <w:autoSpaceDE w:val="0"/>
              <w:autoSpaceDN w:val="0"/>
              <w:spacing w:before="120" w:after="120" w:line="240" w:lineRule="auto"/>
              <w:rPr>
                <w:rFonts w:ascii="Times New Roman" w:eastAsia="Times New Roman" w:hAnsi="Times New Roman" w:cs="Times New Roman"/>
                <w:color w:val="000000"/>
                <w:sz w:val="28"/>
                <w:szCs w:val="28"/>
                <w:lang w:eastAsia="ru-RU"/>
              </w:rPr>
            </w:pPr>
            <w:r w:rsidRPr="00DF02E1">
              <w:rPr>
                <w:rFonts w:ascii="Times New Roman" w:eastAsia="Times New Roman" w:hAnsi="Times New Roman" w:cs="Times New Roman"/>
                <w:color w:val="000000"/>
                <w:sz w:val="28"/>
                <w:szCs w:val="28"/>
                <w:lang w:eastAsia="ru-RU"/>
              </w:rPr>
              <w:t>выдать</w:t>
            </w:r>
            <w:r w:rsidRPr="00DF02E1">
              <w:rPr>
                <w:rFonts w:ascii="Times New Roman" w:eastAsia="Times New Roman" w:hAnsi="Times New Roman" w:cs="Times New Roman"/>
                <w:bCs/>
                <w:color w:val="000000"/>
                <w:sz w:val="28"/>
                <w:szCs w:val="28"/>
                <w:lang w:eastAsia="ru-RU"/>
              </w:rPr>
              <w:t xml:space="preserve"> на бумажном носителе</w:t>
            </w:r>
            <w:r w:rsidRPr="00DF02E1">
              <w:rPr>
                <w:rFonts w:ascii="Times New Roman" w:eastAsia="Times New Roman" w:hAnsi="Times New Roman" w:cs="Times New Roman"/>
                <w:color w:val="000000"/>
                <w:sz w:val="28"/>
                <w:szCs w:val="28"/>
                <w:lang w:eastAsia="ru-RU"/>
              </w:rPr>
              <w:t xml:space="preserve"> при личном обращении </w:t>
            </w:r>
            <w:r w:rsidRPr="00DF02E1">
              <w:rPr>
                <w:rFonts w:ascii="Times New Roman" w:eastAsia="Times New Roman" w:hAnsi="Times New Roman" w:cs="Times New Roman"/>
                <w:bCs/>
                <w:color w:val="000000"/>
                <w:sz w:val="28"/>
                <w:szCs w:val="28"/>
                <w:lang w:eastAsia="ru-RU"/>
              </w:rPr>
              <w:t>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w:t>
            </w:r>
            <w:r w:rsidRPr="00DF02E1">
              <w:rPr>
                <w:rFonts w:ascii="Times New Roman" w:eastAsia="Times New Roman" w:hAnsi="Times New Roman" w:cs="Times New Roman"/>
                <w:color w:val="000000"/>
                <w:sz w:val="28"/>
                <w:szCs w:val="28"/>
                <w:lang w:eastAsia="ru-RU"/>
              </w:rPr>
              <w:t xml:space="preserve"> расположенный по адресу:___________________________________</w:t>
            </w:r>
          </w:p>
        </w:tc>
        <w:tc>
          <w:tcPr>
            <w:tcW w:w="1134" w:type="dxa"/>
            <w:shd w:val="clear" w:color="auto" w:fill="auto"/>
          </w:tcPr>
          <w:p w:rsidR="00DF02E1" w:rsidRPr="00DF02E1" w:rsidRDefault="00DF02E1" w:rsidP="00DF02E1">
            <w:pPr>
              <w:autoSpaceDE w:val="0"/>
              <w:autoSpaceDN w:val="0"/>
              <w:spacing w:before="120" w:after="120" w:line="240" w:lineRule="auto"/>
              <w:rPr>
                <w:rFonts w:ascii="Times New Roman" w:eastAsia="Times New Roman" w:hAnsi="Times New Roman" w:cs="Times New Roman"/>
                <w:color w:val="000000"/>
                <w:sz w:val="24"/>
                <w:szCs w:val="24"/>
                <w:lang w:eastAsia="ru-RU"/>
              </w:rPr>
            </w:pPr>
          </w:p>
        </w:tc>
      </w:tr>
      <w:tr w:rsidR="00DF02E1" w:rsidRPr="00DF02E1" w:rsidTr="00D87D78">
        <w:tc>
          <w:tcPr>
            <w:tcW w:w="8784" w:type="dxa"/>
            <w:shd w:val="clear" w:color="auto" w:fill="auto"/>
          </w:tcPr>
          <w:p w:rsidR="00DF02E1" w:rsidRPr="00DF02E1" w:rsidRDefault="00DF02E1" w:rsidP="00DF02E1">
            <w:pPr>
              <w:autoSpaceDE w:val="0"/>
              <w:autoSpaceDN w:val="0"/>
              <w:spacing w:before="120" w:after="120" w:line="240" w:lineRule="auto"/>
              <w:rPr>
                <w:rFonts w:ascii="Times New Roman" w:eastAsia="Times New Roman" w:hAnsi="Times New Roman" w:cs="Times New Roman"/>
                <w:color w:val="000000"/>
                <w:sz w:val="28"/>
                <w:szCs w:val="28"/>
                <w:lang w:eastAsia="ru-RU"/>
              </w:rPr>
            </w:pPr>
            <w:r w:rsidRPr="00DF02E1">
              <w:rPr>
                <w:rFonts w:ascii="Times New Roman" w:eastAsia="Times New Roman" w:hAnsi="Times New Roman" w:cs="Times New Roman"/>
                <w:color w:val="000000"/>
                <w:sz w:val="28"/>
                <w:szCs w:val="28"/>
                <w:lang w:eastAsia="ru-RU"/>
              </w:rPr>
              <w:t xml:space="preserve">направить </w:t>
            </w:r>
            <w:r w:rsidRPr="00DF02E1">
              <w:rPr>
                <w:rFonts w:ascii="Times New Roman" w:eastAsia="Times New Roman" w:hAnsi="Times New Roman" w:cs="Times New Roman"/>
                <w:bCs/>
                <w:color w:val="000000"/>
                <w:sz w:val="28"/>
                <w:szCs w:val="28"/>
                <w:lang w:eastAsia="ru-RU"/>
              </w:rPr>
              <w:t>на бумажном носителе</w:t>
            </w:r>
            <w:r w:rsidRPr="00DF02E1">
              <w:rPr>
                <w:rFonts w:ascii="Times New Roman" w:eastAsia="Times New Roman" w:hAnsi="Times New Roman" w:cs="Times New Roman"/>
                <w:color w:val="000000"/>
                <w:sz w:val="28"/>
                <w:szCs w:val="28"/>
                <w:lang w:eastAsia="ru-RU"/>
              </w:rPr>
              <w:t xml:space="preserve"> на почтовый </w:t>
            </w:r>
            <w:r w:rsidRPr="00DF02E1">
              <w:rPr>
                <w:rFonts w:ascii="Times New Roman" w:eastAsia="Times New Roman" w:hAnsi="Times New Roman" w:cs="Times New Roman"/>
                <w:color w:val="000000"/>
                <w:sz w:val="28"/>
                <w:szCs w:val="28"/>
                <w:lang w:eastAsia="ru-RU"/>
              </w:rPr>
              <w:br/>
              <w:t>адрес:____________________________________</w:t>
            </w:r>
          </w:p>
        </w:tc>
        <w:tc>
          <w:tcPr>
            <w:tcW w:w="1134" w:type="dxa"/>
            <w:shd w:val="clear" w:color="auto" w:fill="auto"/>
          </w:tcPr>
          <w:p w:rsidR="00DF02E1" w:rsidRPr="00DF02E1" w:rsidRDefault="00DF02E1" w:rsidP="00DF02E1">
            <w:pPr>
              <w:autoSpaceDE w:val="0"/>
              <w:autoSpaceDN w:val="0"/>
              <w:spacing w:before="120" w:after="120" w:line="240" w:lineRule="auto"/>
              <w:rPr>
                <w:rFonts w:ascii="Times New Roman" w:eastAsia="Times New Roman" w:hAnsi="Times New Roman" w:cs="Times New Roman"/>
                <w:color w:val="000000"/>
                <w:sz w:val="24"/>
                <w:szCs w:val="24"/>
                <w:lang w:eastAsia="ru-RU"/>
              </w:rPr>
            </w:pPr>
          </w:p>
        </w:tc>
      </w:tr>
      <w:tr w:rsidR="00DF02E1" w:rsidRPr="00DF02E1" w:rsidTr="00D87D78">
        <w:tc>
          <w:tcPr>
            <w:tcW w:w="8784" w:type="dxa"/>
            <w:shd w:val="clear" w:color="auto" w:fill="auto"/>
          </w:tcPr>
          <w:p w:rsidR="00DF02E1" w:rsidRPr="00DF02E1" w:rsidRDefault="00DF02E1" w:rsidP="00DF02E1">
            <w:pPr>
              <w:autoSpaceDE w:val="0"/>
              <w:autoSpaceDN w:val="0"/>
              <w:spacing w:before="120" w:after="120" w:line="240" w:lineRule="auto"/>
              <w:rPr>
                <w:rFonts w:ascii="Times New Roman" w:eastAsia="Times New Roman" w:hAnsi="Times New Roman" w:cs="Times New Roman"/>
                <w:color w:val="000000"/>
                <w:sz w:val="28"/>
                <w:szCs w:val="28"/>
                <w:lang w:eastAsia="ru-RU"/>
              </w:rPr>
            </w:pPr>
            <w:r w:rsidRPr="00DF02E1">
              <w:rPr>
                <w:rFonts w:ascii="Times New Roman" w:eastAsia="Times New Roman" w:hAnsi="Times New Roman" w:cs="Times New Roman"/>
                <w:color w:val="000000"/>
                <w:sz w:val="28"/>
                <w:szCs w:val="28"/>
                <w:lang w:eastAsia="ru-RU"/>
              </w:rPr>
              <w:lastRenderedPageBreak/>
              <w:t>направить в форме электронного документа в личный кабинет в единой информационной системе жилищного строительства</w:t>
            </w:r>
          </w:p>
        </w:tc>
        <w:tc>
          <w:tcPr>
            <w:tcW w:w="1134" w:type="dxa"/>
            <w:shd w:val="clear" w:color="auto" w:fill="auto"/>
          </w:tcPr>
          <w:p w:rsidR="00DF02E1" w:rsidRPr="00DF02E1" w:rsidRDefault="00DF02E1" w:rsidP="00DF02E1">
            <w:pPr>
              <w:autoSpaceDE w:val="0"/>
              <w:autoSpaceDN w:val="0"/>
              <w:spacing w:before="120" w:after="120" w:line="240" w:lineRule="auto"/>
              <w:rPr>
                <w:rFonts w:ascii="Times New Roman" w:eastAsia="Times New Roman" w:hAnsi="Times New Roman" w:cs="Times New Roman"/>
                <w:color w:val="000000"/>
                <w:sz w:val="24"/>
                <w:szCs w:val="24"/>
                <w:lang w:eastAsia="ru-RU"/>
              </w:rPr>
            </w:pPr>
          </w:p>
        </w:tc>
      </w:tr>
      <w:tr w:rsidR="00DF02E1" w:rsidRPr="00DF02E1" w:rsidTr="00D87D78">
        <w:tc>
          <w:tcPr>
            <w:tcW w:w="9918" w:type="dxa"/>
            <w:gridSpan w:val="2"/>
            <w:shd w:val="clear" w:color="auto" w:fill="auto"/>
          </w:tcPr>
          <w:p w:rsidR="00DF02E1" w:rsidRPr="00DF02E1" w:rsidRDefault="00DF02E1" w:rsidP="00DF02E1">
            <w:pPr>
              <w:autoSpaceDE w:val="0"/>
              <w:autoSpaceDN w:val="0"/>
              <w:spacing w:before="120" w:after="120" w:line="240" w:lineRule="auto"/>
              <w:ind w:right="255"/>
              <w:jc w:val="center"/>
              <w:rPr>
                <w:rFonts w:ascii="Times New Roman" w:eastAsia="Times New Roman" w:hAnsi="Times New Roman" w:cs="Times New Roman"/>
                <w:i/>
                <w:color w:val="000000"/>
                <w:sz w:val="20"/>
                <w:szCs w:val="20"/>
                <w:lang w:eastAsia="ru-RU"/>
              </w:rPr>
            </w:pPr>
            <w:r w:rsidRPr="00DF02E1">
              <w:rPr>
                <w:rFonts w:ascii="Times New Roman" w:eastAsia="Times New Roman" w:hAnsi="Times New Roman" w:cs="Times New Roman"/>
                <w:i/>
                <w:color w:val="000000"/>
                <w:sz w:val="20"/>
                <w:szCs w:val="20"/>
                <w:lang w:eastAsia="ru-RU"/>
              </w:rPr>
              <w:t>Указывается один из перечисленных способов</w:t>
            </w:r>
          </w:p>
        </w:tc>
      </w:tr>
    </w:tbl>
    <w:p w:rsidR="00DF02E1" w:rsidRPr="00DF02E1" w:rsidRDefault="00DF02E1" w:rsidP="00DF02E1">
      <w:pPr>
        <w:autoSpaceDE w:val="0"/>
        <w:autoSpaceDN w:val="0"/>
        <w:spacing w:before="120" w:after="120" w:line="240" w:lineRule="auto"/>
        <w:jc w:val="both"/>
        <w:rPr>
          <w:rFonts w:ascii="Times New Roman" w:eastAsia="Times New Roman" w:hAnsi="Times New Roman" w:cs="Times New Roman"/>
          <w:color w:val="000000"/>
          <w:sz w:val="24"/>
          <w:szCs w:val="24"/>
          <w:lang w:eastAsia="ru-RU"/>
        </w:rPr>
      </w:pPr>
    </w:p>
    <w:p w:rsidR="00DF02E1" w:rsidRPr="00DF02E1" w:rsidRDefault="00DF02E1" w:rsidP="00DF02E1">
      <w:pPr>
        <w:autoSpaceDE w:val="0"/>
        <w:autoSpaceDN w:val="0"/>
        <w:spacing w:before="120" w:after="120" w:line="240" w:lineRule="auto"/>
        <w:jc w:val="both"/>
        <w:rPr>
          <w:rFonts w:ascii="Times New Roman" w:eastAsia="Times New Roman" w:hAnsi="Times New Roman" w:cs="Times New Roman"/>
          <w:color w:val="000000"/>
          <w:sz w:val="24"/>
          <w:szCs w:val="24"/>
          <w:lang w:eastAsia="ru-RU"/>
        </w:rPr>
      </w:pPr>
    </w:p>
    <w:tbl>
      <w:tblPr>
        <w:tblW w:w="9923" w:type="dxa"/>
        <w:tblCellMar>
          <w:left w:w="28" w:type="dxa"/>
          <w:right w:w="28" w:type="dxa"/>
        </w:tblCellMar>
        <w:tblLook w:val="0000" w:firstRow="0" w:lastRow="0" w:firstColumn="0" w:lastColumn="0" w:noHBand="0" w:noVBand="0"/>
      </w:tblPr>
      <w:tblGrid>
        <w:gridCol w:w="3119"/>
        <w:gridCol w:w="567"/>
        <w:gridCol w:w="2126"/>
        <w:gridCol w:w="425"/>
        <w:gridCol w:w="3686"/>
      </w:tblGrid>
      <w:tr w:rsidR="00DF02E1" w:rsidRPr="00DF02E1" w:rsidTr="00D87D78">
        <w:tc>
          <w:tcPr>
            <w:tcW w:w="3119" w:type="dxa"/>
            <w:tcBorders>
              <w:top w:val="nil"/>
              <w:left w:val="nil"/>
              <w:right w:val="nil"/>
            </w:tcBorders>
            <w:vAlign w:val="bottom"/>
          </w:tcPr>
          <w:p w:rsidR="00DF02E1" w:rsidRPr="00DF02E1" w:rsidRDefault="00DF02E1" w:rsidP="00DF02E1">
            <w:pPr>
              <w:jc w:val="center"/>
              <w:rPr>
                <w:rFonts w:ascii="Times New Roman" w:eastAsia="Times New Roman" w:hAnsi="Times New Roman" w:cs="Times New Roman"/>
                <w:color w:val="000000"/>
                <w:lang w:eastAsia="ru-RU"/>
              </w:rPr>
            </w:pPr>
          </w:p>
        </w:tc>
        <w:tc>
          <w:tcPr>
            <w:tcW w:w="567" w:type="dxa"/>
            <w:tcBorders>
              <w:top w:val="nil"/>
              <w:left w:val="nil"/>
              <w:bottom w:val="nil"/>
              <w:right w:val="nil"/>
            </w:tcBorders>
            <w:vAlign w:val="bottom"/>
          </w:tcPr>
          <w:p w:rsidR="00DF02E1" w:rsidRPr="00DF02E1" w:rsidRDefault="00DF02E1" w:rsidP="00DF02E1">
            <w:pPr>
              <w:rPr>
                <w:rFonts w:ascii="Times New Roman" w:eastAsia="Times New Roman" w:hAnsi="Times New Roman" w:cs="Times New Roman"/>
                <w:color w:val="000000"/>
                <w:lang w:eastAsia="ru-RU"/>
              </w:rPr>
            </w:pPr>
          </w:p>
        </w:tc>
        <w:tc>
          <w:tcPr>
            <w:tcW w:w="2126" w:type="dxa"/>
            <w:tcBorders>
              <w:top w:val="nil"/>
              <w:left w:val="nil"/>
              <w:bottom w:val="single" w:sz="4" w:space="0" w:color="auto"/>
              <w:right w:val="nil"/>
            </w:tcBorders>
            <w:vAlign w:val="bottom"/>
          </w:tcPr>
          <w:p w:rsidR="00DF02E1" w:rsidRPr="00DF02E1" w:rsidRDefault="00DF02E1" w:rsidP="00DF02E1">
            <w:pPr>
              <w:jc w:val="center"/>
              <w:rPr>
                <w:rFonts w:ascii="Times New Roman" w:eastAsia="Times New Roman" w:hAnsi="Times New Roman" w:cs="Times New Roman"/>
                <w:color w:val="000000"/>
                <w:lang w:eastAsia="ru-RU"/>
              </w:rPr>
            </w:pPr>
          </w:p>
        </w:tc>
        <w:tc>
          <w:tcPr>
            <w:tcW w:w="425" w:type="dxa"/>
            <w:tcBorders>
              <w:top w:val="nil"/>
              <w:left w:val="nil"/>
              <w:bottom w:val="nil"/>
              <w:right w:val="nil"/>
            </w:tcBorders>
            <w:vAlign w:val="bottom"/>
          </w:tcPr>
          <w:p w:rsidR="00DF02E1" w:rsidRPr="00DF02E1" w:rsidRDefault="00DF02E1" w:rsidP="00DF02E1">
            <w:pPr>
              <w:rPr>
                <w:rFonts w:ascii="Times New Roman" w:eastAsia="Times New Roman" w:hAnsi="Times New Roman" w:cs="Times New Roman"/>
                <w:color w:val="000000"/>
                <w:lang w:eastAsia="ru-RU"/>
              </w:rPr>
            </w:pPr>
          </w:p>
        </w:tc>
        <w:tc>
          <w:tcPr>
            <w:tcW w:w="3686" w:type="dxa"/>
            <w:tcBorders>
              <w:top w:val="nil"/>
              <w:left w:val="nil"/>
              <w:bottom w:val="single" w:sz="4" w:space="0" w:color="auto"/>
              <w:right w:val="nil"/>
            </w:tcBorders>
            <w:vAlign w:val="bottom"/>
          </w:tcPr>
          <w:p w:rsidR="00DF02E1" w:rsidRPr="00DF02E1" w:rsidRDefault="00DF02E1" w:rsidP="00DF02E1">
            <w:pPr>
              <w:jc w:val="center"/>
              <w:rPr>
                <w:rFonts w:ascii="Times New Roman" w:eastAsia="Times New Roman" w:hAnsi="Times New Roman" w:cs="Times New Roman"/>
                <w:color w:val="000000"/>
                <w:lang w:eastAsia="ru-RU"/>
              </w:rPr>
            </w:pPr>
          </w:p>
        </w:tc>
      </w:tr>
      <w:tr w:rsidR="00DF02E1" w:rsidRPr="00DF02E1" w:rsidTr="00D87D78">
        <w:tc>
          <w:tcPr>
            <w:tcW w:w="3119" w:type="dxa"/>
            <w:tcBorders>
              <w:left w:val="nil"/>
              <w:bottom w:val="nil"/>
              <w:right w:val="nil"/>
            </w:tcBorders>
          </w:tcPr>
          <w:p w:rsidR="00DF02E1" w:rsidRPr="00DF02E1" w:rsidRDefault="00DF02E1" w:rsidP="00DF02E1">
            <w:pPr>
              <w:jc w:val="center"/>
              <w:rPr>
                <w:rFonts w:ascii="Times New Roman" w:eastAsia="Times New Roman" w:hAnsi="Times New Roman" w:cs="Times New Roman"/>
                <w:color w:val="000000"/>
                <w:sz w:val="16"/>
                <w:szCs w:val="16"/>
                <w:lang w:eastAsia="ru-RU"/>
              </w:rPr>
            </w:pPr>
          </w:p>
        </w:tc>
        <w:tc>
          <w:tcPr>
            <w:tcW w:w="567" w:type="dxa"/>
            <w:tcBorders>
              <w:top w:val="nil"/>
              <w:left w:val="nil"/>
              <w:bottom w:val="nil"/>
              <w:right w:val="nil"/>
            </w:tcBorders>
          </w:tcPr>
          <w:p w:rsidR="00DF02E1" w:rsidRPr="00DF02E1" w:rsidRDefault="00DF02E1" w:rsidP="00DF02E1">
            <w:pPr>
              <w:rPr>
                <w:rFonts w:ascii="Times New Roman" w:eastAsia="Times New Roman" w:hAnsi="Times New Roman" w:cs="Times New Roman"/>
                <w:color w:val="000000"/>
                <w:sz w:val="16"/>
                <w:szCs w:val="16"/>
                <w:lang w:eastAsia="ru-RU"/>
              </w:rPr>
            </w:pPr>
          </w:p>
        </w:tc>
        <w:tc>
          <w:tcPr>
            <w:tcW w:w="2126" w:type="dxa"/>
            <w:tcBorders>
              <w:top w:val="nil"/>
              <w:left w:val="nil"/>
              <w:bottom w:val="nil"/>
              <w:right w:val="nil"/>
            </w:tcBorders>
          </w:tcPr>
          <w:p w:rsidR="00DF02E1" w:rsidRPr="00DF02E1" w:rsidRDefault="00DF02E1" w:rsidP="00DF02E1">
            <w:pPr>
              <w:jc w:val="center"/>
              <w:rPr>
                <w:rFonts w:ascii="Times New Roman" w:eastAsia="Times New Roman" w:hAnsi="Times New Roman" w:cs="Times New Roman"/>
                <w:color w:val="000000"/>
                <w:sz w:val="20"/>
                <w:szCs w:val="20"/>
                <w:lang w:eastAsia="ru-RU"/>
              </w:rPr>
            </w:pPr>
            <w:r w:rsidRPr="00DF02E1">
              <w:rPr>
                <w:rFonts w:ascii="Times New Roman" w:eastAsia="Times New Roman" w:hAnsi="Times New Roman" w:cs="Times New Roman"/>
                <w:color w:val="000000"/>
                <w:sz w:val="20"/>
                <w:szCs w:val="20"/>
                <w:lang w:eastAsia="ru-RU"/>
              </w:rPr>
              <w:t>(подпись)</w:t>
            </w:r>
          </w:p>
        </w:tc>
        <w:tc>
          <w:tcPr>
            <w:tcW w:w="425" w:type="dxa"/>
            <w:tcBorders>
              <w:top w:val="nil"/>
              <w:left w:val="nil"/>
              <w:bottom w:val="nil"/>
              <w:right w:val="nil"/>
            </w:tcBorders>
          </w:tcPr>
          <w:p w:rsidR="00DF02E1" w:rsidRPr="00DF02E1" w:rsidRDefault="00DF02E1" w:rsidP="00DF02E1">
            <w:pPr>
              <w:rPr>
                <w:rFonts w:ascii="Times New Roman" w:eastAsia="Times New Roman" w:hAnsi="Times New Roman" w:cs="Times New Roman"/>
                <w:color w:val="000000"/>
                <w:sz w:val="16"/>
                <w:szCs w:val="16"/>
                <w:lang w:eastAsia="ru-RU"/>
              </w:rPr>
            </w:pPr>
          </w:p>
        </w:tc>
        <w:tc>
          <w:tcPr>
            <w:tcW w:w="3686" w:type="dxa"/>
            <w:tcBorders>
              <w:top w:val="nil"/>
              <w:left w:val="nil"/>
              <w:bottom w:val="nil"/>
              <w:right w:val="nil"/>
            </w:tcBorders>
          </w:tcPr>
          <w:p w:rsidR="00DF02E1" w:rsidRPr="00DF02E1" w:rsidRDefault="00DF02E1" w:rsidP="00DF02E1">
            <w:pPr>
              <w:jc w:val="center"/>
              <w:rPr>
                <w:rFonts w:ascii="Times New Roman" w:eastAsia="Times New Roman" w:hAnsi="Times New Roman" w:cs="Times New Roman"/>
                <w:color w:val="000000"/>
                <w:sz w:val="20"/>
                <w:szCs w:val="20"/>
                <w:lang w:eastAsia="ru-RU"/>
              </w:rPr>
            </w:pPr>
            <w:proofErr w:type="gramStart"/>
            <w:r w:rsidRPr="00DF02E1">
              <w:rPr>
                <w:rFonts w:ascii="Times New Roman" w:eastAsia="Times New Roman" w:hAnsi="Times New Roman" w:cs="Times New Roman"/>
                <w:color w:val="000000"/>
                <w:sz w:val="20"/>
                <w:szCs w:val="20"/>
                <w:lang w:eastAsia="ru-RU"/>
              </w:rPr>
              <w:t>(фамилия, имя, отчество (при наличии)</w:t>
            </w:r>
            <w:proofErr w:type="gramEnd"/>
          </w:p>
        </w:tc>
      </w:tr>
    </w:tbl>
    <w:p w:rsidR="00DF02E1" w:rsidRPr="00DF02E1" w:rsidRDefault="00DF02E1" w:rsidP="00DF02E1">
      <w:pPr>
        <w:rPr>
          <w:rFonts w:ascii="Times New Roman" w:eastAsia="Times New Roman" w:hAnsi="Times New Roman" w:cs="Times New Roman"/>
          <w:color w:val="000000"/>
          <w:sz w:val="24"/>
          <w:szCs w:val="24"/>
          <w:lang w:eastAsia="ru-RU"/>
        </w:rPr>
      </w:pPr>
    </w:p>
    <w:p w:rsidR="00DF02E1" w:rsidRPr="00DF02E1" w:rsidRDefault="00DF02E1" w:rsidP="00DF02E1">
      <w:pPr>
        <w:autoSpaceDE w:val="0"/>
        <w:autoSpaceDN w:val="0"/>
        <w:adjustRightInd w:val="0"/>
        <w:spacing w:after="0" w:line="240" w:lineRule="auto"/>
        <w:jc w:val="both"/>
        <w:rPr>
          <w:rFonts w:ascii="Times New Roman" w:eastAsia="Calibri" w:hAnsi="Times New Roman" w:cs="Times New Roman"/>
          <w:bCs/>
          <w:color w:val="000000"/>
          <w:sz w:val="28"/>
          <w:szCs w:val="28"/>
        </w:rPr>
      </w:pPr>
    </w:p>
    <w:p w:rsidR="00DF02E1" w:rsidRPr="00DF02E1" w:rsidRDefault="00DF02E1" w:rsidP="00DF02E1">
      <w:pPr>
        <w:autoSpaceDE w:val="0"/>
        <w:autoSpaceDN w:val="0"/>
        <w:adjustRightInd w:val="0"/>
        <w:spacing w:after="0" w:line="240" w:lineRule="auto"/>
        <w:jc w:val="both"/>
        <w:rPr>
          <w:rFonts w:ascii="Times New Roman" w:eastAsia="Calibri" w:hAnsi="Times New Roman" w:cs="Times New Roman"/>
          <w:bCs/>
          <w:color w:val="000000"/>
          <w:sz w:val="28"/>
          <w:szCs w:val="28"/>
        </w:rPr>
      </w:pPr>
      <w:r w:rsidRPr="00DF02E1">
        <w:rPr>
          <w:rFonts w:ascii="Times New Roman" w:eastAsia="Calibri" w:hAnsi="Times New Roman" w:cs="Times New Roman"/>
          <w:bCs/>
          <w:color w:val="000000"/>
        </w:rPr>
        <w:t xml:space="preserve"> </w:t>
      </w:r>
      <w:r w:rsidRPr="00DF02E1">
        <w:rPr>
          <w:rFonts w:ascii="Calibri" w:eastAsia="Calibri" w:hAnsi="Calibri" w:cs="Times New Roman"/>
          <w:bCs/>
          <w:color w:val="000000"/>
        </w:rPr>
        <w:br w:type="page"/>
      </w:r>
    </w:p>
    <w:p w:rsidR="00DF02E1" w:rsidRPr="00DF02E1" w:rsidRDefault="00DF02E1" w:rsidP="00DF02E1">
      <w:pPr>
        <w:autoSpaceDE w:val="0"/>
        <w:autoSpaceDN w:val="0"/>
        <w:spacing w:before="240" w:after="0" w:line="240" w:lineRule="auto"/>
        <w:ind w:left="5670"/>
        <w:jc w:val="center"/>
        <w:rPr>
          <w:rFonts w:ascii="Times New Roman" w:eastAsia="Calibri" w:hAnsi="Times New Roman" w:cs="Times New Roman"/>
          <w:color w:val="000000"/>
          <w:sz w:val="28"/>
          <w:szCs w:val="28"/>
        </w:rPr>
      </w:pPr>
      <w:r w:rsidRPr="00DF02E1">
        <w:rPr>
          <w:rFonts w:ascii="Times New Roman" w:eastAsia="Calibri" w:hAnsi="Times New Roman" w:cs="Times New Roman"/>
          <w:color w:val="000000"/>
          <w:sz w:val="28"/>
          <w:szCs w:val="28"/>
        </w:rPr>
        <w:lastRenderedPageBreak/>
        <w:t>ПРИЛОЖЕНИЕ № 3</w:t>
      </w:r>
      <w:r w:rsidRPr="00DF02E1">
        <w:rPr>
          <w:rFonts w:ascii="Times New Roman" w:eastAsia="Calibri" w:hAnsi="Times New Roman" w:cs="Times New Roman"/>
          <w:color w:val="000000"/>
          <w:sz w:val="28"/>
          <w:szCs w:val="28"/>
        </w:rPr>
        <w:br/>
        <w:t>к Административному регламенту предоставления муниципальной услуги "</w:t>
      </w:r>
      <w:r w:rsidRPr="00DF02E1">
        <w:rPr>
          <w:rFonts w:ascii="Times New Roman" w:eastAsia="Times New Roman" w:hAnsi="Times New Roman" w:cs="Times New Roman"/>
          <w:color w:val="000000"/>
          <w:sz w:val="28"/>
          <w:szCs w:val="28"/>
          <w:lang w:eastAsia="ru-RU"/>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Pr="00DF02E1">
        <w:rPr>
          <w:rFonts w:ascii="Times New Roman" w:eastAsia="Calibri" w:hAnsi="Times New Roman" w:cs="Times New Roman"/>
          <w:color w:val="000000"/>
          <w:sz w:val="28"/>
          <w:szCs w:val="28"/>
        </w:rPr>
        <w:t>"</w:t>
      </w:r>
    </w:p>
    <w:p w:rsidR="00DF02E1" w:rsidRPr="00DF02E1" w:rsidRDefault="00DF02E1" w:rsidP="00DF02E1">
      <w:pPr>
        <w:autoSpaceDE w:val="0"/>
        <w:autoSpaceDN w:val="0"/>
        <w:spacing w:before="240" w:after="0" w:line="240" w:lineRule="auto"/>
        <w:ind w:left="5670"/>
        <w:jc w:val="center"/>
        <w:rPr>
          <w:rFonts w:ascii="Times New Roman" w:eastAsia="Calibri" w:hAnsi="Times New Roman" w:cs="Times New Roman"/>
          <w:color w:val="000000"/>
          <w:sz w:val="28"/>
          <w:szCs w:val="28"/>
        </w:rPr>
      </w:pPr>
    </w:p>
    <w:p w:rsidR="00DF02E1" w:rsidRPr="00DF02E1" w:rsidRDefault="00DF02E1" w:rsidP="00DF02E1">
      <w:pPr>
        <w:autoSpaceDE w:val="0"/>
        <w:autoSpaceDN w:val="0"/>
        <w:spacing w:before="240" w:after="0" w:line="240" w:lineRule="auto"/>
        <w:ind w:left="5670"/>
        <w:jc w:val="right"/>
        <w:rPr>
          <w:rFonts w:ascii="Times New Roman" w:eastAsia="Times New Roman" w:hAnsi="Times New Roman" w:cs="Times New Roman"/>
          <w:color w:val="000000"/>
          <w:sz w:val="28"/>
          <w:szCs w:val="28"/>
          <w:lang w:eastAsia="ru-RU"/>
        </w:rPr>
      </w:pPr>
      <w:r w:rsidRPr="00DF02E1">
        <w:rPr>
          <w:rFonts w:ascii="Times New Roman" w:eastAsia="Times New Roman" w:hAnsi="Times New Roman" w:cs="Times New Roman"/>
          <w:color w:val="000000"/>
          <w:sz w:val="28"/>
          <w:szCs w:val="28"/>
          <w:lang w:eastAsia="ru-RU"/>
        </w:rPr>
        <w:t>ФОРМА</w:t>
      </w:r>
    </w:p>
    <w:p w:rsidR="00DF02E1" w:rsidRPr="00DF02E1" w:rsidRDefault="00DF02E1" w:rsidP="00DF02E1">
      <w:pPr>
        <w:autoSpaceDE w:val="0"/>
        <w:autoSpaceDN w:val="0"/>
        <w:spacing w:before="240" w:after="0" w:line="240" w:lineRule="auto"/>
        <w:ind w:left="6237"/>
        <w:jc w:val="center"/>
        <w:rPr>
          <w:rFonts w:ascii="Times New Roman" w:eastAsia="Times New Roman" w:hAnsi="Times New Roman" w:cs="Times New Roman"/>
          <w:b/>
          <w:color w:val="000000"/>
          <w:sz w:val="28"/>
          <w:szCs w:val="28"/>
          <w:lang w:eastAsia="ru-RU"/>
        </w:rPr>
      </w:pPr>
    </w:p>
    <w:p w:rsidR="00DF02E1" w:rsidRPr="00DF02E1" w:rsidRDefault="00DF02E1" w:rsidP="00DF02E1">
      <w:pPr>
        <w:autoSpaceDE w:val="0"/>
        <w:autoSpaceDN w:val="0"/>
        <w:spacing w:before="240" w:after="0" w:line="240" w:lineRule="auto"/>
        <w:ind w:left="6237"/>
        <w:jc w:val="center"/>
        <w:rPr>
          <w:rFonts w:ascii="Times New Roman" w:eastAsia="Times New Roman" w:hAnsi="Times New Roman" w:cs="Times New Roman"/>
          <w:b/>
          <w:color w:val="000000"/>
          <w:sz w:val="28"/>
          <w:szCs w:val="28"/>
          <w:lang w:eastAsia="ru-RU"/>
        </w:rPr>
      </w:pPr>
    </w:p>
    <w:p w:rsidR="00DF02E1" w:rsidRPr="00DF02E1" w:rsidRDefault="00DF02E1" w:rsidP="00DF02E1">
      <w:pPr>
        <w:autoSpaceDE w:val="0"/>
        <w:autoSpaceDN w:val="0"/>
        <w:spacing w:after="0" w:line="240" w:lineRule="auto"/>
        <w:jc w:val="center"/>
        <w:rPr>
          <w:rFonts w:ascii="Times New Roman" w:eastAsia="Times New Roman" w:hAnsi="Times New Roman" w:cs="Times New Roman"/>
          <w:b/>
          <w:color w:val="000000"/>
          <w:sz w:val="28"/>
          <w:szCs w:val="28"/>
          <w:lang w:eastAsia="ru-RU"/>
        </w:rPr>
      </w:pPr>
      <w:proofErr w:type="gramStart"/>
      <w:r w:rsidRPr="00DF02E1">
        <w:rPr>
          <w:rFonts w:ascii="Times New Roman" w:eastAsia="Times New Roman" w:hAnsi="Times New Roman" w:cs="Times New Roman"/>
          <w:b/>
          <w:color w:val="000000"/>
          <w:sz w:val="28"/>
          <w:szCs w:val="28"/>
          <w:lang w:eastAsia="ru-RU"/>
        </w:rPr>
        <w:t>У</w:t>
      </w:r>
      <w:proofErr w:type="gramEnd"/>
      <w:r w:rsidRPr="00DF02E1">
        <w:rPr>
          <w:rFonts w:ascii="Times New Roman" w:eastAsia="Times New Roman" w:hAnsi="Times New Roman" w:cs="Times New Roman"/>
          <w:b/>
          <w:color w:val="000000"/>
          <w:sz w:val="28"/>
          <w:szCs w:val="28"/>
          <w:lang w:eastAsia="ru-RU"/>
        </w:rPr>
        <w:t xml:space="preserve"> В Е Д О М Л Е Н И Е </w:t>
      </w:r>
      <w:r w:rsidRPr="00DF02E1">
        <w:rPr>
          <w:rFonts w:ascii="Times New Roman" w:eastAsia="Times New Roman" w:hAnsi="Times New Roman" w:cs="Times New Roman"/>
          <w:b/>
          <w:color w:val="000000"/>
          <w:sz w:val="28"/>
          <w:szCs w:val="28"/>
          <w:lang w:eastAsia="ru-RU"/>
        </w:rPr>
        <w:br/>
      </w:r>
      <w:proofErr w:type="gramStart"/>
      <w:r w:rsidRPr="00DF02E1">
        <w:rPr>
          <w:rFonts w:ascii="Times New Roman" w:eastAsia="Times New Roman" w:hAnsi="Times New Roman" w:cs="Times New Roman"/>
          <w:b/>
          <w:color w:val="000000"/>
          <w:sz w:val="28"/>
          <w:szCs w:val="28"/>
          <w:lang w:eastAsia="ru-RU"/>
        </w:rPr>
        <w:t>о</w:t>
      </w:r>
      <w:proofErr w:type="gramEnd"/>
      <w:r w:rsidRPr="00DF02E1">
        <w:rPr>
          <w:rFonts w:ascii="Times New Roman" w:eastAsia="Times New Roman" w:hAnsi="Times New Roman" w:cs="Times New Roman"/>
          <w:b/>
          <w:color w:val="000000"/>
          <w:sz w:val="28"/>
          <w:szCs w:val="28"/>
          <w:lang w:eastAsia="ru-RU"/>
        </w:rPr>
        <w:t xml:space="preserve"> переходе прав на земельный участок, права пользования недрами, об образовании земельного участка в целях внесения изменений в разрешение на строительство</w:t>
      </w:r>
    </w:p>
    <w:p w:rsidR="00DF02E1" w:rsidRPr="00DF02E1" w:rsidRDefault="00DF02E1" w:rsidP="00DF02E1">
      <w:pPr>
        <w:autoSpaceDE w:val="0"/>
        <w:autoSpaceDN w:val="0"/>
        <w:spacing w:after="0" w:line="240" w:lineRule="auto"/>
        <w:jc w:val="right"/>
        <w:rPr>
          <w:rFonts w:ascii="Times New Roman" w:eastAsia="Times New Roman" w:hAnsi="Times New Roman" w:cs="Times New Roman"/>
          <w:color w:val="000000"/>
          <w:sz w:val="28"/>
          <w:szCs w:val="28"/>
          <w:lang w:eastAsia="ru-RU"/>
        </w:rPr>
      </w:pPr>
    </w:p>
    <w:p w:rsidR="00DF02E1" w:rsidRPr="00DF02E1" w:rsidRDefault="00DF02E1" w:rsidP="00DF02E1">
      <w:pPr>
        <w:autoSpaceDE w:val="0"/>
        <w:autoSpaceDN w:val="0"/>
        <w:spacing w:after="0" w:line="240" w:lineRule="auto"/>
        <w:jc w:val="right"/>
        <w:rPr>
          <w:rFonts w:ascii="Times New Roman" w:eastAsia="Times New Roman" w:hAnsi="Times New Roman" w:cs="Times New Roman"/>
          <w:color w:val="000000"/>
          <w:sz w:val="28"/>
          <w:szCs w:val="28"/>
          <w:lang w:eastAsia="ru-RU"/>
        </w:rPr>
      </w:pPr>
    </w:p>
    <w:p w:rsidR="00DF02E1" w:rsidRPr="00DF02E1" w:rsidRDefault="00DF02E1" w:rsidP="00DF02E1">
      <w:pPr>
        <w:autoSpaceDE w:val="0"/>
        <w:autoSpaceDN w:val="0"/>
        <w:spacing w:after="0" w:line="240" w:lineRule="auto"/>
        <w:jc w:val="right"/>
        <w:rPr>
          <w:rFonts w:ascii="Times New Roman" w:eastAsia="Times New Roman" w:hAnsi="Times New Roman" w:cs="Times New Roman"/>
          <w:color w:val="000000"/>
          <w:sz w:val="28"/>
          <w:szCs w:val="28"/>
          <w:lang w:eastAsia="ru-RU"/>
        </w:rPr>
      </w:pPr>
      <w:r w:rsidRPr="00DF02E1">
        <w:rPr>
          <w:rFonts w:ascii="Times New Roman" w:eastAsia="Times New Roman" w:hAnsi="Times New Roman" w:cs="Times New Roman"/>
          <w:color w:val="000000"/>
          <w:sz w:val="28"/>
          <w:szCs w:val="28"/>
          <w:lang w:eastAsia="ru-RU"/>
        </w:rPr>
        <w:t>"__" __________ 20___ г.</w:t>
      </w:r>
    </w:p>
    <w:p w:rsidR="00DF02E1" w:rsidRPr="00DF02E1" w:rsidRDefault="00DF02E1" w:rsidP="00DF02E1">
      <w:pPr>
        <w:autoSpaceDE w:val="0"/>
        <w:autoSpaceDN w:val="0"/>
        <w:spacing w:after="0" w:line="240" w:lineRule="auto"/>
        <w:jc w:val="right"/>
        <w:rPr>
          <w:rFonts w:ascii="Times New Roman" w:eastAsia="Times New Roman" w:hAnsi="Times New Roman" w:cs="Times New Roman"/>
          <w:color w:val="000000"/>
          <w:sz w:val="24"/>
          <w:szCs w:val="24"/>
          <w:lang w:eastAsia="ru-RU"/>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1"/>
      </w:tblGrid>
      <w:tr w:rsidR="00DF02E1" w:rsidRPr="00DF02E1" w:rsidTr="00D87D78">
        <w:trPr>
          <w:trHeight w:val="165"/>
        </w:trPr>
        <w:tc>
          <w:tcPr>
            <w:tcW w:w="9961" w:type="dxa"/>
            <w:tcBorders>
              <w:top w:val="nil"/>
              <w:left w:val="nil"/>
              <w:right w:val="nil"/>
            </w:tcBorders>
          </w:tcPr>
          <w:p w:rsidR="00DF02E1" w:rsidRPr="00DF02E1" w:rsidRDefault="00DF02E1" w:rsidP="00DF02E1">
            <w:pPr>
              <w:autoSpaceDE w:val="0"/>
              <w:autoSpaceDN w:val="0"/>
              <w:spacing w:after="0" w:line="240" w:lineRule="auto"/>
              <w:jc w:val="right"/>
              <w:rPr>
                <w:rFonts w:ascii="Times New Roman" w:eastAsia="Times New Roman" w:hAnsi="Times New Roman" w:cs="Times New Roman"/>
                <w:color w:val="000000"/>
                <w:sz w:val="24"/>
                <w:szCs w:val="24"/>
                <w:lang w:eastAsia="ru-RU"/>
              </w:rPr>
            </w:pPr>
          </w:p>
        </w:tc>
      </w:tr>
      <w:tr w:rsidR="00DF02E1" w:rsidRPr="00DF02E1" w:rsidTr="00D87D78">
        <w:trPr>
          <w:trHeight w:val="126"/>
        </w:trPr>
        <w:tc>
          <w:tcPr>
            <w:tcW w:w="9961" w:type="dxa"/>
            <w:tcBorders>
              <w:left w:val="nil"/>
              <w:bottom w:val="single" w:sz="4" w:space="0" w:color="auto"/>
              <w:right w:val="nil"/>
            </w:tcBorders>
          </w:tcPr>
          <w:p w:rsidR="00DF02E1" w:rsidRPr="00DF02E1" w:rsidRDefault="00DF02E1" w:rsidP="00DF02E1">
            <w:pPr>
              <w:autoSpaceDE w:val="0"/>
              <w:autoSpaceDN w:val="0"/>
              <w:spacing w:after="0" w:line="240" w:lineRule="auto"/>
              <w:jc w:val="right"/>
              <w:rPr>
                <w:rFonts w:ascii="Times New Roman" w:eastAsia="Times New Roman" w:hAnsi="Times New Roman" w:cs="Times New Roman"/>
                <w:color w:val="000000"/>
                <w:sz w:val="24"/>
                <w:szCs w:val="24"/>
                <w:lang w:eastAsia="ru-RU"/>
              </w:rPr>
            </w:pPr>
          </w:p>
        </w:tc>
      </w:tr>
      <w:tr w:rsidR="00DF02E1" w:rsidRPr="00DF02E1" w:rsidTr="00D87D78">
        <w:trPr>
          <w:trHeight w:val="135"/>
        </w:trPr>
        <w:tc>
          <w:tcPr>
            <w:tcW w:w="9961" w:type="dxa"/>
            <w:tcBorders>
              <w:left w:val="nil"/>
              <w:bottom w:val="nil"/>
              <w:right w:val="nil"/>
            </w:tcBorders>
          </w:tcPr>
          <w:p w:rsidR="00DF02E1" w:rsidRPr="00DF02E1" w:rsidRDefault="00DF02E1" w:rsidP="00DF02E1">
            <w:pPr>
              <w:autoSpaceDE w:val="0"/>
              <w:autoSpaceDN w:val="0"/>
              <w:spacing w:after="0" w:line="240" w:lineRule="auto"/>
              <w:jc w:val="center"/>
              <w:rPr>
                <w:rFonts w:ascii="Times New Roman" w:eastAsia="Times New Roman" w:hAnsi="Times New Roman" w:cs="Times New Roman"/>
                <w:color w:val="000000"/>
                <w:sz w:val="20"/>
                <w:szCs w:val="20"/>
                <w:lang w:eastAsia="ru-RU"/>
              </w:rPr>
            </w:pPr>
            <w:r w:rsidRPr="00DF02E1">
              <w:rPr>
                <w:rFonts w:ascii="Times New Roman" w:eastAsia="Times New Roman" w:hAnsi="Times New Roman" w:cs="Times New Roman"/>
                <w:color w:val="000000"/>
                <w:sz w:val="20"/>
                <w:szCs w:val="20"/>
                <w:lang w:eastAsia="ru-RU"/>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DF02E1" w:rsidRPr="00DF02E1" w:rsidRDefault="00DF02E1" w:rsidP="00DF02E1">
            <w:pPr>
              <w:autoSpaceDE w:val="0"/>
              <w:autoSpaceDN w:val="0"/>
              <w:spacing w:after="0" w:line="240" w:lineRule="auto"/>
              <w:jc w:val="center"/>
              <w:rPr>
                <w:rFonts w:ascii="Times New Roman" w:eastAsia="Times New Roman" w:hAnsi="Times New Roman" w:cs="Times New Roman"/>
                <w:color w:val="000000"/>
                <w:sz w:val="18"/>
                <w:szCs w:val="18"/>
                <w:lang w:eastAsia="ru-RU"/>
              </w:rPr>
            </w:pPr>
          </w:p>
        </w:tc>
      </w:tr>
    </w:tbl>
    <w:p w:rsidR="00DF02E1" w:rsidRPr="00DF02E1" w:rsidRDefault="00DF02E1" w:rsidP="00DF02E1">
      <w:pPr>
        <w:autoSpaceDE w:val="0"/>
        <w:autoSpaceDN w:val="0"/>
        <w:adjustRightInd w:val="0"/>
        <w:spacing w:after="0" w:line="240" w:lineRule="auto"/>
        <w:rPr>
          <w:rFonts w:ascii="Times New Roman" w:eastAsia="Calibri" w:hAnsi="Times New Roman" w:cs="Times New Roman"/>
          <w:bCs/>
          <w:color w:val="000000"/>
          <w:sz w:val="24"/>
          <w:szCs w:val="24"/>
        </w:rPr>
      </w:pPr>
    </w:p>
    <w:p w:rsidR="00DF02E1" w:rsidRPr="00DF02E1" w:rsidRDefault="00DF02E1" w:rsidP="00DF02E1">
      <w:pPr>
        <w:autoSpaceDE w:val="0"/>
        <w:autoSpaceDN w:val="0"/>
        <w:adjustRightInd w:val="0"/>
        <w:spacing w:after="0" w:line="240" w:lineRule="auto"/>
        <w:ind w:firstLine="708"/>
        <w:rPr>
          <w:rFonts w:ascii="Times New Roman" w:eastAsia="Calibri" w:hAnsi="Times New Roman" w:cs="Times New Roman"/>
          <w:bCs/>
          <w:color w:val="000000"/>
          <w:sz w:val="28"/>
          <w:szCs w:val="28"/>
        </w:rPr>
      </w:pPr>
      <w:r w:rsidRPr="00DF02E1">
        <w:rPr>
          <w:rFonts w:ascii="Times New Roman" w:eastAsia="Calibri" w:hAnsi="Times New Roman" w:cs="Times New Roman"/>
          <w:bCs/>
          <w:color w:val="000000"/>
          <w:sz w:val="28"/>
          <w:szCs w:val="28"/>
        </w:rPr>
        <w:t>В соответствии со статьей 51 Градостроительного кодекса Российской Федерации прошу внести изменения в разрешение на строительство.</w:t>
      </w:r>
    </w:p>
    <w:p w:rsidR="00DF02E1" w:rsidRPr="00DF02E1" w:rsidRDefault="00DF02E1" w:rsidP="00DF02E1">
      <w:pPr>
        <w:autoSpaceDE w:val="0"/>
        <w:autoSpaceDN w:val="0"/>
        <w:adjustRightInd w:val="0"/>
        <w:spacing w:after="0" w:line="240" w:lineRule="auto"/>
        <w:jc w:val="center"/>
        <w:rPr>
          <w:rFonts w:ascii="Times New Roman" w:eastAsia="Calibri" w:hAnsi="Times New Roman" w:cs="Times New Roman"/>
          <w:bCs/>
          <w:strike/>
          <w:color w:val="000000"/>
          <w:sz w:val="24"/>
          <w:szCs w:val="24"/>
        </w:rPr>
      </w:pP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262"/>
        <w:gridCol w:w="5229"/>
        <w:gridCol w:w="1433"/>
        <w:gridCol w:w="409"/>
        <w:gridCol w:w="1739"/>
      </w:tblGrid>
      <w:tr w:rsidR="00DF02E1" w:rsidRPr="00DF02E1" w:rsidTr="00D87D78">
        <w:trPr>
          <w:trHeight w:val="540"/>
        </w:trPr>
        <w:tc>
          <w:tcPr>
            <w:tcW w:w="9923" w:type="dxa"/>
            <w:gridSpan w:val="6"/>
            <w:tcBorders>
              <w:top w:val="nil"/>
              <w:left w:val="nil"/>
              <w:right w:val="nil"/>
            </w:tcBorders>
          </w:tcPr>
          <w:p w:rsidR="00DF02E1" w:rsidRPr="00DF02E1" w:rsidRDefault="00DF02E1" w:rsidP="00DF02E1">
            <w:pPr>
              <w:ind w:left="-107"/>
              <w:contextualSpacing/>
              <w:jc w:val="center"/>
              <w:rPr>
                <w:rFonts w:ascii="Times New Roman" w:eastAsia="Calibri" w:hAnsi="Times New Roman" w:cs="Times New Roman"/>
                <w:color w:val="000000"/>
                <w:sz w:val="28"/>
                <w:szCs w:val="28"/>
              </w:rPr>
            </w:pPr>
            <w:r w:rsidRPr="00DF02E1">
              <w:rPr>
                <w:rFonts w:ascii="Times New Roman" w:eastAsia="Calibri" w:hAnsi="Times New Roman" w:cs="Times New Roman"/>
                <w:color w:val="000000"/>
                <w:sz w:val="28"/>
                <w:szCs w:val="28"/>
              </w:rPr>
              <w:t>1. Сведения о застройщике</w:t>
            </w:r>
          </w:p>
        </w:tc>
      </w:tr>
      <w:tr w:rsidR="00DF02E1" w:rsidRPr="00DF02E1" w:rsidTr="00D87D78">
        <w:trPr>
          <w:trHeight w:val="605"/>
        </w:trPr>
        <w:tc>
          <w:tcPr>
            <w:tcW w:w="851" w:type="dxa"/>
          </w:tcPr>
          <w:p w:rsidR="00DF02E1" w:rsidRPr="00DF02E1" w:rsidRDefault="00DF02E1" w:rsidP="00DF02E1">
            <w:pPr>
              <w:spacing w:after="160" w:line="259" w:lineRule="auto"/>
              <w:jc w:val="center"/>
              <w:rPr>
                <w:rFonts w:ascii="Times New Roman" w:eastAsia="Calibri" w:hAnsi="Times New Roman" w:cs="Times New Roman"/>
                <w:color w:val="000000"/>
                <w:sz w:val="28"/>
                <w:szCs w:val="28"/>
              </w:rPr>
            </w:pPr>
            <w:r w:rsidRPr="00DF02E1">
              <w:rPr>
                <w:rFonts w:ascii="Times New Roman" w:eastAsia="Calibri" w:hAnsi="Times New Roman" w:cs="Times New Roman"/>
                <w:color w:val="000000"/>
                <w:sz w:val="28"/>
                <w:szCs w:val="28"/>
              </w:rPr>
              <w:t>1.1.</w:t>
            </w:r>
          </w:p>
        </w:tc>
        <w:tc>
          <w:tcPr>
            <w:tcW w:w="5491" w:type="dxa"/>
            <w:gridSpan w:val="2"/>
          </w:tcPr>
          <w:p w:rsidR="00DF02E1" w:rsidRPr="00DF02E1" w:rsidRDefault="00DF02E1" w:rsidP="00DF02E1">
            <w:pPr>
              <w:spacing w:after="160" w:line="259" w:lineRule="auto"/>
              <w:rPr>
                <w:rFonts w:ascii="Times New Roman" w:eastAsia="Calibri" w:hAnsi="Times New Roman" w:cs="Times New Roman"/>
                <w:color w:val="000000"/>
                <w:sz w:val="28"/>
                <w:szCs w:val="28"/>
              </w:rPr>
            </w:pPr>
            <w:r w:rsidRPr="00DF02E1">
              <w:rPr>
                <w:rFonts w:ascii="Times New Roman" w:eastAsia="Calibri" w:hAnsi="Times New Roman" w:cs="Times New Roman"/>
                <w:color w:val="000000"/>
                <w:sz w:val="28"/>
                <w:szCs w:val="28"/>
              </w:rPr>
              <w:t>Сведения о физическом лице, в случае если застройщиком является физическое лицо:</w:t>
            </w:r>
          </w:p>
        </w:tc>
        <w:tc>
          <w:tcPr>
            <w:tcW w:w="3581" w:type="dxa"/>
            <w:gridSpan w:val="3"/>
          </w:tcPr>
          <w:p w:rsidR="00DF02E1" w:rsidRPr="00DF02E1" w:rsidRDefault="00DF02E1" w:rsidP="00DF02E1">
            <w:pPr>
              <w:spacing w:after="160" w:line="259" w:lineRule="auto"/>
              <w:rPr>
                <w:rFonts w:ascii="Times New Roman" w:eastAsia="Calibri" w:hAnsi="Times New Roman" w:cs="Times New Roman"/>
                <w:color w:val="000000"/>
                <w:sz w:val="28"/>
                <w:szCs w:val="28"/>
              </w:rPr>
            </w:pPr>
          </w:p>
        </w:tc>
      </w:tr>
      <w:tr w:rsidR="00DF02E1" w:rsidRPr="00DF02E1" w:rsidTr="00D87D78">
        <w:trPr>
          <w:trHeight w:val="428"/>
        </w:trPr>
        <w:tc>
          <w:tcPr>
            <w:tcW w:w="851" w:type="dxa"/>
          </w:tcPr>
          <w:p w:rsidR="00DF02E1" w:rsidRPr="00DF02E1" w:rsidRDefault="00DF02E1" w:rsidP="00DF02E1">
            <w:pPr>
              <w:spacing w:after="160" w:line="259" w:lineRule="auto"/>
              <w:jc w:val="center"/>
              <w:rPr>
                <w:rFonts w:ascii="Times New Roman" w:eastAsia="Calibri" w:hAnsi="Times New Roman" w:cs="Times New Roman"/>
                <w:color w:val="000000"/>
                <w:sz w:val="28"/>
                <w:szCs w:val="28"/>
              </w:rPr>
            </w:pPr>
            <w:r w:rsidRPr="00DF02E1">
              <w:rPr>
                <w:rFonts w:ascii="Times New Roman" w:eastAsia="Calibri" w:hAnsi="Times New Roman" w:cs="Times New Roman"/>
                <w:color w:val="000000"/>
                <w:sz w:val="28"/>
                <w:szCs w:val="28"/>
              </w:rPr>
              <w:t>1.1.1.</w:t>
            </w:r>
          </w:p>
        </w:tc>
        <w:tc>
          <w:tcPr>
            <w:tcW w:w="5491" w:type="dxa"/>
            <w:gridSpan w:val="2"/>
          </w:tcPr>
          <w:p w:rsidR="00DF02E1" w:rsidRPr="00DF02E1" w:rsidRDefault="00DF02E1" w:rsidP="00DF02E1">
            <w:pPr>
              <w:spacing w:after="160" w:line="259" w:lineRule="auto"/>
              <w:rPr>
                <w:rFonts w:ascii="Times New Roman" w:eastAsia="Calibri" w:hAnsi="Times New Roman" w:cs="Times New Roman"/>
                <w:color w:val="000000"/>
                <w:sz w:val="28"/>
                <w:szCs w:val="28"/>
              </w:rPr>
            </w:pPr>
            <w:r w:rsidRPr="00DF02E1">
              <w:rPr>
                <w:rFonts w:ascii="Times New Roman" w:eastAsia="Calibri" w:hAnsi="Times New Roman" w:cs="Times New Roman"/>
                <w:color w:val="000000"/>
                <w:sz w:val="28"/>
                <w:szCs w:val="28"/>
              </w:rPr>
              <w:t>Фамилия, имя, отчество (при наличии)</w:t>
            </w:r>
          </w:p>
        </w:tc>
        <w:tc>
          <w:tcPr>
            <w:tcW w:w="3581" w:type="dxa"/>
            <w:gridSpan w:val="3"/>
          </w:tcPr>
          <w:p w:rsidR="00DF02E1" w:rsidRPr="00DF02E1" w:rsidRDefault="00DF02E1" w:rsidP="00DF02E1">
            <w:pPr>
              <w:spacing w:after="160" w:line="259" w:lineRule="auto"/>
              <w:rPr>
                <w:rFonts w:ascii="Times New Roman" w:eastAsia="Calibri" w:hAnsi="Times New Roman" w:cs="Times New Roman"/>
                <w:color w:val="000000"/>
                <w:sz w:val="28"/>
                <w:szCs w:val="28"/>
              </w:rPr>
            </w:pPr>
          </w:p>
        </w:tc>
      </w:tr>
      <w:tr w:rsidR="00DF02E1" w:rsidRPr="00DF02E1" w:rsidTr="00D87D78">
        <w:trPr>
          <w:trHeight w:val="753"/>
        </w:trPr>
        <w:tc>
          <w:tcPr>
            <w:tcW w:w="851" w:type="dxa"/>
          </w:tcPr>
          <w:p w:rsidR="00DF02E1" w:rsidRPr="00DF02E1" w:rsidRDefault="00DF02E1" w:rsidP="00DF02E1">
            <w:pPr>
              <w:spacing w:after="160" w:line="259" w:lineRule="auto"/>
              <w:jc w:val="center"/>
              <w:rPr>
                <w:rFonts w:ascii="Times New Roman" w:eastAsia="Calibri" w:hAnsi="Times New Roman" w:cs="Times New Roman"/>
                <w:color w:val="000000"/>
                <w:sz w:val="28"/>
                <w:szCs w:val="28"/>
              </w:rPr>
            </w:pPr>
            <w:r w:rsidRPr="00DF02E1">
              <w:rPr>
                <w:rFonts w:ascii="Times New Roman" w:eastAsia="Calibri" w:hAnsi="Times New Roman" w:cs="Times New Roman"/>
                <w:color w:val="000000"/>
                <w:sz w:val="28"/>
                <w:szCs w:val="28"/>
              </w:rPr>
              <w:t>1.1.2.</w:t>
            </w:r>
          </w:p>
        </w:tc>
        <w:tc>
          <w:tcPr>
            <w:tcW w:w="5491" w:type="dxa"/>
            <w:gridSpan w:val="2"/>
          </w:tcPr>
          <w:p w:rsidR="00DF02E1" w:rsidRPr="00DF02E1" w:rsidRDefault="00DF02E1" w:rsidP="00DF02E1">
            <w:pPr>
              <w:spacing w:after="160" w:line="259" w:lineRule="auto"/>
              <w:rPr>
                <w:rFonts w:ascii="Times New Roman" w:eastAsia="Calibri" w:hAnsi="Times New Roman" w:cs="Times New Roman"/>
                <w:color w:val="000000"/>
                <w:sz w:val="28"/>
                <w:szCs w:val="28"/>
              </w:rPr>
            </w:pPr>
            <w:r w:rsidRPr="00DF02E1">
              <w:rPr>
                <w:rFonts w:ascii="Times New Roman" w:eastAsia="Calibri" w:hAnsi="Times New Roman" w:cs="Times New Roman"/>
                <w:color w:val="000000"/>
                <w:sz w:val="28"/>
                <w:szCs w:val="28"/>
              </w:rPr>
              <w:t xml:space="preserve">Реквизиты документа, удостоверяющего личность </w:t>
            </w:r>
            <w:r w:rsidRPr="00DF02E1">
              <w:rPr>
                <w:rFonts w:ascii="Times New Roman" w:eastAsia="Times New Roman" w:hAnsi="Times New Roman" w:cs="Times New Roman"/>
                <w:color w:val="000000"/>
                <w:sz w:val="28"/>
                <w:szCs w:val="28"/>
                <w:lang w:eastAsia="ru-RU"/>
              </w:rPr>
              <w:t>(не указываются в случае, если застройщик является индивидуальным предпринимателем)</w:t>
            </w:r>
          </w:p>
        </w:tc>
        <w:tc>
          <w:tcPr>
            <w:tcW w:w="3581" w:type="dxa"/>
            <w:gridSpan w:val="3"/>
          </w:tcPr>
          <w:p w:rsidR="00DF02E1" w:rsidRPr="00DF02E1" w:rsidRDefault="00DF02E1" w:rsidP="00DF02E1">
            <w:pPr>
              <w:spacing w:after="160" w:line="259" w:lineRule="auto"/>
              <w:rPr>
                <w:rFonts w:ascii="Times New Roman" w:eastAsia="Calibri" w:hAnsi="Times New Roman" w:cs="Times New Roman"/>
                <w:color w:val="000000"/>
                <w:sz w:val="28"/>
                <w:szCs w:val="28"/>
              </w:rPr>
            </w:pPr>
          </w:p>
        </w:tc>
      </w:tr>
      <w:tr w:rsidR="00DF02E1" w:rsidRPr="00DF02E1" w:rsidTr="00D87D78">
        <w:trPr>
          <w:trHeight w:val="665"/>
        </w:trPr>
        <w:tc>
          <w:tcPr>
            <w:tcW w:w="851" w:type="dxa"/>
          </w:tcPr>
          <w:p w:rsidR="00DF02E1" w:rsidRPr="00DF02E1" w:rsidRDefault="00DF02E1" w:rsidP="00DF02E1">
            <w:pPr>
              <w:spacing w:after="160" w:line="259" w:lineRule="auto"/>
              <w:jc w:val="center"/>
              <w:rPr>
                <w:rFonts w:ascii="Times New Roman" w:eastAsia="Calibri" w:hAnsi="Times New Roman" w:cs="Times New Roman"/>
                <w:color w:val="000000"/>
                <w:sz w:val="28"/>
                <w:szCs w:val="28"/>
              </w:rPr>
            </w:pPr>
            <w:r w:rsidRPr="00DF02E1">
              <w:rPr>
                <w:rFonts w:ascii="Times New Roman" w:eastAsia="Calibri" w:hAnsi="Times New Roman" w:cs="Times New Roman"/>
                <w:color w:val="000000"/>
                <w:sz w:val="28"/>
                <w:szCs w:val="28"/>
              </w:rPr>
              <w:lastRenderedPageBreak/>
              <w:t>1.1.3.</w:t>
            </w:r>
          </w:p>
        </w:tc>
        <w:tc>
          <w:tcPr>
            <w:tcW w:w="5491" w:type="dxa"/>
            <w:gridSpan w:val="2"/>
          </w:tcPr>
          <w:p w:rsidR="00DF02E1" w:rsidRPr="00DF02E1" w:rsidRDefault="00DF02E1" w:rsidP="00DF02E1">
            <w:pPr>
              <w:spacing w:after="160" w:line="259" w:lineRule="auto"/>
              <w:rPr>
                <w:rFonts w:ascii="Times New Roman" w:eastAsia="Calibri" w:hAnsi="Times New Roman" w:cs="Times New Roman"/>
                <w:color w:val="000000"/>
                <w:sz w:val="28"/>
                <w:szCs w:val="28"/>
              </w:rPr>
            </w:pPr>
            <w:r w:rsidRPr="00DF02E1">
              <w:rPr>
                <w:rFonts w:ascii="Times New Roman" w:eastAsia="Calibri" w:hAnsi="Times New Roman" w:cs="Times New Roman"/>
                <w:color w:val="000000"/>
                <w:sz w:val="28"/>
                <w:szCs w:val="28"/>
              </w:rPr>
              <w:t>Основной государственный регистрационный номер индивидуального предпринимателя</w:t>
            </w:r>
          </w:p>
        </w:tc>
        <w:tc>
          <w:tcPr>
            <w:tcW w:w="3581" w:type="dxa"/>
            <w:gridSpan w:val="3"/>
          </w:tcPr>
          <w:p w:rsidR="00DF02E1" w:rsidRPr="00DF02E1" w:rsidRDefault="00DF02E1" w:rsidP="00DF02E1">
            <w:pPr>
              <w:spacing w:after="160" w:line="259" w:lineRule="auto"/>
              <w:rPr>
                <w:rFonts w:ascii="Times New Roman" w:eastAsia="Calibri" w:hAnsi="Times New Roman" w:cs="Times New Roman"/>
                <w:color w:val="000000"/>
                <w:sz w:val="28"/>
                <w:szCs w:val="28"/>
              </w:rPr>
            </w:pPr>
          </w:p>
        </w:tc>
      </w:tr>
      <w:tr w:rsidR="00DF02E1" w:rsidRPr="00DF02E1" w:rsidTr="00D87D78">
        <w:trPr>
          <w:trHeight w:val="279"/>
        </w:trPr>
        <w:tc>
          <w:tcPr>
            <w:tcW w:w="851" w:type="dxa"/>
          </w:tcPr>
          <w:p w:rsidR="00DF02E1" w:rsidRPr="00DF02E1" w:rsidRDefault="00DF02E1" w:rsidP="00DF02E1">
            <w:pPr>
              <w:spacing w:after="160" w:line="259" w:lineRule="auto"/>
              <w:jc w:val="center"/>
              <w:rPr>
                <w:rFonts w:ascii="Times New Roman" w:eastAsia="Calibri" w:hAnsi="Times New Roman" w:cs="Times New Roman"/>
                <w:color w:val="000000"/>
                <w:sz w:val="28"/>
                <w:szCs w:val="28"/>
              </w:rPr>
            </w:pPr>
            <w:r w:rsidRPr="00DF02E1">
              <w:rPr>
                <w:rFonts w:ascii="Times New Roman" w:eastAsia="Calibri" w:hAnsi="Times New Roman" w:cs="Times New Roman"/>
                <w:color w:val="000000"/>
                <w:sz w:val="28"/>
                <w:szCs w:val="28"/>
              </w:rPr>
              <w:t>1.2.</w:t>
            </w:r>
          </w:p>
        </w:tc>
        <w:tc>
          <w:tcPr>
            <w:tcW w:w="5491" w:type="dxa"/>
            <w:gridSpan w:val="2"/>
          </w:tcPr>
          <w:p w:rsidR="00DF02E1" w:rsidRPr="00DF02E1" w:rsidRDefault="00DF02E1" w:rsidP="00DF02E1">
            <w:pPr>
              <w:spacing w:after="160" w:line="259" w:lineRule="auto"/>
              <w:rPr>
                <w:rFonts w:ascii="Times New Roman" w:eastAsia="Calibri" w:hAnsi="Times New Roman" w:cs="Times New Roman"/>
                <w:color w:val="000000"/>
                <w:sz w:val="28"/>
                <w:szCs w:val="28"/>
              </w:rPr>
            </w:pPr>
            <w:r w:rsidRPr="00DF02E1">
              <w:rPr>
                <w:rFonts w:ascii="Times New Roman" w:eastAsia="Calibri" w:hAnsi="Times New Roman" w:cs="Times New Roman"/>
                <w:color w:val="000000"/>
                <w:sz w:val="28"/>
                <w:szCs w:val="28"/>
              </w:rPr>
              <w:t>Сведения о юридическом лице:</w:t>
            </w:r>
          </w:p>
        </w:tc>
        <w:tc>
          <w:tcPr>
            <w:tcW w:w="3581" w:type="dxa"/>
            <w:gridSpan w:val="3"/>
          </w:tcPr>
          <w:p w:rsidR="00DF02E1" w:rsidRPr="00DF02E1" w:rsidRDefault="00DF02E1" w:rsidP="00DF02E1">
            <w:pPr>
              <w:spacing w:after="160" w:line="259" w:lineRule="auto"/>
              <w:rPr>
                <w:rFonts w:ascii="Times New Roman" w:eastAsia="Calibri" w:hAnsi="Times New Roman" w:cs="Times New Roman"/>
                <w:color w:val="000000"/>
                <w:sz w:val="28"/>
                <w:szCs w:val="28"/>
              </w:rPr>
            </w:pPr>
          </w:p>
        </w:tc>
      </w:tr>
      <w:tr w:rsidR="00DF02E1" w:rsidRPr="00DF02E1" w:rsidTr="00D87D78">
        <w:trPr>
          <w:trHeight w:val="175"/>
        </w:trPr>
        <w:tc>
          <w:tcPr>
            <w:tcW w:w="851" w:type="dxa"/>
          </w:tcPr>
          <w:p w:rsidR="00DF02E1" w:rsidRPr="00DF02E1" w:rsidRDefault="00DF02E1" w:rsidP="00DF02E1">
            <w:pPr>
              <w:spacing w:after="160" w:line="259" w:lineRule="auto"/>
              <w:jc w:val="center"/>
              <w:rPr>
                <w:rFonts w:ascii="Times New Roman" w:eastAsia="Calibri" w:hAnsi="Times New Roman" w:cs="Times New Roman"/>
                <w:color w:val="000000"/>
                <w:sz w:val="28"/>
                <w:szCs w:val="28"/>
              </w:rPr>
            </w:pPr>
            <w:r w:rsidRPr="00DF02E1">
              <w:rPr>
                <w:rFonts w:ascii="Times New Roman" w:eastAsia="Calibri" w:hAnsi="Times New Roman" w:cs="Times New Roman"/>
                <w:color w:val="000000"/>
                <w:sz w:val="28"/>
                <w:szCs w:val="28"/>
              </w:rPr>
              <w:t>1.2.1.</w:t>
            </w:r>
          </w:p>
        </w:tc>
        <w:tc>
          <w:tcPr>
            <w:tcW w:w="5491" w:type="dxa"/>
            <w:gridSpan w:val="2"/>
          </w:tcPr>
          <w:p w:rsidR="00DF02E1" w:rsidRPr="00DF02E1" w:rsidRDefault="00DF02E1" w:rsidP="00DF02E1">
            <w:pPr>
              <w:spacing w:after="160" w:line="259" w:lineRule="auto"/>
              <w:rPr>
                <w:rFonts w:ascii="Times New Roman" w:eastAsia="Calibri" w:hAnsi="Times New Roman" w:cs="Times New Roman"/>
                <w:color w:val="000000"/>
                <w:sz w:val="28"/>
                <w:szCs w:val="28"/>
              </w:rPr>
            </w:pPr>
            <w:r w:rsidRPr="00DF02E1">
              <w:rPr>
                <w:rFonts w:ascii="Times New Roman" w:eastAsia="Calibri" w:hAnsi="Times New Roman" w:cs="Times New Roman"/>
                <w:color w:val="000000"/>
                <w:sz w:val="28"/>
                <w:szCs w:val="28"/>
              </w:rPr>
              <w:t>Полное наименование</w:t>
            </w:r>
          </w:p>
        </w:tc>
        <w:tc>
          <w:tcPr>
            <w:tcW w:w="3581" w:type="dxa"/>
            <w:gridSpan w:val="3"/>
          </w:tcPr>
          <w:p w:rsidR="00DF02E1" w:rsidRPr="00DF02E1" w:rsidRDefault="00DF02E1" w:rsidP="00DF02E1">
            <w:pPr>
              <w:spacing w:after="160" w:line="259" w:lineRule="auto"/>
              <w:rPr>
                <w:rFonts w:ascii="Times New Roman" w:eastAsia="Calibri" w:hAnsi="Times New Roman" w:cs="Times New Roman"/>
                <w:color w:val="000000"/>
                <w:sz w:val="28"/>
                <w:szCs w:val="28"/>
              </w:rPr>
            </w:pPr>
          </w:p>
        </w:tc>
      </w:tr>
      <w:tr w:rsidR="00DF02E1" w:rsidRPr="00DF02E1" w:rsidTr="00D87D78">
        <w:trPr>
          <w:trHeight w:val="901"/>
        </w:trPr>
        <w:tc>
          <w:tcPr>
            <w:tcW w:w="851" w:type="dxa"/>
          </w:tcPr>
          <w:p w:rsidR="00DF02E1" w:rsidRPr="00DF02E1" w:rsidRDefault="00DF02E1" w:rsidP="00DF02E1">
            <w:pPr>
              <w:spacing w:after="160" w:line="259" w:lineRule="auto"/>
              <w:jc w:val="center"/>
              <w:rPr>
                <w:rFonts w:ascii="Times New Roman" w:eastAsia="Calibri" w:hAnsi="Times New Roman" w:cs="Times New Roman"/>
                <w:color w:val="000000"/>
                <w:sz w:val="28"/>
                <w:szCs w:val="28"/>
              </w:rPr>
            </w:pPr>
            <w:r w:rsidRPr="00DF02E1">
              <w:rPr>
                <w:rFonts w:ascii="Times New Roman" w:eastAsia="Calibri" w:hAnsi="Times New Roman" w:cs="Times New Roman"/>
                <w:color w:val="000000"/>
                <w:sz w:val="28"/>
                <w:szCs w:val="28"/>
              </w:rPr>
              <w:t>1.2.2.</w:t>
            </w:r>
          </w:p>
        </w:tc>
        <w:tc>
          <w:tcPr>
            <w:tcW w:w="5491" w:type="dxa"/>
            <w:gridSpan w:val="2"/>
          </w:tcPr>
          <w:p w:rsidR="00DF02E1" w:rsidRPr="00DF02E1" w:rsidRDefault="00DF02E1" w:rsidP="00DF02E1">
            <w:pPr>
              <w:spacing w:after="160" w:line="259" w:lineRule="auto"/>
              <w:rPr>
                <w:rFonts w:ascii="Times New Roman" w:eastAsia="Calibri" w:hAnsi="Times New Roman" w:cs="Times New Roman"/>
                <w:color w:val="000000"/>
                <w:sz w:val="28"/>
                <w:szCs w:val="28"/>
              </w:rPr>
            </w:pPr>
            <w:r w:rsidRPr="00DF02E1">
              <w:rPr>
                <w:rFonts w:ascii="Times New Roman" w:eastAsia="Calibri" w:hAnsi="Times New Roman" w:cs="Times New Roman"/>
                <w:color w:val="000000"/>
                <w:sz w:val="28"/>
                <w:szCs w:val="28"/>
              </w:rPr>
              <w:t>Основной государственный регистрационный номер</w:t>
            </w:r>
          </w:p>
        </w:tc>
        <w:tc>
          <w:tcPr>
            <w:tcW w:w="3581" w:type="dxa"/>
            <w:gridSpan w:val="3"/>
          </w:tcPr>
          <w:p w:rsidR="00DF02E1" w:rsidRPr="00DF02E1" w:rsidRDefault="00DF02E1" w:rsidP="00DF02E1">
            <w:pPr>
              <w:spacing w:after="160" w:line="259" w:lineRule="auto"/>
              <w:rPr>
                <w:rFonts w:ascii="Times New Roman" w:eastAsia="Calibri" w:hAnsi="Times New Roman" w:cs="Times New Roman"/>
                <w:color w:val="000000"/>
                <w:sz w:val="28"/>
                <w:szCs w:val="28"/>
              </w:rPr>
            </w:pPr>
          </w:p>
        </w:tc>
      </w:tr>
      <w:tr w:rsidR="00DF02E1" w:rsidRPr="00DF02E1" w:rsidTr="00D87D78">
        <w:trPr>
          <w:trHeight w:val="1093"/>
        </w:trPr>
        <w:tc>
          <w:tcPr>
            <w:tcW w:w="851" w:type="dxa"/>
            <w:tcBorders>
              <w:bottom w:val="single" w:sz="4" w:space="0" w:color="auto"/>
            </w:tcBorders>
          </w:tcPr>
          <w:p w:rsidR="00DF02E1" w:rsidRPr="00DF02E1" w:rsidRDefault="00DF02E1" w:rsidP="00DF02E1">
            <w:pPr>
              <w:spacing w:after="160" w:line="259" w:lineRule="auto"/>
              <w:jc w:val="center"/>
              <w:rPr>
                <w:rFonts w:ascii="Times New Roman" w:eastAsia="Calibri" w:hAnsi="Times New Roman" w:cs="Times New Roman"/>
                <w:color w:val="000000"/>
                <w:sz w:val="28"/>
                <w:szCs w:val="28"/>
              </w:rPr>
            </w:pPr>
            <w:r w:rsidRPr="00DF02E1">
              <w:rPr>
                <w:rFonts w:ascii="Times New Roman" w:eastAsia="Calibri" w:hAnsi="Times New Roman" w:cs="Times New Roman"/>
                <w:color w:val="000000"/>
                <w:sz w:val="28"/>
                <w:szCs w:val="28"/>
              </w:rPr>
              <w:t>1.2.3.</w:t>
            </w:r>
          </w:p>
        </w:tc>
        <w:tc>
          <w:tcPr>
            <w:tcW w:w="5491" w:type="dxa"/>
            <w:gridSpan w:val="2"/>
            <w:tcBorders>
              <w:bottom w:val="single" w:sz="4" w:space="0" w:color="auto"/>
            </w:tcBorders>
          </w:tcPr>
          <w:p w:rsidR="00DF02E1" w:rsidRPr="00DF02E1" w:rsidRDefault="00DF02E1" w:rsidP="00DF02E1">
            <w:pPr>
              <w:spacing w:after="160" w:line="259" w:lineRule="auto"/>
              <w:rPr>
                <w:rFonts w:ascii="Times New Roman" w:eastAsia="Calibri" w:hAnsi="Times New Roman" w:cs="Times New Roman"/>
                <w:color w:val="000000"/>
                <w:sz w:val="28"/>
                <w:szCs w:val="28"/>
              </w:rPr>
            </w:pPr>
            <w:r w:rsidRPr="00DF02E1">
              <w:rPr>
                <w:rFonts w:ascii="Times New Roman" w:eastAsia="Calibri" w:hAnsi="Times New Roman" w:cs="Times New Roman"/>
                <w:color w:val="000000"/>
                <w:sz w:val="28"/>
                <w:szCs w:val="28"/>
              </w:rPr>
              <w:t>Идентификационный номер налогоплательщика – юридического лица</w:t>
            </w:r>
          </w:p>
        </w:tc>
        <w:tc>
          <w:tcPr>
            <w:tcW w:w="3581" w:type="dxa"/>
            <w:gridSpan w:val="3"/>
            <w:tcBorders>
              <w:bottom w:val="single" w:sz="4" w:space="0" w:color="auto"/>
            </w:tcBorders>
          </w:tcPr>
          <w:p w:rsidR="00DF02E1" w:rsidRPr="00DF02E1" w:rsidRDefault="00DF02E1" w:rsidP="00DF02E1">
            <w:pPr>
              <w:spacing w:after="160" w:line="259" w:lineRule="auto"/>
              <w:rPr>
                <w:rFonts w:ascii="Times New Roman" w:eastAsia="Calibri" w:hAnsi="Times New Roman" w:cs="Times New Roman"/>
                <w:color w:val="000000"/>
                <w:sz w:val="28"/>
                <w:szCs w:val="28"/>
              </w:rPr>
            </w:pPr>
          </w:p>
        </w:tc>
      </w:tr>
      <w:tr w:rsidR="00DF02E1" w:rsidRPr="00DF02E1" w:rsidTr="00D87D78">
        <w:trPr>
          <w:trHeight w:val="1093"/>
        </w:trPr>
        <w:tc>
          <w:tcPr>
            <w:tcW w:w="9923" w:type="dxa"/>
            <w:gridSpan w:val="6"/>
            <w:tcBorders>
              <w:left w:val="nil"/>
              <w:bottom w:val="single" w:sz="4" w:space="0" w:color="auto"/>
              <w:right w:val="nil"/>
            </w:tcBorders>
          </w:tcPr>
          <w:p w:rsidR="00DF02E1" w:rsidRPr="00DF02E1" w:rsidRDefault="00DF02E1" w:rsidP="00DF02E1">
            <w:pPr>
              <w:spacing w:after="160" w:line="259" w:lineRule="auto"/>
              <w:jc w:val="center"/>
              <w:rPr>
                <w:rFonts w:ascii="Times New Roman" w:eastAsia="Calibri" w:hAnsi="Times New Roman" w:cs="Times New Roman"/>
                <w:b/>
                <w:color w:val="000000"/>
                <w:sz w:val="28"/>
                <w:szCs w:val="28"/>
              </w:rPr>
            </w:pPr>
          </w:p>
          <w:p w:rsidR="00DF02E1" w:rsidRPr="00DF02E1" w:rsidRDefault="00DF02E1" w:rsidP="00DF02E1">
            <w:pPr>
              <w:spacing w:after="160" w:line="259" w:lineRule="auto"/>
              <w:jc w:val="center"/>
              <w:rPr>
                <w:rFonts w:ascii="Times New Roman" w:eastAsia="Calibri" w:hAnsi="Times New Roman" w:cs="Times New Roman"/>
                <w:color w:val="000000"/>
                <w:sz w:val="28"/>
                <w:szCs w:val="28"/>
              </w:rPr>
            </w:pPr>
            <w:r w:rsidRPr="00DF02E1">
              <w:rPr>
                <w:rFonts w:ascii="Times New Roman" w:eastAsia="Calibri" w:hAnsi="Times New Roman" w:cs="Times New Roman"/>
                <w:color w:val="000000"/>
                <w:sz w:val="28"/>
                <w:szCs w:val="28"/>
              </w:rPr>
              <w:t>2. Сведения о разрешении на строительство</w:t>
            </w:r>
          </w:p>
        </w:tc>
      </w:tr>
      <w:tr w:rsidR="00DF02E1" w:rsidRPr="00DF02E1" w:rsidTr="00D87D78">
        <w:trPr>
          <w:trHeight w:val="622"/>
        </w:trPr>
        <w:tc>
          <w:tcPr>
            <w:tcW w:w="851" w:type="dxa"/>
            <w:tcBorders>
              <w:bottom w:val="single" w:sz="4" w:space="0" w:color="auto"/>
            </w:tcBorders>
          </w:tcPr>
          <w:p w:rsidR="00DF02E1" w:rsidRPr="00DF02E1" w:rsidRDefault="00DF02E1" w:rsidP="00DF02E1">
            <w:pPr>
              <w:spacing w:after="160" w:line="259" w:lineRule="auto"/>
              <w:jc w:val="center"/>
              <w:rPr>
                <w:rFonts w:ascii="Times New Roman" w:eastAsia="Calibri" w:hAnsi="Times New Roman" w:cs="Times New Roman"/>
                <w:color w:val="000000"/>
                <w:sz w:val="28"/>
                <w:szCs w:val="28"/>
              </w:rPr>
            </w:pPr>
            <w:r w:rsidRPr="00DF02E1">
              <w:rPr>
                <w:rFonts w:ascii="Times New Roman" w:eastAsia="Calibri" w:hAnsi="Times New Roman" w:cs="Times New Roman"/>
                <w:color w:val="000000"/>
                <w:sz w:val="28"/>
                <w:szCs w:val="28"/>
              </w:rPr>
              <w:t>№</w:t>
            </w:r>
          </w:p>
        </w:tc>
        <w:tc>
          <w:tcPr>
            <w:tcW w:w="5491" w:type="dxa"/>
            <w:gridSpan w:val="2"/>
            <w:tcBorders>
              <w:bottom w:val="single" w:sz="4" w:space="0" w:color="auto"/>
            </w:tcBorders>
          </w:tcPr>
          <w:p w:rsidR="00DF02E1" w:rsidRPr="00DF02E1" w:rsidRDefault="00DF02E1" w:rsidP="00DF02E1">
            <w:pPr>
              <w:spacing w:after="160" w:line="259" w:lineRule="auto"/>
              <w:jc w:val="center"/>
              <w:rPr>
                <w:rFonts w:ascii="Times New Roman" w:eastAsia="Calibri" w:hAnsi="Times New Roman" w:cs="Times New Roman"/>
                <w:color w:val="000000"/>
                <w:sz w:val="28"/>
                <w:szCs w:val="28"/>
              </w:rPr>
            </w:pPr>
            <w:r w:rsidRPr="00DF02E1">
              <w:rPr>
                <w:rFonts w:ascii="Times New Roman" w:eastAsia="Calibri" w:hAnsi="Times New Roman" w:cs="Times New Roman"/>
                <w:color w:val="000000"/>
                <w:sz w:val="28"/>
                <w:szCs w:val="28"/>
              </w:rPr>
              <w:t>Орган (организация), выдавший</w:t>
            </w:r>
            <w:proofErr w:type="gramStart"/>
            <w:r w:rsidRPr="00DF02E1">
              <w:rPr>
                <w:rFonts w:ascii="Times New Roman" w:eastAsia="Calibri" w:hAnsi="Times New Roman" w:cs="Times New Roman"/>
                <w:color w:val="000000"/>
                <w:sz w:val="28"/>
                <w:szCs w:val="28"/>
              </w:rPr>
              <w:t xml:space="preserve"> (-</w:t>
            </w:r>
            <w:proofErr w:type="spellStart"/>
            <w:proofErr w:type="gramEnd"/>
            <w:r w:rsidRPr="00DF02E1">
              <w:rPr>
                <w:rFonts w:ascii="Times New Roman" w:eastAsia="Calibri" w:hAnsi="Times New Roman" w:cs="Times New Roman"/>
                <w:color w:val="000000"/>
                <w:sz w:val="28"/>
                <w:szCs w:val="28"/>
              </w:rPr>
              <w:t>ая</w:t>
            </w:r>
            <w:proofErr w:type="spellEnd"/>
            <w:r w:rsidRPr="00DF02E1">
              <w:rPr>
                <w:rFonts w:ascii="Times New Roman" w:eastAsia="Calibri" w:hAnsi="Times New Roman" w:cs="Times New Roman"/>
                <w:color w:val="000000"/>
                <w:sz w:val="28"/>
                <w:szCs w:val="28"/>
              </w:rPr>
              <w:t>) разрешение на строительство</w:t>
            </w:r>
          </w:p>
        </w:tc>
        <w:tc>
          <w:tcPr>
            <w:tcW w:w="1842" w:type="dxa"/>
            <w:gridSpan w:val="2"/>
            <w:tcBorders>
              <w:bottom w:val="single" w:sz="4" w:space="0" w:color="auto"/>
            </w:tcBorders>
          </w:tcPr>
          <w:p w:rsidR="00DF02E1" w:rsidRPr="00DF02E1" w:rsidRDefault="00DF02E1" w:rsidP="00DF02E1">
            <w:pPr>
              <w:spacing w:after="160" w:line="259" w:lineRule="auto"/>
              <w:jc w:val="center"/>
              <w:rPr>
                <w:rFonts w:ascii="Times New Roman" w:eastAsia="Calibri" w:hAnsi="Times New Roman" w:cs="Times New Roman"/>
                <w:color w:val="000000"/>
                <w:sz w:val="28"/>
                <w:szCs w:val="28"/>
              </w:rPr>
            </w:pPr>
            <w:r w:rsidRPr="00DF02E1">
              <w:rPr>
                <w:rFonts w:ascii="Times New Roman" w:eastAsia="Calibri" w:hAnsi="Times New Roman" w:cs="Times New Roman"/>
                <w:color w:val="000000"/>
                <w:sz w:val="28"/>
                <w:szCs w:val="28"/>
              </w:rPr>
              <w:t>Номер документа</w:t>
            </w:r>
          </w:p>
        </w:tc>
        <w:tc>
          <w:tcPr>
            <w:tcW w:w="1739" w:type="dxa"/>
            <w:tcBorders>
              <w:bottom w:val="single" w:sz="4" w:space="0" w:color="auto"/>
            </w:tcBorders>
          </w:tcPr>
          <w:p w:rsidR="00DF02E1" w:rsidRPr="00DF02E1" w:rsidRDefault="00DF02E1" w:rsidP="00DF02E1">
            <w:pPr>
              <w:spacing w:after="160" w:line="259" w:lineRule="auto"/>
              <w:jc w:val="center"/>
              <w:rPr>
                <w:rFonts w:ascii="Times New Roman" w:eastAsia="Calibri" w:hAnsi="Times New Roman" w:cs="Times New Roman"/>
                <w:color w:val="000000"/>
                <w:sz w:val="28"/>
                <w:szCs w:val="28"/>
              </w:rPr>
            </w:pPr>
            <w:r w:rsidRPr="00DF02E1">
              <w:rPr>
                <w:rFonts w:ascii="Times New Roman" w:eastAsia="Calibri" w:hAnsi="Times New Roman" w:cs="Times New Roman"/>
                <w:color w:val="000000"/>
                <w:sz w:val="28"/>
                <w:szCs w:val="28"/>
              </w:rPr>
              <w:t>Дата документа</w:t>
            </w:r>
          </w:p>
        </w:tc>
      </w:tr>
      <w:tr w:rsidR="00DF02E1" w:rsidRPr="00DF02E1" w:rsidTr="00D87D78">
        <w:trPr>
          <w:trHeight w:val="1093"/>
        </w:trPr>
        <w:tc>
          <w:tcPr>
            <w:tcW w:w="851" w:type="dxa"/>
            <w:tcBorders>
              <w:bottom w:val="single" w:sz="4" w:space="0" w:color="auto"/>
            </w:tcBorders>
          </w:tcPr>
          <w:p w:rsidR="00DF02E1" w:rsidRPr="00DF02E1" w:rsidRDefault="00DF02E1" w:rsidP="00DF02E1">
            <w:pPr>
              <w:spacing w:after="160" w:line="259" w:lineRule="auto"/>
              <w:jc w:val="center"/>
              <w:rPr>
                <w:rFonts w:ascii="Times New Roman" w:eastAsia="Calibri" w:hAnsi="Times New Roman" w:cs="Times New Roman"/>
                <w:color w:val="000000"/>
                <w:sz w:val="28"/>
                <w:szCs w:val="28"/>
              </w:rPr>
            </w:pPr>
          </w:p>
        </w:tc>
        <w:tc>
          <w:tcPr>
            <w:tcW w:w="5491" w:type="dxa"/>
            <w:gridSpan w:val="2"/>
            <w:tcBorders>
              <w:bottom w:val="single" w:sz="4" w:space="0" w:color="auto"/>
            </w:tcBorders>
          </w:tcPr>
          <w:p w:rsidR="00DF02E1" w:rsidRPr="00DF02E1" w:rsidRDefault="00DF02E1" w:rsidP="00DF02E1">
            <w:pPr>
              <w:spacing w:after="160" w:line="259" w:lineRule="auto"/>
              <w:rPr>
                <w:rFonts w:ascii="Times New Roman" w:eastAsia="Calibri" w:hAnsi="Times New Roman" w:cs="Times New Roman"/>
                <w:color w:val="000000"/>
                <w:sz w:val="28"/>
                <w:szCs w:val="28"/>
              </w:rPr>
            </w:pPr>
          </w:p>
        </w:tc>
        <w:tc>
          <w:tcPr>
            <w:tcW w:w="1842" w:type="dxa"/>
            <w:gridSpan w:val="2"/>
            <w:tcBorders>
              <w:bottom w:val="single" w:sz="4" w:space="0" w:color="auto"/>
            </w:tcBorders>
          </w:tcPr>
          <w:p w:rsidR="00DF02E1" w:rsidRPr="00DF02E1" w:rsidRDefault="00DF02E1" w:rsidP="00DF02E1">
            <w:pPr>
              <w:spacing w:after="160" w:line="259" w:lineRule="auto"/>
              <w:rPr>
                <w:rFonts w:ascii="Times New Roman" w:eastAsia="Calibri" w:hAnsi="Times New Roman" w:cs="Times New Roman"/>
                <w:color w:val="000000"/>
                <w:sz w:val="28"/>
                <w:szCs w:val="28"/>
              </w:rPr>
            </w:pPr>
          </w:p>
        </w:tc>
        <w:tc>
          <w:tcPr>
            <w:tcW w:w="1739" w:type="dxa"/>
            <w:tcBorders>
              <w:bottom w:val="single" w:sz="4" w:space="0" w:color="auto"/>
            </w:tcBorders>
          </w:tcPr>
          <w:p w:rsidR="00DF02E1" w:rsidRPr="00DF02E1" w:rsidRDefault="00DF02E1" w:rsidP="00DF02E1">
            <w:pPr>
              <w:spacing w:after="160" w:line="259" w:lineRule="auto"/>
              <w:rPr>
                <w:rFonts w:ascii="Times New Roman" w:eastAsia="Calibri" w:hAnsi="Times New Roman" w:cs="Times New Roman"/>
                <w:color w:val="000000"/>
              </w:rPr>
            </w:pPr>
          </w:p>
        </w:tc>
      </w:tr>
      <w:tr w:rsidR="00DF02E1" w:rsidRPr="00DF02E1" w:rsidTr="00D87D78">
        <w:trPr>
          <w:trHeight w:val="825"/>
        </w:trPr>
        <w:tc>
          <w:tcPr>
            <w:tcW w:w="9923" w:type="dxa"/>
            <w:gridSpan w:val="6"/>
            <w:tcBorders>
              <w:left w:val="nil"/>
              <w:bottom w:val="single" w:sz="4" w:space="0" w:color="auto"/>
              <w:right w:val="nil"/>
            </w:tcBorders>
          </w:tcPr>
          <w:p w:rsidR="00DF02E1" w:rsidRPr="00DF02E1" w:rsidRDefault="00DF02E1" w:rsidP="00DF02E1">
            <w:pPr>
              <w:spacing w:after="160" w:line="259" w:lineRule="auto"/>
              <w:jc w:val="center"/>
              <w:rPr>
                <w:rFonts w:ascii="Times New Roman" w:eastAsia="Calibri" w:hAnsi="Times New Roman" w:cs="Times New Roman"/>
                <w:color w:val="000000"/>
                <w:sz w:val="28"/>
                <w:szCs w:val="28"/>
              </w:rPr>
            </w:pPr>
          </w:p>
          <w:p w:rsidR="00DF02E1" w:rsidRPr="00DF02E1" w:rsidRDefault="00DF02E1" w:rsidP="00DF02E1">
            <w:pPr>
              <w:spacing w:after="160" w:line="259" w:lineRule="auto"/>
              <w:jc w:val="center"/>
              <w:rPr>
                <w:rFonts w:ascii="Times New Roman" w:eastAsia="Calibri" w:hAnsi="Times New Roman" w:cs="Times New Roman"/>
                <w:b/>
                <w:color w:val="000000"/>
                <w:sz w:val="28"/>
                <w:szCs w:val="28"/>
              </w:rPr>
            </w:pPr>
            <w:r w:rsidRPr="00DF02E1">
              <w:rPr>
                <w:rFonts w:ascii="Times New Roman" w:eastAsia="Calibri" w:hAnsi="Times New Roman" w:cs="Times New Roman"/>
                <w:color w:val="000000"/>
                <w:sz w:val="28"/>
                <w:szCs w:val="28"/>
              </w:rPr>
              <w:t>3. Основания внесения изменений в разрешение на строительство*</w:t>
            </w:r>
          </w:p>
        </w:tc>
      </w:tr>
      <w:tr w:rsidR="00DF02E1" w:rsidRPr="00DF02E1" w:rsidTr="00D87D78">
        <w:trPr>
          <w:trHeight w:val="600"/>
        </w:trPr>
        <w:tc>
          <w:tcPr>
            <w:tcW w:w="1113" w:type="dxa"/>
            <w:gridSpan w:val="2"/>
          </w:tcPr>
          <w:p w:rsidR="00DF02E1" w:rsidRPr="00DF02E1" w:rsidRDefault="00DF02E1" w:rsidP="00DF02E1">
            <w:pPr>
              <w:spacing w:after="160" w:line="259" w:lineRule="auto"/>
              <w:jc w:val="center"/>
              <w:rPr>
                <w:rFonts w:ascii="Times New Roman" w:eastAsia="Calibri" w:hAnsi="Times New Roman" w:cs="Times New Roman"/>
                <w:color w:val="000000"/>
                <w:sz w:val="28"/>
                <w:szCs w:val="28"/>
              </w:rPr>
            </w:pPr>
            <w:r w:rsidRPr="00DF02E1">
              <w:rPr>
                <w:rFonts w:ascii="Times New Roman" w:eastAsia="Calibri" w:hAnsi="Times New Roman" w:cs="Times New Roman"/>
                <w:color w:val="000000"/>
                <w:sz w:val="28"/>
                <w:szCs w:val="28"/>
              </w:rPr>
              <w:t>3.1.</w:t>
            </w:r>
          </w:p>
        </w:tc>
        <w:tc>
          <w:tcPr>
            <w:tcW w:w="6662" w:type="dxa"/>
            <w:gridSpan w:val="2"/>
          </w:tcPr>
          <w:p w:rsidR="00DF02E1" w:rsidRPr="00DF02E1" w:rsidRDefault="00DF02E1" w:rsidP="00DF02E1">
            <w:pPr>
              <w:spacing w:after="160" w:line="259" w:lineRule="auto"/>
              <w:rPr>
                <w:rFonts w:ascii="Times New Roman" w:eastAsia="Calibri" w:hAnsi="Times New Roman" w:cs="Times New Roman"/>
                <w:color w:val="000000"/>
                <w:sz w:val="28"/>
                <w:szCs w:val="28"/>
              </w:rPr>
            </w:pPr>
            <w:r w:rsidRPr="00DF02E1">
              <w:rPr>
                <w:rFonts w:ascii="Times New Roman" w:eastAsia="Calibri" w:hAnsi="Times New Roman" w:cs="Times New Roman"/>
                <w:color w:val="000000"/>
                <w:sz w:val="28"/>
                <w:szCs w:val="28"/>
              </w:rPr>
              <w:t>В связи с образованием земельного участка путем объединения земельных участков, в отношении которых или одного из которых выдано разрешение на строительство</w:t>
            </w:r>
          </w:p>
        </w:tc>
        <w:tc>
          <w:tcPr>
            <w:tcW w:w="2148" w:type="dxa"/>
            <w:gridSpan w:val="2"/>
          </w:tcPr>
          <w:p w:rsidR="00DF02E1" w:rsidRPr="00DF02E1" w:rsidRDefault="00DF02E1" w:rsidP="00DF02E1">
            <w:pPr>
              <w:spacing w:after="160" w:line="259" w:lineRule="auto"/>
              <w:rPr>
                <w:rFonts w:ascii="Times New Roman" w:eastAsia="Calibri" w:hAnsi="Times New Roman" w:cs="Times New Roman"/>
                <w:color w:val="000000"/>
              </w:rPr>
            </w:pPr>
          </w:p>
        </w:tc>
      </w:tr>
      <w:tr w:rsidR="00DF02E1" w:rsidRPr="00DF02E1" w:rsidTr="00D87D78">
        <w:trPr>
          <w:trHeight w:val="750"/>
        </w:trPr>
        <w:tc>
          <w:tcPr>
            <w:tcW w:w="1113" w:type="dxa"/>
            <w:gridSpan w:val="2"/>
          </w:tcPr>
          <w:p w:rsidR="00DF02E1" w:rsidRPr="00DF02E1" w:rsidRDefault="00DF02E1" w:rsidP="00DF02E1">
            <w:pPr>
              <w:spacing w:after="160" w:line="259" w:lineRule="auto"/>
              <w:jc w:val="center"/>
              <w:rPr>
                <w:rFonts w:ascii="Times New Roman" w:eastAsia="Calibri" w:hAnsi="Times New Roman" w:cs="Times New Roman"/>
                <w:color w:val="000000"/>
                <w:sz w:val="28"/>
                <w:szCs w:val="28"/>
              </w:rPr>
            </w:pPr>
            <w:r w:rsidRPr="00DF02E1">
              <w:rPr>
                <w:rFonts w:ascii="Times New Roman" w:eastAsia="Calibri" w:hAnsi="Times New Roman" w:cs="Times New Roman"/>
                <w:color w:val="000000"/>
                <w:sz w:val="28"/>
                <w:szCs w:val="28"/>
              </w:rPr>
              <w:t>3.1.1.</w:t>
            </w:r>
          </w:p>
        </w:tc>
        <w:tc>
          <w:tcPr>
            <w:tcW w:w="6662" w:type="dxa"/>
            <w:gridSpan w:val="2"/>
          </w:tcPr>
          <w:p w:rsidR="00DF02E1" w:rsidRPr="00DF02E1" w:rsidRDefault="00DF02E1" w:rsidP="00DF02E1">
            <w:pPr>
              <w:spacing w:after="0" w:line="259" w:lineRule="auto"/>
              <w:rPr>
                <w:rFonts w:ascii="Times New Roman" w:eastAsia="Calibri" w:hAnsi="Times New Roman" w:cs="Times New Roman"/>
                <w:color w:val="000000"/>
                <w:sz w:val="28"/>
                <w:szCs w:val="28"/>
              </w:rPr>
            </w:pPr>
            <w:r w:rsidRPr="00DF02E1">
              <w:rPr>
                <w:rFonts w:ascii="Times New Roman" w:eastAsia="Calibri" w:hAnsi="Times New Roman" w:cs="Times New Roman"/>
                <w:color w:val="000000"/>
                <w:sz w:val="28"/>
                <w:szCs w:val="28"/>
              </w:rPr>
              <w:t>Реквизиты решения об образовании земельных участков путем объединения земельных участков</w:t>
            </w:r>
          </w:p>
          <w:p w:rsidR="00DF02E1" w:rsidRPr="00DF02E1" w:rsidRDefault="00DF02E1" w:rsidP="00DF02E1">
            <w:pPr>
              <w:spacing w:after="0" w:line="259" w:lineRule="auto"/>
              <w:rPr>
                <w:rFonts w:ascii="Times New Roman" w:eastAsia="Calibri" w:hAnsi="Times New Roman" w:cs="Times New Roman"/>
                <w:i/>
                <w:color w:val="000000"/>
                <w:sz w:val="28"/>
                <w:szCs w:val="28"/>
              </w:rPr>
            </w:pPr>
            <w:r w:rsidRPr="00DF02E1">
              <w:rPr>
                <w:rFonts w:ascii="Times New Roman" w:eastAsia="Calibri" w:hAnsi="Times New Roman" w:cs="Times New Roman"/>
                <w:color w:val="000000"/>
                <w:sz w:val="28"/>
                <w:szCs w:val="28"/>
              </w:rPr>
              <w:t>(</w:t>
            </w:r>
            <w:r w:rsidRPr="00DF02E1">
              <w:rPr>
                <w:rFonts w:ascii="Times New Roman" w:eastAsia="Calibri" w:hAnsi="Times New Roman" w:cs="Times New Roman"/>
                <w:i/>
                <w:color w:val="000000"/>
                <w:sz w:val="28"/>
                <w:szCs w:val="28"/>
              </w:rPr>
              <w:t>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2148" w:type="dxa"/>
            <w:gridSpan w:val="2"/>
          </w:tcPr>
          <w:p w:rsidR="00DF02E1" w:rsidRPr="00DF02E1" w:rsidRDefault="00DF02E1" w:rsidP="00DF02E1">
            <w:pPr>
              <w:spacing w:after="160" w:line="259" w:lineRule="auto"/>
              <w:rPr>
                <w:rFonts w:ascii="Times New Roman" w:eastAsia="Calibri" w:hAnsi="Times New Roman" w:cs="Times New Roman"/>
                <w:color w:val="000000"/>
              </w:rPr>
            </w:pPr>
          </w:p>
        </w:tc>
      </w:tr>
      <w:tr w:rsidR="00DF02E1" w:rsidRPr="00DF02E1" w:rsidTr="00D87D78">
        <w:trPr>
          <w:trHeight w:val="750"/>
        </w:trPr>
        <w:tc>
          <w:tcPr>
            <w:tcW w:w="1113" w:type="dxa"/>
            <w:gridSpan w:val="2"/>
          </w:tcPr>
          <w:p w:rsidR="00DF02E1" w:rsidRPr="00DF02E1" w:rsidRDefault="00DF02E1" w:rsidP="00DF02E1">
            <w:pPr>
              <w:spacing w:after="160" w:line="259" w:lineRule="auto"/>
              <w:jc w:val="center"/>
              <w:rPr>
                <w:rFonts w:ascii="Times New Roman" w:eastAsia="Calibri" w:hAnsi="Times New Roman" w:cs="Times New Roman"/>
                <w:color w:val="000000"/>
                <w:sz w:val="28"/>
                <w:szCs w:val="28"/>
              </w:rPr>
            </w:pPr>
            <w:r w:rsidRPr="00DF02E1">
              <w:rPr>
                <w:rFonts w:ascii="Times New Roman" w:eastAsia="Calibri" w:hAnsi="Times New Roman" w:cs="Times New Roman"/>
                <w:color w:val="000000"/>
                <w:sz w:val="28"/>
                <w:szCs w:val="28"/>
              </w:rPr>
              <w:t>3.2.</w:t>
            </w:r>
          </w:p>
        </w:tc>
        <w:tc>
          <w:tcPr>
            <w:tcW w:w="6662" w:type="dxa"/>
            <w:gridSpan w:val="2"/>
          </w:tcPr>
          <w:p w:rsidR="00DF02E1" w:rsidRPr="00DF02E1" w:rsidRDefault="00DF02E1" w:rsidP="00DF02E1">
            <w:pPr>
              <w:spacing w:after="0" w:line="259" w:lineRule="auto"/>
              <w:rPr>
                <w:rFonts w:ascii="Times New Roman" w:eastAsia="Calibri" w:hAnsi="Times New Roman" w:cs="Times New Roman"/>
                <w:color w:val="000000"/>
                <w:sz w:val="28"/>
                <w:szCs w:val="28"/>
              </w:rPr>
            </w:pPr>
            <w:r w:rsidRPr="00DF02E1">
              <w:rPr>
                <w:rFonts w:ascii="Times New Roman" w:eastAsia="Calibri" w:hAnsi="Times New Roman" w:cs="Times New Roman"/>
                <w:color w:val="000000"/>
                <w:sz w:val="28"/>
                <w:szCs w:val="28"/>
              </w:rPr>
              <w:t>В связи с образованием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tc>
        <w:tc>
          <w:tcPr>
            <w:tcW w:w="2148" w:type="dxa"/>
            <w:gridSpan w:val="2"/>
          </w:tcPr>
          <w:p w:rsidR="00DF02E1" w:rsidRPr="00DF02E1" w:rsidRDefault="00DF02E1" w:rsidP="00DF02E1">
            <w:pPr>
              <w:spacing w:after="160" w:line="259" w:lineRule="auto"/>
              <w:rPr>
                <w:rFonts w:ascii="Times New Roman" w:eastAsia="Calibri" w:hAnsi="Times New Roman" w:cs="Times New Roman"/>
                <w:color w:val="000000"/>
              </w:rPr>
            </w:pPr>
          </w:p>
        </w:tc>
      </w:tr>
      <w:tr w:rsidR="00DF02E1" w:rsidRPr="00DF02E1" w:rsidTr="00D87D78">
        <w:trPr>
          <w:trHeight w:val="750"/>
        </w:trPr>
        <w:tc>
          <w:tcPr>
            <w:tcW w:w="1113" w:type="dxa"/>
            <w:gridSpan w:val="2"/>
          </w:tcPr>
          <w:p w:rsidR="00DF02E1" w:rsidRPr="00DF02E1" w:rsidRDefault="00DF02E1" w:rsidP="00DF02E1">
            <w:pPr>
              <w:spacing w:after="160" w:line="259" w:lineRule="auto"/>
              <w:jc w:val="center"/>
              <w:rPr>
                <w:rFonts w:ascii="Times New Roman" w:eastAsia="Calibri" w:hAnsi="Times New Roman" w:cs="Times New Roman"/>
                <w:color w:val="000000"/>
                <w:sz w:val="28"/>
                <w:szCs w:val="28"/>
              </w:rPr>
            </w:pPr>
            <w:r w:rsidRPr="00DF02E1">
              <w:rPr>
                <w:rFonts w:ascii="Times New Roman" w:eastAsia="Calibri" w:hAnsi="Times New Roman" w:cs="Times New Roman"/>
                <w:color w:val="000000"/>
                <w:sz w:val="28"/>
                <w:szCs w:val="28"/>
              </w:rPr>
              <w:lastRenderedPageBreak/>
              <w:t>3.2.1.</w:t>
            </w:r>
          </w:p>
        </w:tc>
        <w:tc>
          <w:tcPr>
            <w:tcW w:w="6662" w:type="dxa"/>
            <w:gridSpan w:val="2"/>
          </w:tcPr>
          <w:p w:rsidR="00DF02E1" w:rsidRPr="00DF02E1" w:rsidRDefault="00DF02E1" w:rsidP="00DF02E1">
            <w:pPr>
              <w:spacing w:after="0" w:line="259" w:lineRule="auto"/>
              <w:rPr>
                <w:rFonts w:ascii="Times New Roman" w:eastAsia="Calibri" w:hAnsi="Times New Roman" w:cs="Times New Roman"/>
                <w:color w:val="000000"/>
                <w:sz w:val="28"/>
                <w:szCs w:val="28"/>
              </w:rPr>
            </w:pPr>
            <w:r w:rsidRPr="00DF02E1">
              <w:rPr>
                <w:rFonts w:ascii="Times New Roman" w:eastAsia="Calibri" w:hAnsi="Times New Roman" w:cs="Times New Roman"/>
                <w:color w:val="000000"/>
                <w:sz w:val="28"/>
                <w:szCs w:val="28"/>
              </w:rPr>
              <w:t>Реквизиты градостроительного плана земельного участка</w:t>
            </w:r>
          </w:p>
          <w:p w:rsidR="00DF02E1" w:rsidRPr="00DF02E1" w:rsidRDefault="00DF02E1" w:rsidP="00DF02E1">
            <w:pPr>
              <w:spacing w:after="0" w:line="259" w:lineRule="auto"/>
              <w:rPr>
                <w:rFonts w:ascii="Times New Roman" w:eastAsia="Calibri" w:hAnsi="Times New Roman" w:cs="Times New Roman"/>
                <w:color w:val="000000"/>
                <w:sz w:val="28"/>
                <w:szCs w:val="28"/>
              </w:rPr>
            </w:pPr>
            <w:r w:rsidRPr="00DF02E1">
              <w:rPr>
                <w:rFonts w:ascii="Times New Roman" w:eastAsia="Calibri" w:hAnsi="Times New Roman" w:cs="Times New Roman"/>
                <w:color w:val="000000"/>
                <w:sz w:val="28"/>
                <w:szCs w:val="28"/>
              </w:rPr>
              <w:t>(</w:t>
            </w:r>
            <w:r w:rsidRPr="00DF02E1">
              <w:rPr>
                <w:rFonts w:ascii="Times New Roman" w:eastAsia="Calibri" w:hAnsi="Times New Roman" w:cs="Times New Roman"/>
                <w:i/>
                <w:color w:val="000000"/>
                <w:sz w:val="28"/>
                <w:szCs w:val="28"/>
              </w:rPr>
              <w:t>указывается номер и дата выдачи, орган, выдавший градостроительный план земельного участка)</w:t>
            </w:r>
          </w:p>
        </w:tc>
        <w:tc>
          <w:tcPr>
            <w:tcW w:w="2148" w:type="dxa"/>
            <w:gridSpan w:val="2"/>
          </w:tcPr>
          <w:p w:rsidR="00DF02E1" w:rsidRPr="00DF02E1" w:rsidRDefault="00DF02E1" w:rsidP="00DF02E1">
            <w:pPr>
              <w:spacing w:after="160" w:line="259" w:lineRule="auto"/>
              <w:rPr>
                <w:rFonts w:ascii="Times New Roman" w:eastAsia="Calibri" w:hAnsi="Times New Roman" w:cs="Times New Roman"/>
                <w:color w:val="000000"/>
              </w:rPr>
            </w:pPr>
          </w:p>
        </w:tc>
      </w:tr>
      <w:tr w:rsidR="00DF02E1" w:rsidRPr="00DF02E1" w:rsidTr="00D87D78">
        <w:trPr>
          <w:trHeight w:val="750"/>
        </w:trPr>
        <w:tc>
          <w:tcPr>
            <w:tcW w:w="1113" w:type="dxa"/>
            <w:gridSpan w:val="2"/>
          </w:tcPr>
          <w:p w:rsidR="00DF02E1" w:rsidRPr="00DF02E1" w:rsidRDefault="00DF02E1" w:rsidP="00DF02E1">
            <w:pPr>
              <w:spacing w:after="160" w:line="259" w:lineRule="auto"/>
              <w:jc w:val="center"/>
              <w:rPr>
                <w:rFonts w:ascii="Times New Roman" w:eastAsia="Calibri" w:hAnsi="Times New Roman" w:cs="Times New Roman"/>
                <w:color w:val="000000"/>
                <w:sz w:val="28"/>
                <w:szCs w:val="28"/>
              </w:rPr>
            </w:pPr>
            <w:r w:rsidRPr="00DF02E1">
              <w:rPr>
                <w:rFonts w:ascii="Times New Roman" w:eastAsia="Calibri" w:hAnsi="Times New Roman" w:cs="Times New Roman"/>
                <w:color w:val="000000"/>
                <w:sz w:val="28"/>
                <w:szCs w:val="28"/>
              </w:rPr>
              <w:t>3.2.2.</w:t>
            </w:r>
          </w:p>
        </w:tc>
        <w:tc>
          <w:tcPr>
            <w:tcW w:w="6662" w:type="dxa"/>
            <w:gridSpan w:val="2"/>
          </w:tcPr>
          <w:p w:rsidR="00DF02E1" w:rsidRPr="00DF02E1" w:rsidRDefault="00DF02E1" w:rsidP="00DF02E1">
            <w:pPr>
              <w:spacing w:after="0" w:line="259" w:lineRule="auto"/>
              <w:rPr>
                <w:rFonts w:ascii="Times New Roman" w:eastAsia="Calibri" w:hAnsi="Times New Roman" w:cs="Times New Roman"/>
                <w:color w:val="000000"/>
                <w:sz w:val="28"/>
                <w:szCs w:val="28"/>
              </w:rPr>
            </w:pPr>
            <w:r w:rsidRPr="00DF02E1">
              <w:rPr>
                <w:rFonts w:ascii="Times New Roman" w:eastAsia="Calibri" w:hAnsi="Times New Roman" w:cs="Times New Roman"/>
                <w:color w:val="000000"/>
                <w:sz w:val="28"/>
                <w:szCs w:val="28"/>
              </w:rPr>
              <w:t>Реквизиты решения об образовании земельных участков путем раздела, перераспределения земельных участков или выдела из земельных участков</w:t>
            </w:r>
          </w:p>
          <w:p w:rsidR="00DF02E1" w:rsidRPr="00DF02E1" w:rsidRDefault="00DF02E1" w:rsidP="00DF02E1">
            <w:pPr>
              <w:spacing w:after="0" w:line="259" w:lineRule="auto"/>
              <w:rPr>
                <w:rFonts w:ascii="Times New Roman" w:eastAsia="Calibri" w:hAnsi="Times New Roman" w:cs="Times New Roman"/>
                <w:color w:val="000000"/>
                <w:sz w:val="28"/>
                <w:szCs w:val="28"/>
              </w:rPr>
            </w:pPr>
            <w:r w:rsidRPr="00DF02E1">
              <w:rPr>
                <w:rFonts w:ascii="Times New Roman" w:eastAsia="Calibri" w:hAnsi="Times New Roman" w:cs="Times New Roman"/>
                <w:color w:val="000000"/>
                <w:sz w:val="28"/>
                <w:szCs w:val="28"/>
              </w:rPr>
              <w:t>(</w:t>
            </w:r>
            <w:r w:rsidRPr="00DF02E1">
              <w:rPr>
                <w:rFonts w:ascii="Times New Roman" w:eastAsia="Calibri" w:hAnsi="Times New Roman" w:cs="Times New Roman"/>
                <w:i/>
                <w:color w:val="000000"/>
                <w:sz w:val="28"/>
                <w:szCs w:val="28"/>
              </w:rPr>
              <w:t>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2148" w:type="dxa"/>
            <w:gridSpan w:val="2"/>
          </w:tcPr>
          <w:p w:rsidR="00DF02E1" w:rsidRPr="00DF02E1" w:rsidRDefault="00DF02E1" w:rsidP="00DF02E1">
            <w:pPr>
              <w:spacing w:after="160" w:line="259" w:lineRule="auto"/>
              <w:rPr>
                <w:rFonts w:ascii="Times New Roman" w:eastAsia="Calibri" w:hAnsi="Times New Roman" w:cs="Times New Roman"/>
                <w:color w:val="000000"/>
              </w:rPr>
            </w:pPr>
          </w:p>
        </w:tc>
      </w:tr>
      <w:tr w:rsidR="00DF02E1" w:rsidRPr="00DF02E1" w:rsidTr="00D87D78">
        <w:trPr>
          <w:trHeight w:val="750"/>
        </w:trPr>
        <w:tc>
          <w:tcPr>
            <w:tcW w:w="1113" w:type="dxa"/>
            <w:gridSpan w:val="2"/>
          </w:tcPr>
          <w:p w:rsidR="00DF02E1" w:rsidRPr="00DF02E1" w:rsidRDefault="00DF02E1" w:rsidP="00DF02E1">
            <w:pPr>
              <w:spacing w:after="160" w:line="259" w:lineRule="auto"/>
              <w:jc w:val="center"/>
              <w:rPr>
                <w:rFonts w:ascii="Times New Roman" w:eastAsia="Calibri" w:hAnsi="Times New Roman" w:cs="Times New Roman"/>
                <w:color w:val="000000"/>
                <w:sz w:val="28"/>
                <w:szCs w:val="28"/>
              </w:rPr>
            </w:pPr>
            <w:r w:rsidRPr="00DF02E1">
              <w:rPr>
                <w:rFonts w:ascii="Times New Roman" w:eastAsia="Calibri" w:hAnsi="Times New Roman" w:cs="Times New Roman"/>
                <w:color w:val="000000"/>
                <w:sz w:val="28"/>
                <w:szCs w:val="28"/>
              </w:rPr>
              <w:t>3.3.</w:t>
            </w:r>
          </w:p>
        </w:tc>
        <w:tc>
          <w:tcPr>
            <w:tcW w:w="6662" w:type="dxa"/>
            <w:gridSpan w:val="2"/>
          </w:tcPr>
          <w:p w:rsidR="00DF02E1" w:rsidRPr="00DF02E1" w:rsidRDefault="00DF02E1" w:rsidP="00DF02E1">
            <w:pPr>
              <w:spacing w:after="0" w:line="259" w:lineRule="auto"/>
              <w:rPr>
                <w:rFonts w:ascii="Times New Roman" w:eastAsia="Calibri" w:hAnsi="Times New Roman" w:cs="Times New Roman"/>
                <w:color w:val="000000"/>
                <w:sz w:val="28"/>
                <w:szCs w:val="28"/>
              </w:rPr>
            </w:pPr>
            <w:r w:rsidRPr="00DF02E1">
              <w:rPr>
                <w:rFonts w:ascii="Times New Roman" w:eastAsia="Calibri" w:hAnsi="Times New Roman" w:cs="Times New Roman"/>
                <w:color w:val="000000"/>
                <w:sz w:val="28"/>
                <w:szCs w:val="28"/>
              </w:rPr>
              <w:t>В связи с переоформлением лицензии на пользование недрами новым пользователем недр на земельном участке, предоставленном пользователю недр и необходимом для ведения работ, связанных с пользованием недрами, в отношении которого прежнему правообладателю земельного участка выдано разрешение на строительство</w:t>
            </w:r>
          </w:p>
        </w:tc>
        <w:tc>
          <w:tcPr>
            <w:tcW w:w="2148" w:type="dxa"/>
            <w:gridSpan w:val="2"/>
          </w:tcPr>
          <w:p w:rsidR="00DF02E1" w:rsidRPr="00DF02E1" w:rsidRDefault="00DF02E1" w:rsidP="00DF02E1">
            <w:pPr>
              <w:spacing w:after="160" w:line="259" w:lineRule="auto"/>
              <w:rPr>
                <w:rFonts w:ascii="Times New Roman" w:eastAsia="Calibri" w:hAnsi="Times New Roman" w:cs="Times New Roman"/>
                <w:color w:val="000000"/>
              </w:rPr>
            </w:pPr>
          </w:p>
        </w:tc>
      </w:tr>
      <w:tr w:rsidR="00DF02E1" w:rsidRPr="00DF02E1" w:rsidTr="00D87D78">
        <w:trPr>
          <w:trHeight w:val="750"/>
        </w:trPr>
        <w:tc>
          <w:tcPr>
            <w:tcW w:w="1113" w:type="dxa"/>
            <w:gridSpan w:val="2"/>
          </w:tcPr>
          <w:p w:rsidR="00DF02E1" w:rsidRPr="00DF02E1" w:rsidRDefault="00DF02E1" w:rsidP="00DF02E1">
            <w:pPr>
              <w:spacing w:after="160" w:line="259" w:lineRule="auto"/>
              <w:jc w:val="center"/>
              <w:rPr>
                <w:rFonts w:ascii="Times New Roman" w:eastAsia="Calibri" w:hAnsi="Times New Roman" w:cs="Times New Roman"/>
                <w:color w:val="000000"/>
                <w:sz w:val="28"/>
                <w:szCs w:val="28"/>
              </w:rPr>
            </w:pPr>
            <w:r w:rsidRPr="00DF02E1">
              <w:rPr>
                <w:rFonts w:ascii="Times New Roman" w:eastAsia="Calibri" w:hAnsi="Times New Roman" w:cs="Times New Roman"/>
                <w:color w:val="000000"/>
                <w:sz w:val="28"/>
                <w:szCs w:val="28"/>
              </w:rPr>
              <w:t>3.3.1.</w:t>
            </w:r>
          </w:p>
        </w:tc>
        <w:tc>
          <w:tcPr>
            <w:tcW w:w="6662" w:type="dxa"/>
            <w:gridSpan w:val="2"/>
          </w:tcPr>
          <w:p w:rsidR="00DF02E1" w:rsidRPr="00DF02E1" w:rsidRDefault="00DF02E1" w:rsidP="00DF02E1">
            <w:pPr>
              <w:spacing w:after="0" w:line="259" w:lineRule="auto"/>
              <w:rPr>
                <w:rFonts w:ascii="Times New Roman" w:eastAsia="Calibri" w:hAnsi="Times New Roman" w:cs="Times New Roman"/>
                <w:color w:val="000000"/>
                <w:sz w:val="28"/>
                <w:szCs w:val="28"/>
              </w:rPr>
            </w:pPr>
            <w:r w:rsidRPr="00DF02E1">
              <w:rPr>
                <w:rFonts w:ascii="Times New Roman" w:eastAsia="Calibri" w:hAnsi="Times New Roman" w:cs="Times New Roman"/>
                <w:color w:val="000000"/>
                <w:sz w:val="28"/>
                <w:szCs w:val="28"/>
              </w:rPr>
              <w:t xml:space="preserve">Реквизиты решения о предоставления права пользования недрами </w:t>
            </w:r>
          </w:p>
          <w:p w:rsidR="00DF02E1" w:rsidRPr="00DF02E1" w:rsidRDefault="00DF02E1" w:rsidP="00DF02E1">
            <w:pPr>
              <w:spacing w:after="0" w:line="259" w:lineRule="auto"/>
              <w:rPr>
                <w:rFonts w:ascii="Times New Roman" w:eastAsia="Calibri" w:hAnsi="Times New Roman" w:cs="Times New Roman"/>
                <w:color w:val="000000"/>
                <w:sz w:val="28"/>
                <w:szCs w:val="28"/>
              </w:rPr>
            </w:pPr>
            <w:r w:rsidRPr="00DF02E1">
              <w:rPr>
                <w:rFonts w:ascii="Times New Roman" w:eastAsia="Calibri" w:hAnsi="Times New Roman" w:cs="Times New Roman"/>
                <w:color w:val="000000"/>
                <w:sz w:val="28"/>
                <w:szCs w:val="28"/>
              </w:rPr>
              <w:t>(</w:t>
            </w:r>
            <w:r w:rsidRPr="00DF02E1">
              <w:rPr>
                <w:rFonts w:ascii="Times New Roman" w:eastAsia="Calibri" w:hAnsi="Times New Roman" w:cs="Times New Roman"/>
                <w:i/>
                <w:color w:val="000000"/>
                <w:sz w:val="28"/>
                <w:szCs w:val="28"/>
              </w:rPr>
              <w:t>указывается дата и номер решения, орган, принявший решение)</w:t>
            </w:r>
          </w:p>
        </w:tc>
        <w:tc>
          <w:tcPr>
            <w:tcW w:w="2148" w:type="dxa"/>
            <w:gridSpan w:val="2"/>
          </w:tcPr>
          <w:p w:rsidR="00DF02E1" w:rsidRPr="00DF02E1" w:rsidRDefault="00DF02E1" w:rsidP="00DF02E1">
            <w:pPr>
              <w:spacing w:after="160" w:line="259" w:lineRule="auto"/>
              <w:rPr>
                <w:rFonts w:ascii="Times New Roman" w:eastAsia="Calibri" w:hAnsi="Times New Roman" w:cs="Times New Roman"/>
                <w:color w:val="000000"/>
              </w:rPr>
            </w:pPr>
          </w:p>
        </w:tc>
      </w:tr>
      <w:tr w:rsidR="00DF02E1" w:rsidRPr="00DF02E1" w:rsidTr="00D87D78">
        <w:trPr>
          <w:trHeight w:val="750"/>
        </w:trPr>
        <w:tc>
          <w:tcPr>
            <w:tcW w:w="1113" w:type="dxa"/>
            <w:gridSpan w:val="2"/>
          </w:tcPr>
          <w:p w:rsidR="00DF02E1" w:rsidRPr="00DF02E1" w:rsidRDefault="00DF02E1" w:rsidP="00DF02E1">
            <w:pPr>
              <w:spacing w:after="160" w:line="259" w:lineRule="auto"/>
              <w:jc w:val="center"/>
              <w:rPr>
                <w:rFonts w:ascii="Times New Roman" w:eastAsia="Calibri" w:hAnsi="Times New Roman" w:cs="Times New Roman"/>
                <w:color w:val="000000"/>
                <w:sz w:val="28"/>
                <w:szCs w:val="28"/>
              </w:rPr>
            </w:pPr>
            <w:r w:rsidRPr="00DF02E1">
              <w:rPr>
                <w:rFonts w:ascii="Times New Roman" w:eastAsia="Calibri" w:hAnsi="Times New Roman" w:cs="Times New Roman"/>
                <w:color w:val="000000"/>
                <w:sz w:val="28"/>
                <w:szCs w:val="28"/>
              </w:rPr>
              <w:t>3.3.2.</w:t>
            </w:r>
          </w:p>
        </w:tc>
        <w:tc>
          <w:tcPr>
            <w:tcW w:w="6662" w:type="dxa"/>
            <w:gridSpan w:val="2"/>
          </w:tcPr>
          <w:p w:rsidR="00DF02E1" w:rsidRPr="00DF02E1" w:rsidRDefault="00DF02E1" w:rsidP="00DF02E1">
            <w:pPr>
              <w:spacing w:after="0" w:line="259" w:lineRule="auto"/>
              <w:rPr>
                <w:rFonts w:ascii="Times New Roman" w:eastAsia="Calibri" w:hAnsi="Times New Roman" w:cs="Times New Roman"/>
                <w:color w:val="000000"/>
                <w:sz w:val="28"/>
                <w:szCs w:val="28"/>
              </w:rPr>
            </w:pPr>
            <w:r w:rsidRPr="00DF02E1">
              <w:rPr>
                <w:rFonts w:ascii="Times New Roman" w:eastAsia="Calibri" w:hAnsi="Times New Roman" w:cs="Times New Roman"/>
                <w:color w:val="000000"/>
                <w:sz w:val="28"/>
                <w:szCs w:val="28"/>
              </w:rPr>
              <w:t>Реквизиты решения о переоформлении лицензии на право пользования недрами</w:t>
            </w:r>
          </w:p>
          <w:p w:rsidR="00DF02E1" w:rsidRPr="00DF02E1" w:rsidRDefault="00DF02E1" w:rsidP="00DF02E1">
            <w:pPr>
              <w:spacing w:after="0" w:line="259" w:lineRule="auto"/>
              <w:rPr>
                <w:rFonts w:ascii="Times New Roman" w:eastAsia="Calibri" w:hAnsi="Times New Roman" w:cs="Times New Roman"/>
                <w:color w:val="000000"/>
                <w:sz w:val="28"/>
                <w:szCs w:val="28"/>
              </w:rPr>
            </w:pPr>
            <w:r w:rsidRPr="00DF02E1">
              <w:rPr>
                <w:rFonts w:ascii="Times New Roman" w:eastAsia="Calibri" w:hAnsi="Times New Roman" w:cs="Times New Roman"/>
                <w:color w:val="000000"/>
                <w:sz w:val="28"/>
                <w:szCs w:val="28"/>
              </w:rPr>
              <w:t>(</w:t>
            </w:r>
            <w:r w:rsidRPr="00DF02E1">
              <w:rPr>
                <w:rFonts w:ascii="Times New Roman" w:eastAsia="Calibri" w:hAnsi="Times New Roman" w:cs="Times New Roman"/>
                <w:i/>
                <w:color w:val="000000"/>
                <w:sz w:val="28"/>
                <w:szCs w:val="28"/>
              </w:rPr>
              <w:t>указывается дата и номер решения, орган, принявший решение)</w:t>
            </w:r>
          </w:p>
        </w:tc>
        <w:tc>
          <w:tcPr>
            <w:tcW w:w="2148" w:type="dxa"/>
            <w:gridSpan w:val="2"/>
          </w:tcPr>
          <w:p w:rsidR="00DF02E1" w:rsidRPr="00DF02E1" w:rsidRDefault="00DF02E1" w:rsidP="00DF02E1">
            <w:pPr>
              <w:spacing w:after="160" w:line="259" w:lineRule="auto"/>
              <w:rPr>
                <w:rFonts w:ascii="Times New Roman" w:eastAsia="Calibri" w:hAnsi="Times New Roman" w:cs="Times New Roman"/>
                <w:color w:val="000000"/>
              </w:rPr>
            </w:pPr>
          </w:p>
        </w:tc>
      </w:tr>
      <w:tr w:rsidR="00DF02E1" w:rsidRPr="00DF02E1" w:rsidTr="00D87D78">
        <w:trPr>
          <w:trHeight w:val="750"/>
        </w:trPr>
        <w:tc>
          <w:tcPr>
            <w:tcW w:w="1113" w:type="dxa"/>
            <w:gridSpan w:val="2"/>
          </w:tcPr>
          <w:p w:rsidR="00DF02E1" w:rsidRPr="00DF02E1" w:rsidRDefault="00DF02E1" w:rsidP="00DF02E1">
            <w:pPr>
              <w:spacing w:after="160" w:line="259" w:lineRule="auto"/>
              <w:jc w:val="center"/>
              <w:rPr>
                <w:rFonts w:ascii="Times New Roman" w:eastAsia="Calibri" w:hAnsi="Times New Roman" w:cs="Times New Roman"/>
                <w:color w:val="000000"/>
                <w:sz w:val="28"/>
                <w:szCs w:val="28"/>
              </w:rPr>
            </w:pPr>
            <w:r w:rsidRPr="00DF02E1">
              <w:rPr>
                <w:rFonts w:ascii="Times New Roman" w:eastAsia="Calibri" w:hAnsi="Times New Roman" w:cs="Times New Roman"/>
                <w:color w:val="000000"/>
                <w:sz w:val="28"/>
                <w:szCs w:val="28"/>
              </w:rPr>
              <w:t>3.4.</w:t>
            </w:r>
          </w:p>
        </w:tc>
        <w:tc>
          <w:tcPr>
            <w:tcW w:w="6662" w:type="dxa"/>
            <w:gridSpan w:val="2"/>
          </w:tcPr>
          <w:p w:rsidR="00DF02E1" w:rsidRPr="00DF02E1" w:rsidRDefault="00DF02E1" w:rsidP="00DF02E1">
            <w:pPr>
              <w:spacing w:after="0" w:line="259" w:lineRule="auto"/>
              <w:rPr>
                <w:rFonts w:ascii="Times New Roman" w:eastAsia="Calibri" w:hAnsi="Times New Roman" w:cs="Times New Roman"/>
                <w:color w:val="000000"/>
                <w:sz w:val="28"/>
                <w:szCs w:val="28"/>
              </w:rPr>
            </w:pPr>
            <w:r w:rsidRPr="00DF02E1">
              <w:rPr>
                <w:rFonts w:ascii="Times New Roman" w:eastAsia="Calibri" w:hAnsi="Times New Roman" w:cs="Times New Roman"/>
                <w:color w:val="000000"/>
                <w:sz w:val="28"/>
                <w:szCs w:val="28"/>
              </w:rPr>
              <w:t>В связи с приобретением права на земельный участок, в отношении которого прежнему правообладателю земельного участка выдано разрешение на строительство</w:t>
            </w:r>
          </w:p>
        </w:tc>
        <w:tc>
          <w:tcPr>
            <w:tcW w:w="2148" w:type="dxa"/>
            <w:gridSpan w:val="2"/>
          </w:tcPr>
          <w:p w:rsidR="00DF02E1" w:rsidRPr="00DF02E1" w:rsidRDefault="00DF02E1" w:rsidP="00DF02E1">
            <w:pPr>
              <w:spacing w:after="160" w:line="259" w:lineRule="auto"/>
              <w:rPr>
                <w:rFonts w:ascii="Times New Roman" w:eastAsia="Calibri" w:hAnsi="Times New Roman" w:cs="Times New Roman"/>
                <w:color w:val="000000"/>
              </w:rPr>
            </w:pPr>
          </w:p>
        </w:tc>
      </w:tr>
      <w:tr w:rsidR="00DF02E1" w:rsidRPr="00DF02E1" w:rsidTr="00D87D78">
        <w:trPr>
          <w:trHeight w:val="750"/>
        </w:trPr>
        <w:tc>
          <w:tcPr>
            <w:tcW w:w="1113" w:type="dxa"/>
            <w:gridSpan w:val="2"/>
          </w:tcPr>
          <w:p w:rsidR="00DF02E1" w:rsidRPr="00DF02E1" w:rsidRDefault="00DF02E1" w:rsidP="00DF02E1">
            <w:pPr>
              <w:spacing w:after="160" w:line="259" w:lineRule="auto"/>
              <w:jc w:val="center"/>
              <w:rPr>
                <w:rFonts w:ascii="Times New Roman" w:eastAsia="Calibri" w:hAnsi="Times New Roman" w:cs="Times New Roman"/>
                <w:color w:val="000000"/>
                <w:sz w:val="28"/>
                <w:szCs w:val="28"/>
              </w:rPr>
            </w:pPr>
            <w:r w:rsidRPr="00DF02E1">
              <w:rPr>
                <w:rFonts w:ascii="Times New Roman" w:eastAsia="Calibri" w:hAnsi="Times New Roman" w:cs="Times New Roman"/>
                <w:color w:val="000000"/>
                <w:sz w:val="28"/>
                <w:szCs w:val="28"/>
              </w:rPr>
              <w:t>3.4.1.</w:t>
            </w:r>
          </w:p>
        </w:tc>
        <w:tc>
          <w:tcPr>
            <w:tcW w:w="6662" w:type="dxa"/>
            <w:gridSpan w:val="2"/>
          </w:tcPr>
          <w:p w:rsidR="00DF02E1" w:rsidRPr="00DF02E1" w:rsidRDefault="00DF02E1" w:rsidP="00DF02E1">
            <w:pPr>
              <w:spacing w:after="0" w:line="259" w:lineRule="auto"/>
              <w:rPr>
                <w:rFonts w:ascii="Times New Roman" w:eastAsia="Calibri" w:hAnsi="Times New Roman" w:cs="Times New Roman"/>
                <w:color w:val="000000"/>
                <w:sz w:val="28"/>
                <w:szCs w:val="28"/>
              </w:rPr>
            </w:pPr>
            <w:r w:rsidRPr="00DF02E1">
              <w:rPr>
                <w:rFonts w:ascii="Times New Roman" w:eastAsia="Calibri" w:hAnsi="Times New Roman" w:cs="Times New Roman"/>
                <w:color w:val="000000"/>
                <w:sz w:val="28"/>
                <w:szCs w:val="28"/>
              </w:rPr>
              <w:t>Реквизиты правоустанавливающих документов на земельный участок</w:t>
            </w:r>
          </w:p>
          <w:p w:rsidR="00DF02E1" w:rsidRPr="00DF02E1" w:rsidRDefault="00DF02E1" w:rsidP="00DF02E1">
            <w:pPr>
              <w:spacing w:after="0" w:line="259" w:lineRule="auto"/>
              <w:rPr>
                <w:rFonts w:ascii="Times New Roman" w:eastAsia="Calibri" w:hAnsi="Times New Roman" w:cs="Times New Roman"/>
                <w:color w:val="000000"/>
                <w:sz w:val="28"/>
                <w:szCs w:val="28"/>
              </w:rPr>
            </w:pPr>
            <w:r w:rsidRPr="00DF02E1">
              <w:rPr>
                <w:rFonts w:ascii="Times New Roman" w:eastAsia="Calibri" w:hAnsi="Times New Roman" w:cs="Times New Roman"/>
                <w:i/>
                <w:color w:val="000000"/>
                <w:sz w:val="28"/>
                <w:szCs w:val="28"/>
              </w:rPr>
              <w:t>(указывается номер и дата выдачи, кадастровый номер земельного участка)</w:t>
            </w:r>
          </w:p>
        </w:tc>
        <w:tc>
          <w:tcPr>
            <w:tcW w:w="2148" w:type="dxa"/>
            <w:gridSpan w:val="2"/>
          </w:tcPr>
          <w:p w:rsidR="00DF02E1" w:rsidRPr="00DF02E1" w:rsidRDefault="00DF02E1" w:rsidP="00DF02E1">
            <w:pPr>
              <w:spacing w:after="160" w:line="259" w:lineRule="auto"/>
              <w:rPr>
                <w:rFonts w:ascii="Times New Roman" w:eastAsia="Calibri" w:hAnsi="Times New Roman" w:cs="Times New Roman"/>
                <w:color w:val="000000"/>
              </w:rPr>
            </w:pPr>
          </w:p>
        </w:tc>
      </w:tr>
    </w:tbl>
    <w:p w:rsidR="00DF02E1" w:rsidRPr="00DF02E1" w:rsidRDefault="00DF02E1" w:rsidP="00DF02E1">
      <w:pPr>
        <w:autoSpaceDE w:val="0"/>
        <w:autoSpaceDN w:val="0"/>
        <w:adjustRightInd w:val="0"/>
        <w:spacing w:after="0" w:line="240" w:lineRule="auto"/>
        <w:ind w:firstLine="708"/>
        <w:rPr>
          <w:rFonts w:ascii="Times New Roman" w:eastAsia="Calibri" w:hAnsi="Times New Roman" w:cs="Times New Roman"/>
          <w:bCs/>
          <w:color w:val="000000"/>
          <w:sz w:val="24"/>
          <w:szCs w:val="24"/>
        </w:rPr>
      </w:pPr>
    </w:p>
    <w:p w:rsidR="00DF02E1" w:rsidRPr="00DF02E1" w:rsidRDefault="00DF02E1" w:rsidP="00DF02E1">
      <w:pPr>
        <w:autoSpaceDE w:val="0"/>
        <w:autoSpaceDN w:val="0"/>
        <w:adjustRightInd w:val="0"/>
        <w:spacing w:after="0" w:line="240" w:lineRule="auto"/>
        <w:ind w:firstLine="708"/>
        <w:rPr>
          <w:rFonts w:ascii="Times New Roman" w:eastAsia="Calibri" w:hAnsi="Times New Roman" w:cs="Times New Roman"/>
          <w:bCs/>
          <w:color w:val="000000"/>
          <w:sz w:val="24"/>
          <w:szCs w:val="24"/>
        </w:rPr>
      </w:pPr>
    </w:p>
    <w:p w:rsidR="00DF02E1" w:rsidRPr="00DF02E1" w:rsidRDefault="00DF02E1" w:rsidP="00DF02E1">
      <w:pPr>
        <w:spacing w:after="0" w:line="240" w:lineRule="auto"/>
        <w:rPr>
          <w:rFonts w:ascii="Times New Roman" w:eastAsia="Times New Roman" w:hAnsi="Times New Roman" w:cs="Times New Roman"/>
          <w:color w:val="000000"/>
          <w:sz w:val="28"/>
          <w:szCs w:val="28"/>
          <w:lang w:eastAsia="ru-RU"/>
        </w:rPr>
      </w:pPr>
      <w:r w:rsidRPr="00DF02E1">
        <w:rPr>
          <w:rFonts w:ascii="Times New Roman" w:eastAsia="Times New Roman" w:hAnsi="Times New Roman" w:cs="Times New Roman"/>
          <w:color w:val="000000"/>
          <w:sz w:val="28"/>
          <w:szCs w:val="28"/>
          <w:lang w:eastAsia="ru-RU"/>
        </w:rPr>
        <w:t>Приложение:__________________________________________________________</w:t>
      </w:r>
    </w:p>
    <w:p w:rsidR="00DF02E1" w:rsidRPr="00DF02E1" w:rsidRDefault="00DF02E1" w:rsidP="00DF02E1">
      <w:pPr>
        <w:spacing w:after="0" w:line="240" w:lineRule="auto"/>
        <w:rPr>
          <w:rFonts w:ascii="Times New Roman" w:eastAsia="Times New Roman" w:hAnsi="Times New Roman" w:cs="Times New Roman"/>
          <w:color w:val="000000"/>
          <w:sz w:val="28"/>
          <w:szCs w:val="28"/>
          <w:lang w:eastAsia="ru-RU"/>
        </w:rPr>
      </w:pPr>
      <w:r w:rsidRPr="00DF02E1">
        <w:rPr>
          <w:rFonts w:ascii="Times New Roman" w:eastAsia="Times New Roman" w:hAnsi="Times New Roman" w:cs="Times New Roman"/>
          <w:color w:val="000000"/>
          <w:sz w:val="28"/>
          <w:szCs w:val="28"/>
          <w:lang w:eastAsia="ru-RU"/>
        </w:rPr>
        <w:t>Номер телефона и адрес электронной почты для связи:______________________</w:t>
      </w:r>
    </w:p>
    <w:p w:rsidR="00DF02E1" w:rsidRPr="00DF02E1" w:rsidRDefault="00DF02E1" w:rsidP="00DF02E1">
      <w:pPr>
        <w:spacing w:after="0" w:line="240" w:lineRule="auto"/>
        <w:rPr>
          <w:rFonts w:ascii="Times New Roman" w:eastAsia="Times New Roman" w:hAnsi="Times New Roman" w:cs="Times New Roman"/>
          <w:color w:val="000000"/>
          <w:sz w:val="28"/>
          <w:szCs w:val="28"/>
          <w:lang w:eastAsia="ru-RU"/>
        </w:rPr>
      </w:pPr>
      <w:r w:rsidRPr="00DF02E1">
        <w:rPr>
          <w:rFonts w:ascii="Times New Roman" w:eastAsia="Times New Roman" w:hAnsi="Times New Roman" w:cs="Times New Roman"/>
          <w:color w:val="000000"/>
          <w:sz w:val="28"/>
          <w:szCs w:val="28"/>
          <w:lang w:eastAsia="ru-RU"/>
        </w:rPr>
        <w:t>Результат предоставления услуги прошу:</w:t>
      </w:r>
    </w:p>
    <w:p w:rsidR="00DF02E1" w:rsidRPr="00DF02E1" w:rsidRDefault="00DF02E1" w:rsidP="00DF02E1">
      <w:pPr>
        <w:spacing w:after="0" w:line="240" w:lineRule="auto"/>
        <w:rPr>
          <w:rFonts w:ascii="Times New Roman" w:eastAsia="Times New Roman" w:hAnsi="Times New Roman" w:cs="Times New Roman"/>
          <w:color w:val="000000"/>
          <w:sz w:val="24"/>
          <w:szCs w:val="24"/>
          <w:lang w:eastAsia="ru-RU"/>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4"/>
        <w:gridCol w:w="1134"/>
      </w:tblGrid>
      <w:tr w:rsidR="00DF02E1" w:rsidRPr="00DF02E1" w:rsidTr="00D87D78">
        <w:tc>
          <w:tcPr>
            <w:tcW w:w="8784" w:type="dxa"/>
            <w:shd w:val="clear" w:color="auto" w:fill="auto"/>
          </w:tcPr>
          <w:p w:rsidR="00DF02E1" w:rsidRPr="00DF02E1" w:rsidRDefault="00DF02E1" w:rsidP="00DF02E1">
            <w:pPr>
              <w:autoSpaceDE w:val="0"/>
              <w:autoSpaceDN w:val="0"/>
              <w:spacing w:after="120" w:line="240" w:lineRule="auto"/>
              <w:rPr>
                <w:rFonts w:ascii="Times New Roman" w:eastAsia="Times New Roman" w:hAnsi="Times New Roman" w:cs="Times New Roman"/>
                <w:i/>
                <w:color w:val="000000"/>
                <w:sz w:val="28"/>
                <w:szCs w:val="28"/>
                <w:lang w:eastAsia="ru-RU"/>
              </w:rPr>
            </w:pPr>
            <w:r w:rsidRPr="00DF02E1">
              <w:rPr>
                <w:rFonts w:ascii="Times New Roman" w:eastAsia="Times New Roman" w:hAnsi="Times New Roman" w:cs="Times New Roman"/>
                <w:color w:val="000000"/>
                <w:sz w:val="28"/>
                <w:szCs w:val="28"/>
                <w:lang w:eastAsia="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4" w:type="dxa"/>
            <w:shd w:val="clear" w:color="auto" w:fill="auto"/>
          </w:tcPr>
          <w:p w:rsidR="00DF02E1" w:rsidRPr="00DF02E1" w:rsidRDefault="00DF02E1" w:rsidP="00DF02E1">
            <w:pPr>
              <w:autoSpaceDE w:val="0"/>
              <w:autoSpaceDN w:val="0"/>
              <w:spacing w:after="120" w:line="240" w:lineRule="auto"/>
              <w:rPr>
                <w:rFonts w:ascii="Times New Roman" w:eastAsia="Times New Roman" w:hAnsi="Times New Roman" w:cs="Times New Roman"/>
                <w:color w:val="000000"/>
                <w:sz w:val="24"/>
                <w:szCs w:val="24"/>
                <w:lang w:eastAsia="ru-RU"/>
              </w:rPr>
            </w:pPr>
          </w:p>
        </w:tc>
      </w:tr>
      <w:tr w:rsidR="00DF02E1" w:rsidRPr="00DF02E1" w:rsidTr="00D87D78">
        <w:tc>
          <w:tcPr>
            <w:tcW w:w="8784" w:type="dxa"/>
            <w:shd w:val="clear" w:color="auto" w:fill="auto"/>
          </w:tcPr>
          <w:p w:rsidR="00DF02E1" w:rsidRPr="00DF02E1" w:rsidRDefault="00DF02E1" w:rsidP="00DF02E1">
            <w:pPr>
              <w:autoSpaceDE w:val="0"/>
              <w:autoSpaceDN w:val="0"/>
              <w:spacing w:after="120" w:line="240" w:lineRule="auto"/>
              <w:rPr>
                <w:rFonts w:ascii="Times New Roman" w:eastAsia="Times New Roman" w:hAnsi="Times New Roman" w:cs="Times New Roman"/>
                <w:color w:val="000000"/>
                <w:sz w:val="28"/>
                <w:szCs w:val="28"/>
                <w:lang w:eastAsia="ru-RU"/>
              </w:rPr>
            </w:pPr>
            <w:r w:rsidRPr="00DF02E1">
              <w:rPr>
                <w:rFonts w:ascii="Times New Roman" w:eastAsia="Times New Roman" w:hAnsi="Times New Roman" w:cs="Times New Roman"/>
                <w:color w:val="000000"/>
                <w:sz w:val="28"/>
                <w:szCs w:val="28"/>
                <w:lang w:eastAsia="ru-RU"/>
              </w:rPr>
              <w:t>выдать</w:t>
            </w:r>
            <w:r w:rsidRPr="00DF02E1">
              <w:rPr>
                <w:rFonts w:ascii="Times New Roman" w:eastAsia="Times New Roman" w:hAnsi="Times New Roman" w:cs="Times New Roman"/>
                <w:bCs/>
                <w:color w:val="000000"/>
                <w:sz w:val="28"/>
                <w:szCs w:val="28"/>
                <w:lang w:eastAsia="ru-RU"/>
              </w:rPr>
              <w:t xml:space="preserve"> на бумажном носителе</w:t>
            </w:r>
            <w:r w:rsidRPr="00DF02E1">
              <w:rPr>
                <w:rFonts w:ascii="Times New Roman" w:eastAsia="Times New Roman" w:hAnsi="Times New Roman" w:cs="Times New Roman"/>
                <w:color w:val="000000"/>
                <w:sz w:val="28"/>
                <w:szCs w:val="28"/>
                <w:lang w:eastAsia="ru-RU"/>
              </w:rPr>
              <w:t xml:space="preserve"> при личном обращении </w:t>
            </w:r>
            <w:r w:rsidRPr="00DF02E1">
              <w:rPr>
                <w:rFonts w:ascii="Times New Roman" w:eastAsia="Times New Roman" w:hAnsi="Times New Roman" w:cs="Times New Roman"/>
                <w:bCs/>
                <w:color w:val="000000"/>
                <w:sz w:val="28"/>
                <w:szCs w:val="28"/>
                <w:lang w:eastAsia="ru-RU"/>
              </w:rPr>
              <w:t>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w:t>
            </w:r>
            <w:r w:rsidRPr="00DF02E1">
              <w:rPr>
                <w:rFonts w:ascii="Times New Roman" w:eastAsia="Times New Roman" w:hAnsi="Times New Roman" w:cs="Times New Roman"/>
                <w:color w:val="000000"/>
                <w:sz w:val="28"/>
                <w:szCs w:val="28"/>
                <w:lang w:eastAsia="ru-RU"/>
              </w:rPr>
              <w:t xml:space="preserve"> расположенный по адресу:___________________________________</w:t>
            </w:r>
          </w:p>
        </w:tc>
        <w:tc>
          <w:tcPr>
            <w:tcW w:w="1134" w:type="dxa"/>
            <w:shd w:val="clear" w:color="auto" w:fill="auto"/>
          </w:tcPr>
          <w:p w:rsidR="00DF02E1" w:rsidRPr="00DF02E1" w:rsidRDefault="00DF02E1" w:rsidP="00DF02E1">
            <w:pPr>
              <w:autoSpaceDE w:val="0"/>
              <w:autoSpaceDN w:val="0"/>
              <w:spacing w:after="120" w:line="240" w:lineRule="auto"/>
              <w:rPr>
                <w:rFonts w:ascii="Times New Roman" w:eastAsia="Times New Roman" w:hAnsi="Times New Roman" w:cs="Times New Roman"/>
                <w:color w:val="000000"/>
                <w:sz w:val="24"/>
                <w:szCs w:val="24"/>
                <w:lang w:eastAsia="ru-RU"/>
              </w:rPr>
            </w:pPr>
          </w:p>
        </w:tc>
      </w:tr>
      <w:tr w:rsidR="00DF02E1" w:rsidRPr="00DF02E1" w:rsidTr="00D87D78">
        <w:tc>
          <w:tcPr>
            <w:tcW w:w="8784" w:type="dxa"/>
            <w:shd w:val="clear" w:color="auto" w:fill="auto"/>
          </w:tcPr>
          <w:p w:rsidR="00DF02E1" w:rsidRPr="00DF02E1" w:rsidRDefault="00DF02E1" w:rsidP="00DF02E1">
            <w:pPr>
              <w:autoSpaceDE w:val="0"/>
              <w:autoSpaceDN w:val="0"/>
              <w:spacing w:after="120" w:line="240" w:lineRule="auto"/>
              <w:rPr>
                <w:rFonts w:ascii="Times New Roman" w:eastAsia="Times New Roman" w:hAnsi="Times New Roman" w:cs="Times New Roman"/>
                <w:color w:val="000000"/>
                <w:sz w:val="28"/>
                <w:szCs w:val="28"/>
                <w:lang w:eastAsia="ru-RU"/>
              </w:rPr>
            </w:pPr>
            <w:r w:rsidRPr="00DF02E1">
              <w:rPr>
                <w:rFonts w:ascii="Times New Roman" w:eastAsia="Times New Roman" w:hAnsi="Times New Roman" w:cs="Times New Roman"/>
                <w:color w:val="000000"/>
                <w:sz w:val="28"/>
                <w:szCs w:val="28"/>
                <w:lang w:eastAsia="ru-RU"/>
              </w:rPr>
              <w:t xml:space="preserve">направить </w:t>
            </w:r>
            <w:r w:rsidRPr="00DF02E1">
              <w:rPr>
                <w:rFonts w:ascii="Times New Roman" w:eastAsia="Times New Roman" w:hAnsi="Times New Roman" w:cs="Times New Roman"/>
                <w:bCs/>
                <w:color w:val="000000"/>
                <w:sz w:val="28"/>
                <w:szCs w:val="28"/>
                <w:lang w:eastAsia="ru-RU"/>
              </w:rPr>
              <w:t>на бумажном носителе</w:t>
            </w:r>
            <w:r w:rsidRPr="00DF02E1">
              <w:rPr>
                <w:rFonts w:ascii="Times New Roman" w:eastAsia="Times New Roman" w:hAnsi="Times New Roman" w:cs="Times New Roman"/>
                <w:color w:val="000000"/>
                <w:sz w:val="28"/>
                <w:szCs w:val="28"/>
                <w:lang w:eastAsia="ru-RU"/>
              </w:rPr>
              <w:t xml:space="preserve"> на почтовый </w:t>
            </w:r>
            <w:r w:rsidRPr="00DF02E1">
              <w:rPr>
                <w:rFonts w:ascii="Times New Roman" w:eastAsia="Times New Roman" w:hAnsi="Times New Roman" w:cs="Times New Roman"/>
                <w:color w:val="000000"/>
                <w:sz w:val="28"/>
                <w:szCs w:val="28"/>
                <w:lang w:eastAsia="ru-RU"/>
              </w:rPr>
              <w:br/>
              <w:t>адрес: ___________________________________</w:t>
            </w:r>
          </w:p>
        </w:tc>
        <w:tc>
          <w:tcPr>
            <w:tcW w:w="1134" w:type="dxa"/>
            <w:shd w:val="clear" w:color="auto" w:fill="auto"/>
          </w:tcPr>
          <w:p w:rsidR="00DF02E1" w:rsidRPr="00DF02E1" w:rsidRDefault="00DF02E1" w:rsidP="00DF02E1">
            <w:pPr>
              <w:autoSpaceDE w:val="0"/>
              <w:autoSpaceDN w:val="0"/>
              <w:spacing w:after="120" w:line="240" w:lineRule="auto"/>
              <w:rPr>
                <w:rFonts w:ascii="Times New Roman" w:eastAsia="Times New Roman" w:hAnsi="Times New Roman" w:cs="Times New Roman"/>
                <w:color w:val="000000"/>
                <w:sz w:val="24"/>
                <w:szCs w:val="24"/>
                <w:lang w:eastAsia="ru-RU"/>
              </w:rPr>
            </w:pPr>
          </w:p>
        </w:tc>
      </w:tr>
      <w:tr w:rsidR="00DF02E1" w:rsidRPr="00DF02E1" w:rsidTr="00D87D78">
        <w:tc>
          <w:tcPr>
            <w:tcW w:w="8784" w:type="dxa"/>
            <w:shd w:val="clear" w:color="auto" w:fill="auto"/>
          </w:tcPr>
          <w:p w:rsidR="00DF02E1" w:rsidRPr="00DF02E1" w:rsidRDefault="00DF02E1" w:rsidP="00DF02E1">
            <w:pPr>
              <w:autoSpaceDE w:val="0"/>
              <w:autoSpaceDN w:val="0"/>
              <w:spacing w:after="120" w:line="240" w:lineRule="auto"/>
              <w:rPr>
                <w:rFonts w:ascii="Times New Roman" w:eastAsia="Times New Roman" w:hAnsi="Times New Roman" w:cs="Times New Roman"/>
                <w:color w:val="000000"/>
                <w:sz w:val="28"/>
                <w:szCs w:val="28"/>
                <w:lang w:eastAsia="ru-RU"/>
              </w:rPr>
            </w:pPr>
            <w:r w:rsidRPr="00DF02E1">
              <w:rPr>
                <w:rFonts w:ascii="Times New Roman" w:eastAsia="Times New Roman" w:hAnsi="Times New Roman" w:cs="Times New Roman"/>
                <w:color w:val="000000"/>
                <w:sz w:val="28"/>
                <w:szCs w:val="28"/>
                <w:lang w:eastAsia="ru-RU"/>
              </w:rPr>
              <w:t>направить в форме электронного документа в личный кабинет в единой информационной системе жилищного строительства</w:t>
            </w:r>
          </w:p>
        </w:tc>
        <w:tc>
          <w:tcPr>
            <w:tcW w:w="1134" w:type="dxa"/>
            <w:shd w:val="clear" w:color="auto" w:fill="auto"/>
          </w:tcPr>
          <w:p w:rsidR="00DF02E1" w:rsidRPr="00DF02E1" w:rsidRDefault="00DF02E1" w:rsidP="00DF02E1">
            <w:pPr>
              <w:autoSpaceDE w:val="0"/>
              <w:autoSpaceDN w:val="0"/>
              <w:spacing w:after="120" w:line="240" w:lineRule="auto"/>
              <w:rPr>
                <w:rFonts w:ascii="Times New Roman" w:eastAsia="Times New Roman" w:hAnsi="Times New Roman" w:cs="Times New Roman"/>
                <w:color w:val="000000"/>
                <w:sz w:val="24"/>
                <w:szCs w:val="24"/>
                <w:lang w:eastAsia="ru-RU"/>
              </w:rPr>
            </w:pPr>
          </w:p>
        </w:tc>
      </w:tr>
      <w:tr w:rsidR="00DF02E1" w:rsidRPr="00DF02E1" w:rsidTr="00D87D78">
        <w:tc>
          <w:tcPr>
            <w:tcW w:w="9918" w:type="dxa"/>
            <w:gridSpan w:val="2"/>
            <w:shd w:val="clear" w:color="auto" w:fill="auto"/>
          </w:tcPr>
          <w:p w:rsidR="00DF02E1" w:rsidRPr="00DF02E1" w:rsidRDefault="00DF02E1" w:rsidP="00DF02E1">
            <w:pPr>
              <w:autoSpaceDE w:val="0"/>
              <w:autoSpaceDN w:val="0"/>
              <w:spacing w:before="120" w:after="120" w:line="240" w:lineRule="auto"/>
              <w:ind w:right="255"/>
              <w:jc w:val="center"/>
              <w:rPr>
                <w:rFonts w:ascii="Times New Roman" w:eastAsia="Times New Roman" w:hAnsi="Times New Roman" w:cs="Times New Roman"/>
                <w:i/>
                <w:color w:val="000000"/>
                <w:sz w:val="20"/>
                <w:szCs w:val="20"/>
                <w:lang w:eastAsia="ru-RU"/>
              </w:rPr>
            </w:pPr>
            <w:r w:rsidRPr="00DF02E1">
              <w:rPr>
                <w:rFonts w:ascii="Times New Roman" w:eastAsia="Times New Roman" w:hAnsi="Times New Roman" w:cs="Times New Roman"/>
                <w:i/>
                <w:color w:val="000000"/>
                <w:sz w:val="20"/>
                <w:szCs w:val="20"/>
                <w:lang w:eastAsia="ru-RU"/>
              </w:rPr>
              <w:t>Указывается один из перечисленных способов</w:t>
            </w:r>
          </w:p>
        </w:tc>
      </w:tr>
    </w:tbl>
    <w:tbl>
      <w:tblPr>
        <w:tblW w:w="9923" w:type="dxa"/>
        <w:tblCellMar>
          <w:left w:w="28" w:type="dxa"/>
          <w:right w:w="28" w:type="dxa"/>
        </w:tblCellMar>
        <w:tblLook w:val="0000" w:firstRow="0" w:lastRow="0" w:firstColumn="0" w:lastColumn="0" w:noHBand="0" w:noVBand="0"/>
      </w:tblPr>
      <w:tblGrid>
        <w:gridCol w:w="3119"/>
        <w:gridCol w:w="425"/>
        <w:gridCol w:w="2127"/>
        <w:gridCol w:w="283"/>
        <w:gridCol w:w="3969"/>
      </w:tblGrid>
      <w:tr w:rsidR="00DF02E1" w:rsidRPr="00DF02E1" w:rsidTr="00D87D78">
        <w:trPr>
          <w:trHeight w:val="709"/>
        </w:trPr>
        <w:tc>
          <w:tcPr>
            <w:tcW w:w="3119" w:type="dxa"/>
            <w:tcBorders>
              <w:top w:val="nil"/>
              <w:left w:val="nil"/>
              <w:right w:val="nil"/>
            </w:tcBorders>
            <w:vAlign w:val="bottom"/>
          </w:tcPr>
          <w:p w:rsidR="00DF02E1" w:rsidRPr="00DF02E1" w:rsidRDefault="00DF02E1" w:rsidP="00DF02E1">
            <w:pPr>
              <w:jc w:val="center"/>
              <w:rPr>
                <w:rFonts w:ascii="Times New Roman" w:eastAsia="Times New Roman" w:hAnsi="Times New Roman" w:cs="Times New Roman"/>
                <w:color w:val="000000"/>
                <w:lang w:eastAsia="ru-RU"/>
              </w:rPr>
            </w:pPr>
          </w:p>
        </w:tc>
        <w:tc>
          <w:tcPr>
            <w:tcW w:w="425" w:type="dxa"/>
            <w:tcBorders>
              <w:top w:val="nil"/>
              <w:left w:val="nil"/>
              <w:bottom w:val="nil"/>
              <w:right w:val="nil"/>
            </w:tcBorders>
            <w:vAlign w:val="bottom"/>
          </w:tcPr>
          <w:p w:rsidR="00DF02E1" w:rsidRPr="00DF02E1" w:rsidRDefault="00DF02E1" w:rsidP="00DF02E1">
            <w:pPr>
              <w:rPr>
                <w:rFonts w:ascii="Times New Roman" w:eastAsia="Times New Roman" w:hAnsi="Times New Roman" w:cs="Times New Roman"/>
                <w:color w:val="000000"/>
                <w:lang w:eastAsia="ru-RU"/>
              </w:rPr>
            </w:pPr>
          </w:p>
        </w:tc>
        <w:tc>
          <w:tcPr>
            <w:tcW w:w="2127" w:type="dxa"/>
            <w:tcBorders>
              <w:top w:val="nil"/>
              <w:left w:val="nil"/>
              <w:bottom w:val="single" w:sz="4" w:space="0" w:color="auto"/>
              <w:right w:val="nil"/>
            </w:tcBorders>
            <w:vAlign w:val="bottom"/>
          </w:tcPr>
          <w:p w:rsidR="00DF02E1" w:rsidRPr="00DF02E1" w:rsidRDefault="00DF02E1" w:rsidP="00DF02E1">
            <w:pPr>
              <w:jc w:val="center"/>
              <w:rPr>
                <w:rFonts w:ascii="Times New Roman" w:eastAsia="Times New Roman" w:hAnsi="Times New Roman" w:cs="Times New Roman"/>
                <w:color w:val="000000"/>
                <w:lang w:eastAsia="ru-RU"/>
              </w:rPr>
            </w:pPr>
          </w:p>
        </w:tc>
        <w:tc>
          <w:tcPr>
            <w:tcW w:w="283" w:type="dxa"/>
            <w:tcBorders>
              <w:top w:val="nil"/>
              <w:left w:val="nil"/>
              <w:bottom w:val="nil"/>
              <w:right w:val="nil"/>
            </w:tcBorders>
            <w:vAlign w:val="bottom"/>
          </w:tcPr>
          <w:p w:rsidR="00DF02E1" w:rsidRPr="00DF02E1" w:rsidRDefault="00DF02E1" w:rsidP="00DF02E1">
            <w:pPr>
              <w:rPr>
                <w:rFonts w:ascii="Times New Roman" w:eastAsia="Times New Roman" w:hAnsi="Times New Roman" w:cs="Times New Roman"/>
                <w:color w:val="000000"/>
                <w:lang w:eastAsia="ru-RU"/>
              </w:rPr>
            </w:pPr>
          </w:p>
        </w:tc>
        <w:tc>
          <w:tcPr>
            <w:tcW w:w="3969" w:type="dxa"/>
            <w:tcBorders>
              <w:top w:val="nil"/>
              <w:left w:val="nil"/>
              <w:bottom w:val="single" w:sz="4" w:space="0" w:color="auto"/>
              <w:right w:val="nil"/>
            </w:tcBorders>
            <w:vAlign w:val="bottom"/>
          </w:tcPr>
          <w:p w:rsidR="00DF02E1" w:rsidRPr="00DF02E1" w:rsidRDefault="00DF02E1" w:rsidP="00DF02E1">
            <w:pPr>
              <w:jc w:val="center"/>
              <w:rPr>
                <w:rFonts w:ascii="Times New Roman" w:eastAsia="Times New Roman" w:hAnsi="Times New Roman" w:cs="Times New Roman"/>
                <w:color w:val="000000"/>
                <w:lang w:eastAsia="ru-RU"/>
              </w:rPr>
            </w:pPr>
          </w:p>
        </w:tc>
      </w:tr>
      <w:tr w:rsidR="00DF02E1" w:rsidRPr="00DF02E1" w:rsidTr="00D87D78">
        <w:trPr>
          <w:trHeight w:val="709"/>
        </w:trPr>
        <w:tc>
          <w:tcPr>
            <w:tcW w:w="3119" w:type="dxa"/>
            <w:tcBorders>
              <w:left w:val="nil"/>
              <w:bottom w:val="nil"/>
              <w:right w:val="nil"/>
            </w:tcBorders>
          </w:tcPr>
          <w:p w:rsidR="00DF02E1" w:rsidRPr="00DF02E1" w:rsidRDefault="00DF02E1" w:rsidP="00DF02E1">
            <w:pPr>
              <w:jc w:val="center"/>
              <w:rPr>
                <w:rFonts w:ascii="Times New Roman" w:eastAsia="Times New Roman" w:hAnsi="Times New Roman" w:cs="Times New Roman"/>
                <w:color w:val="000000"/>
                <w:sz w:val="16"/>
                <w:szCs w:val="16"/>
                <w:lang w:eastAsia="ru-RU"/>
              </w:rPr>
            </w:pPr>
          </w:p>
        </w:tc>
        <w:tc>
          <w:tcPr>
            <w:tcW w:w="425" w:type="dxa"/>
            <w:tcBorders>
              <w:top w:val="nil"/>
              <w:left w:val="nil"/>
              <w:bottom w:val="nil"/>
              <w:right w:val="nil"/>
            </w:tcBorders>
          </w:tcPr>
          <w:p w:rsidR="00DF02E1" w:rsidRPr="00DF02E1" w:rsidRDefault="00DF02E1" w:rsidP="00DF02E1">
            <w:pPr>
              <w:rPr>
                <w:rFonts w:ascii="Times New Roman" w:eastAsia="Times New Roman" w:hAnsi="Times New Roman" w:cs="Times New Roman"/>
                <w:color w:val="000000"/>
                <w:sz w:val="16"/>
                <w:szCs w:val="16"/>
                <w:lang w:eastAsia="ru-RU"/>
              </w:rPr>
            </w:pPr>
          </w:p>
        </w:tc>
        <w:tc>
          <w:tcPr>
            <w:tcW w:w="2127" w:type="dxa"/>
            <w:tcBorders>
              <w:top w:val="nil"/>
              <w:left w:val="nil"/>
              <w:bottom w:val="nil"/>
              <w:right w:val="nil"/>
            </w:tcBorders>
          </w:tcPr>
          <w:p w:rsidR="00DF02E1" w:rsidRPr="00DF02E1" w:rsidRDefault="00DF02E1" w:rsidP="00DF02E1">
            <w:pPr>
              <w:jc w:val="center"/>
              <w:rPr>
                <w:rFonts w:ascii="Times New Roman" w:eastAsia="Times New Roman" w:hAnsi="Times New Roman" w:cs="Times New Roman"/>
                <w:color w:val="000000"/>
                <w:sz w:val="20"/>
                <w:szCs w:val="20"/>
                <w:lang w:eastAsia="ru-RU"/>
              </w:rPr>
            </w:pPr>
            <w:r w:rsidRPr="00DF02E1">
              <w:rPr>
                <w:rFonts w:ascii="Times New Roman" w:eastAsia="Times New Roman" w:hAnsi="Times New Roman" w:cs="Times New Roman"/>
                <w:color w:val="000000"/>
                <w:sz w:val="20"/>
                <w:szCs w:val="20"/>
                <w:lang w:eastAsia="ru-RU"/>
              </w:rPr>
              <w:t>(подпись)</w:t>
            </w:r>
          </w:p>
        </w:tc>
        <w:tc>
          <w:tcPr>
            <w:tcW w:w="283" w:type="dxa"/>
            <w:tcBorders>
              <w:top w:val="nil"/>
              <w:left w:val="nil"/>
              <w:bottom w:val="nil"/>
              <w:right w:val="nil"/>
            </w:tcBorders>
          </w:tcPr>
          <w:p w:rsidR="00DF02E1" w:rsidRPr="00DF02E1" w:rsidRDefault="00DF02E1" w:rsidP="00DF02E1">
            <w:pPr>
              <w:rPr>
                <w:rFonts w:ascii="Times New Roman" w:eastAsia="Times New Roman" w:hAnsi="Times New Roman" w:cs="Times New Roman"/>
                <w:color w:val="000000"/>
                <w:sz w:val="16"/>
                <w:szCs w:val="16"/>
                <w:lang w:eastAsia="ru-RU"/>
              </w:rPr>
            </w:pPr>
          </w:p>
        </w:tc>
        <w:tc>
          <w:tcPr>
            <w:tcW w:w="3969" w:type="dxa"/>
            <w:tcBorders>
              <w:top w:val="nil"/>
              <w:left w:val="nil"/>
              <w:bottom w:val="nil"/>
              <w:right w:val="nil"/>
            </w:tcBorders>
          </w:tcPr>
          <w:p w:rsidR="00DF02E1" w:rsidRPr="00DF02E1" w:rsidRDefault="00DF02E1" w:rsidP="00DF02E1">
            <w:pPr>
              <w:jc w:val="center"/>
              <w:rPr>
                <w:rFonts w:ascii="Times New Roman" w:eastAsia="Times New Roman" w:hAnsi="Times New Roman" w:cs="Times New Roman"/>
                <w:color w:val="000000"/>
                <w:sz w:val="20"/>
                <w:szCs w:val="20"/>
                <w:lang w:eastAsia="ru-RU"/>
              </w:rPr>
            </w:pPr>
            <w:proofErr w:type="gramStart"/>
            <w:r w:rsidRPr="00DF02E1">
              <w:rPr>
                <w:rFonts w:ascii="Times New Roman" w:eastAsia="Times New Roman" w:hAnsi="Times New Roman" w:cs="Times New Roman"/>
                <w:color w:val="000000"/>
                <w:sz w:val="20"/>
                <w:szCs w:val="20"/>
                <w:lang w:eastAsia="ru-RU"/>
              </w:rPr>
              <w:t>(фамилия, имя, отчество (при наличии)</w:t>
            </w:r>
            <w:proofErr w:type="gramEnd"/>
          </w:p>
        </w:tc>
      </w:tr>
    </w:tbl>
    <w:p w:rsidR="00DF02E1" w:rsidRPr="00DF02E1" w:rsidRDefault="00DF02E1" w:rsidP="00DF02E1">
      <w:pPr>
        <w:rPr>
          <w:rFonts w:ascii="Times New Roman" w:eastAsia="Calibri" w:hAnsi="Times New Roman" w:cs="Times New Roman"/>
          <w:color w:val="000000"/>
          <w:sz w:val="24"/>
          <w:lang w:eastAsia="ru-RU"/>
        </w:rPr>
      </w:pPr>
    </w:p>
    <w:p w:rsidR="00DF02E1" w:rsidRPr="00DF02E1" w:rsidRDefault="00DF02E1" w:rsidP="00DF02E1">
      <w:pPr>
        <w:rPr>
          <w:rFonts w:ascii="Times New Roman" w:eastAsia="Calibri" w:hAnsi="Times New Roman" w:cs="Times New Roman"/>
          <w:color w:val="000000"/>
          <w:sz w:val="24"/>
          <w:lang w:eastAsia="ru-RU"/>
        </w:rPr>
      </w:pPr>
    </w:p>
    <w:p w:rsidR="00DF02E1" w:rsidRPr="00DF02E1" w:rsidRDefault="00DF02E1" w:rsidP="00DF02E1">
      <w:pPr>
        <w:rPr>
          <w:rFonts w:ascii="Times New Roman" w:eastAsia="Calibri" w:hAnsi="Times New Roman" w:cs="Times New Roman"/>
          <w:color w:val="000000"/>
          <w:sz w:val="24"/>
          <w:lang w:eastAsia="ru-RU"/>
        </w:rPr>
      </w:pPr>
    </w:p>
    <w:p w:rsidR="00DF02E1" w:rsidRPr="00DF02E1" w:rsidRDefault="00DF02E1" w:rsidP="00DF02E1">
      <w:pPr>
        <w:rPr>
          <w:rFonts w:ascii="Times New Roman" w:eastAsia="Calibri" w:hAnsi="Times New Roman" w:cs="Times New Roman"/>
          <w:color w:val="000000"/>
          <w:sz w:val="24"/>
          <w:lang w:eastAsia="ru-RU"/>
        </w:rPr>
      </w:pPr>
    </w:p>
    <w:p w:rsidR="00DF02E1" w:rsidRPr="00DF02E1" w:rsidRDefault="00DF02E1" w:rsidP="00DF02E1">
      <w:pPr>
        <w:rPr>
          <w:rFonts w:ascii="Times New Roman" w:eastAsia="Calibri" w:hAnsi="Times New Roman" w:cs="Times New Roman"/>
          <w:color w:val="000000"/>
          <w:sz w:val="24"/>
          <w:lang w:eastAsia="ru-RU"/>
        </w:rPr>
      </w:pPr>
    </w:p>
    <w:p w:rsidR="00DF02E1" w:rsidRPr="00DF02E1" w:rsidRDefault="00DF02E1" w:rsidP="00DF02E1">
      <w:pPr>
        <w:rPr>
          <w:rFonts w:ascii="Times New Roman" w:eastAsia="Calibri" w:hAnsi="Times New Roman" w:cs="Times New Roman"/>
          <w:color w:val="000000"/>
          <w:sz w:val="24"/>
          <w:lang w:eastAsia="ru-RU"/>
        </w:rPr>
      </w:pPr>
    </w:p>
    <w:p w:rsidR="00DF02E1" w:rsidRPr="00DF02E1" w:rsidRDefault="00DF02E1" w:rsidP="00DF02E1">
      <w:pPr>
        <w:rPr>
          <w:rFonts w:ascii="Times New Roman" w:eastAsia="Calibri" w:hAnsi="Times New Roman" w:cs="Times New Roman"/>
          <w:color w:val="000000"/>
          <w:sz w:val="24"/>
          <w:lang w:eastAsia="ru-RU"/>
        </w:rPr>
      </w:pPr>
    </w:p>
    <w:p w:rsidR="00DF02E1" w:rsidRPr="00DF02E1" w:rsidRDefault="00DF02E1" w:rsidP="00DF02E1">
      <w:pPr>
        <w:rPr>
          <w:rFonts w:ascii="Times New Roman" w:eastAsia="Calibri" w:hAnsi="Times New Roman" w:cs="Times New Roman"/>
          <w:color w:val="000000"/>
          <w:sz w:val="24"/>
          <w:lang w:eastAsia="ru-RU"/>
        </w:rPr>
      </w:pPr>
    </w:p>
    <w:p w:rsidR="00DF02E1" w:rsidRPr="00DF02E1" w:rsidRDefault="00DF02E1" w:rsidP="00DF02E1">
      <w:pPr>
        <w:rPr>
          <w:rFonts w:ascii="Times New Roman" w:eastAsia="Calibri" w:hAnsi="Times New Roman" w:cs="Times New Roman"/>
          <w:color w:val="000000"/>
          <w:sz w:val="24"/>
          <w:lang w:eastAsia="ru-RU"/>
        </w:rPr>
      </w:pPr>
    </w:p>
    <w:p w:rsidR="00DF02E1" w:rsidRPr="00DF02E1" w:rsidRDefault="00DF02E1" w:rsidP="00DF02E1">
      <w:pPr>
        <w:rPr>
          <w:rFonts w:ascii="Times New Roman" w:eastAsia="Calibri" w:hAnsi="Times New Roman" w:cs="Times New Roman"/>
          <w:color w:val="000000"/>
          <w:sz w:val="24"/>
          <w:lang w:eastAsia="ru-RU"/>
        </w:rPr>
      </w:pPr>
    </w:p>
    <w:p w:rsidR="00DF02E1" w:rsidRPr="00DF02E1" w:rsidRDefault="00DF02E1" w:rsidP="00DF02E1">
      <w:pPr>
        <w:rPr>
          <w:rFonts w:ascii="Times New Roman" w:eastAsia="Times New Roman" w:hAnsi="Times New Roman" w:cs="Times New Roman"/>
          <w:color w:val="000000"/>
          <w:sz w:val="28"/>
          <w:szCs w:val="28"/>
          <w:lang w:eastAsia="ru-RU"/>
        </w:rPr>
      </w:pPr>
      <w:r w:rsidRPr="00DF02E1">
        <w:rPr>
          <w:rFonts w:ascii="Times New Roman" w:eastAsia="Calibri" w:hAnsi="Times New Roman" w:cs="Times New Roman"/>
          <w:color w:val="000000"/>
          <w:sz w:val="28"/>
          <w:szCs w:val="28"/>
          <w:lang w:eastAsia="ru-RU"/>
        </w:rPr>
        <w:t>*Заполняются те пункты уведомления, на основании которых требуется внести изменения в разрешение на строительство.</w:t>
      </w:r>
    </w:p>
    <w:p w:rsidR="00DF02E1" w:rsidRPr="00DF02E1" w:rsidRDefault="00DF02E1" w:rsidP="00DF02E1">
      <w:pPr>
        <w:spacing w:after="0" w:line="240" w:lineRule="auto"/>
        <w:ind w:left="5670"/>
        <w:jc w:val="center"/>
        <w:rPr>
          <w:rFonts w:ascii="Times New Roman" w:eastAsia="Calibri" w:hAnsi="Times New Roman" w:cs="Times New Roman"/>
          <w:color w:val="000000"/>
          <w:sz w:val="28"/>
          <w:szCs w:val="28"/>
        </w:rPr>
      </w:pPr>
      <w:r w:rsidRPr="00DF02E1">
        <w:rPr>
          <w:rFonts w:ascii="Times New Roman" w:eastAsia="Calibri" w:hAnsi="Times New Roman" w:cs="Times New Roman"/>
          <w:color w:val="000000"/>
          <w:sz w:val="28"/>
          <w:szCs w:val="28"/>
        </w:rPr>
        <w:br w:type="page"/>
      </w:r>
      <w:r w:rsidRPr="00DF02E1">
        <w:rPr>
          <w:rFonts w:ascii="Times New Roman" w:eastAsia="Calibri" w:hAnsi="Times New Roman" w:cs="Times New Roman"/>
          <w:color w:val="000000"/>
          <w:sz w:val="28"/>
          <w:szCs w:val="28"/>
        </w:rPr>
        <w:lastRenderedPageBreak/>
        <w:t>ПРИЛОЖЕНИЕ № 4</w:t>
      </w:r>
      <w:r w:rsidRPr="00DF02E1">
        <w:rPr>
          <w:rFonts w:ascii="Times New Roman" w:eastAsia="Calibri" w:hAnsi="Times New Roman" w:cs="Times New Roman"/>
          <w:color w:val="000000"/>
          <w:sz w:val="28"/>
          <w:szCs w:val="28"/>
        </w:rPr>
        <w:br/>
        <w:t>к Административному регламенту предоставления муниципальной услуги "</w:t>
      </w:r>
      <w:r w:rsidRPr="00DF02E1">
        <w:rPr>
          <w:rFonts w:ascii="Times New Roman" w:eastAsia="Times New Roman" w:hAnsi="Times New Roman" w:cs="Times New Roman"/>
          <w:color w:val="000000"/>
          <w:sz w:val="28"/>
          <w:szCs w:val="28"/>
          <w:lang w:eastAsia="ru-RU"/>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Pr="00DF02E1">
        <w:rPr>
          <w:rFonts w:ascii="Times New Roman" w:eastAsia="Calibri" w:hAnsi="Times New Roman" w:cs="Times New Roman"/>
          <w:color w:val="000000"/>
          <w:sz w:val="28"/>
          <w:szCs w:val="28"/>
        </w:rPr>
        <w:t>"</w:t>
      </w:r>
    </w:p>
    <w:p w:rsidR="00DF02E1" w:rsidRPr="00DF02E1" w:rsidRDefault="00DF02E1" w:rsidP="00DF02E1">
      <w:pPr>
        <w:autoSpaceDE w:val="0"/>
        <w:autoSpaceDN w:val="0"/>
        <w:spacing w:before="240" w:after="0" w:line="240" w:lineRule="auto"/>
        <w:ind w:left="5670"/>
        <w:jc w:val="right"/>
        <w:rPr>
          <w:rFonts w:ascii="Times New Roman" w:eastAsia="Times New Roman" w:hAnsi="Times New Roman" w:cs="Times New Roman"/>
          <w:color w:val="000000"/>
          <w:sz w:val="28"/>
          <w:szCs w:val="28"/>
          <w:lang w:eastAsia="ru-RU"/>
        </w:rPr>
      </w:pPr>
      <w:r w:rsidRPr="00DF02E1">
        <w:rPr>
          <w:rFonts w:ascii="Times New Roman" w:eastAsia="Times New Roman" w:hAnsi="Times New Roman" w:cs="Times New Roman"/>
          <w:color w:val="000000"/>
          <w:sz w:val="28"/>
          <w:szCs w:val="28"/>
          <w:lang w:eastAsia="ru-RU"/>
        </w:rPr>
        <w:t>ФОРМА</w:t>
      </w:r>
    </w:p>
    <w:p w:rsidR="00DF02E1" w:rsidRPr="00DF02E1" w:rsidRDefault="00DF02E1" w:rsidP="00DF02E1">
      <w:pPr>
        <w:autoSpaceDE w:val="0"/>
        <w:autoSpaceDN w:val="0"/>
        <w:spacing w:before="240" w:after="0" w:line="240" w:lineRule="auto"/>
        <w:jc w:val="center"/>
        <w:rPr>
          <w:rFonts w:ascii="Times New Roman" w:eastAsia="Times New Roman" w:hAnsi="Times New Roman" w:cs="Times New Roman"/>
          <w:b/>
          <w:color w:val="000000"/>
          <w:sz w:val="24"/>
          <w:szCs w:val="24"/>
          <w:lang w:eastAsia="ru-RU"/>
        </w:rPr>
      </w:pPr>
    </w:p>
    <w:p w:rsidR="00DF02E1" w:rsidRPr="00DF02E1" w:rsidRDefault="00DF02E1" w:rsidP="00DF02E1">
      <w:pPr>
        <w:autoSpaceDE w:val="0"/>
        <w:autoSpaceDN w:val="0"/>
        <w:spacing w:after="0" w:line="240" w:lineRule="auto"/>
        <w:jc w:val="center"/>
        <w:rPr>
          <w:rFonts w:ascii="Times New Roman" w:eastAsia="Times New Roman" w:hAnsi="Times New Roman" w:cs="Times New Roman"/>
          <w:b/>
          <w:bCs/>
          <w:color w:val="000000"/>
          <w:sz w:val="28"/>
          <w:szCs w:val="28"/>
          <w:lang w:eastAsia="ru-RU"/>
        </w:rPr>
      </w:pPr>
      <w:proofErr w:type="gramStart"/>
      <w:r w:rsidRPr="00DF02E1">
        <w:rPr>
          <w:rFonts w:ascii="Times New Roman" w:eastAsia="Times New Roman" w:hAnsi="Times New Roman" w:cs="Times New Roman"/>
          <w:b/>
          <w:bCs/>
          <w:color w:val="000000"/>
          <w:sz w:val="28"/>
          <w:szCs w:val="28"/>
          <w:lang w:eastAsia="ru-RU"/>
        </w:rPr>
        <w:t>З</w:t>
      </w:r>
      <w:proofErr w:type="gramEnd"/>
      <w:r w:rsidRPr="00DF02E1">
        <w:rPr>
          <w:rFonts w:ascii="Times New Roman" w:eastAsia="Times New Roman" w:hAnsi="Times New Roman" w:cs="Times New Roman"/>
          <w:b/>
          <w:bCs/>
          <w:color w:val="000000"/>
          <w:sz w:val="28"/>
          <w:szCs w:val="28"/>
          <w:lang w:eastAsia="ru-RU"/>
        </w:rPr>
        <w:t xml:space="preserve"> А Я В Л Е Н И Е</w:t>
      </w:r>
    </w:p>
    <w:p w:rsidR="00DF02E1" w:rsidRPr="00DF02E1" w:rsidRDefault="00DF02E1" w:rsidP="00DF02E1">
      <w:pPr>
        <w:autoSpaceDE w:val="0"/>
        <w:autoSpaceDN w:val="0"/>
        <w:spacing w:after="0" w:line="240" w:lineRule="auto"/>
        <w:jc w:val="center"/>
        <w:rPr>
          <w:rFonts w:ascii="Times New Roman" w:eastAsia="Times New Roman" w:hAnsi="Times New Roman" w:cs="Times New Roman"/>
          <w:b/>
          <w:color w:val="000000"/>
          <w:sz w:val="28"/>
          <w:szCs w:val="28"/>
          <w:lang w:eastAsia="ru-RU"/>
        </w:rPr>
      </w:pPr>
      <w:r w:rsidRPr="00DF02E1">
        <w:rPr>
          <w:rFonts w:ascii="Times New Roman" w:eastAsia="Times New Roman" w:hAnsi="Times New Roman" w:cs="Times New Roman"/>
          <w:b/>
          <w:bCs/>
          <w:color w:val="000000"/>
          <w:sz w:val="28"/>
          <w:szCs w:val="28"/>
          <w:lang w:eastAsia="ru-RU"/>
        </w:rPr>
        <w:t xml:space="preserve"> </w:t>
      </w:r>
      <w:proofErr w:type="gramStart"/>
      <w:r w:rsidRPr="00DF02E1">
        <w:rPr>
          <w:rFonts w:ascii="Times New Roman" w:eastAsia="Times New Roman" w:hAnsi="Times New Roman" w:cs="Times New Roman"/>
          <w:b/>
          <w:bCs/>
          <w:color w:val="000000"/>
          <w:sz w:val="28"/>
          <w:szCs w:val="28"/>
          <w:lang w:eastAsia="ru-RU"/>
        </w:rPr>
        <w:t>о внесении изменений в разрешение на строительство</w:t>
      </w:r>
      <w:r w:rsidRPr="00DF02E1">
        <w:rPr>
          <w:rFonts w:ascii="Times New Roman" w:eastAsia="Times New Roman" w:hAnsi="Times New Roman" w:cs="Times New Roman"/>
          <w:b/>
          <w:color w:val="000000"/>
          <w:sz w:val="28"/>
          <w:szCs w:val="28"/>
          <w:lang w:eastAsia="ru-RU"/>
        </w:rPr>
        <w:t xml:space="preserve"> </w:t>
      </w:r>
      <w:r w:rsidRPr="00DF02E1">
        <w:rPr>
          <w:rFonts w:ascii="Times New Roman" w:eastAsia="Times New Roman" w:hAnsi="Times New Roman" w:cs="Times New Roman"/>
          <w:b/>
          <w:bCs/>
          <w:color w:val="000000"/>
          <w:sz w:val="28"/>
          <w:szCs w:val="28"/>
          <w:lang w:eastAsia="ru-RU"/>
        </w:rPr>
        <w:t>в связи с необходимостью</w:t>
      </w:r>
      <w:proofErr w:type="gramEnd"/>
      <w:r w:rsidRPr="00DF02E1">
        <w:rPr>
          <w:rFonts w:ascii="Times New Roman" w:eastAsia="Times New Roman" w:hAnsi="Times New Roman" w:cs="Times New Roman"/>
          <w:b/>
          <w:bCs/>
          <w:color w:val="000000"/>
          <w:sz w:val="28"/>
          <w:szCs w:val="28"/>
          <w:lang w:eastAsia="ru-RU"/>
        </w:rPr>
        <w:t xml:space="preserve"> продления срока действия разрешения на строительство</w:t>
      </w:r>
    </w:p>
    <w:p w:rsidR="00DF02E1" w:rsidRPr="00DF02E1" w:rsidRDefault="00DF02E1" w:rsidP="00DF02E1">
      <w:pPr>
        <w:autoSpaceDE w:val="0"/>
        <w:autoSpaceDN w:val="0"/>
        <w:spacing w:after="0" w:line="240" w:lineRule="auto"/>
        <w:jc w:val="right"/>
        <w:rPr>
          <w:rFonts w:ascii="Times New Roman" w:eastAsia="Times New Roman" w:hAnsi="Times New Roman" w:cs="Times New Roman"/>
          <w:color w:val="000000"/>
          <w:sz w:val="24"/>
          <w:szCs w:val="24"/>
          <w:lang w:eastAsia="ru-RU"/>
        </w:rPr>
      </w:pPr>
    </w:p>
    <w:p w:rsidR="00DF02E1" w:rsidRPr="00DF02E1" w:rsidRDefault="00DF02E1" w:rsidP="00DF02E1">
      <w:pPr>
        <w:autoSpaceDE w:val="0"/>
        <w:autoSpaceDN w:val="0"/>
        <w:spacing w:after="0" w:line="240" w:lineRule="auto"/>
        <w:jc w:val="right"/>
        <w:rPr>
          <w:rFonts w:ascii="Times New Roman" w:eastAsia="Times New Roman" w:hAnsi="Times New Roman" w:cs="Times New Roman"/>
          <w:color w:val="000000"/>
          <w:sz w:val="28"/>
          <w:szCs w:val="28"/>
          <w:lang w:eastAsia="ru-RU"/>
        </w:rPr>
      </w:pPr>
      <w:r w:rsidRPr="00DF02E1">
        <w:rPr>
          <w:rFonts w:ascii="Times New Roman" w:eastAsia="Times New Roman" w:hAnsi="Times New Roman" w:cs="Times New Roman"/>
          <w:color w:val="000000"/>
          <w:sz w:val="28"/>
          <w:szCs w:val="28"/>
          <w:lang w:eastAsia="ru-RU"/>
        </w:rPr>
        <w:t>"__" __________ 20___ г.</w:t>
      </w:r>
    </w:p>
    <w:p w:rsidR="00DF02E1" w:rsidRPr="00DF02E1" w:rsidRDefault="00DF02E1" w:rsidP="00DF02E1">
      <w:pPr>
        <w:autoSpaceDE w:val="0"/>
        <w:autoSpaceDN w:val="0"/>
        <w:spacing w:after="0" w:line="240" w:lineRule="auto"/>
        <w:jc w:val="right"/>
        <w:rPr>
          <w:rFonts w:ascii="Times New Roman" w:eastAsia="Times New Roman" w:hAnsi="Times New Roman" w:cs="Times New Roman"/>
          <w:color w:val="000000"/>
          <w:sz w:val="24"/>
          <w:szCs w:val="24"/>
          <w:lang w:eastAsia="ru-RU"/>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1"/>
      </w:tblGrid>
      <w:tr w:rsidR="00DF02E1" w:rsidRPr="00DF02E1" w:rsidTr="00D87D78">
        <w:trPr>
          <w:trHeight w:val="165"/>
        </w:trPr>
        <w:tc>
          <w:tcPr>
            <w:tcW w:w="9961" w:type="dxa"/>
            <w:tcBorders>
              <w:top w:val="nil"/>
              <w:left w:val="nil"/>
              <w:right w:val="nil"/>
            </w:tcBorders>
          </w:tcPr>
          <w:p w:rsidR="00DF02E1" w:rsidRPr="00DF02E1" w:rsidRDefault="00DF02E1" w:rsidP="00DF02E1">
            <w:pPr>
              <w:autoSpaceDE w:val="0"/>
              <w:autoSpaceDN w:val="0"/>
              <w:spacing w:after="0" w:line="240" w:lineRule="auto"/>
              <w:jc w:val="right"/>
              <w:rPr>
                <w:rFonts w:ascii="Times New Roman" w:eastAsia="Times New Roman" w:hAnsi="Times New Roman" w:cs="Times New Roman"/>
                <w:color w:val="000000"/>
                <w:sz w:val="24"/>
                <w:szCs w:val="24"/>
                <w:lang w:eastAsia="ru-RU"/>
              </w:rPr>
            </w:pPr>
          </w:p>
        </w:tc>
      </w:tr>
      <w:tr w:rsidR="00DF02E1" w:rsidRPr="00DF02E1" w:rsidTr="00D87D78">
        <w:trPr>
          <w:trHeight w:val="126"/>
        </w:trPr>
        <w:tc>
          <w:tcPr>
            <w:tcW w:w="9961" w:type="dxa"/>
            <w:tcBorders>
              <w:left w:val="nil"/>
              <w:bottom w:val="single" w:sz="4" w:space="0" w:color="auto"/>
              <w:right w:val="nil"/>
            </w:tcBorders>
          </w:tcPr>
          <w:p w:rsidR="00DF02E1" w:rsidRPr="00DF02E1" w:rsidRDefault="00DF02E1" w:rsidP="00DF02E1">
            <w:pPr>
              <w:autoSpaceDE w:val="0"/>
              <w:autoSpaceDN w:val="0"/>
              <w:spacing w:after="0" w:line="240" w:lineRule="auto"/>
              <w:jc w:val="right"/>
              <w:rPr>
                <w:rFonts w:ascii="Times New Roman" w:eastAsia="Times New Roman" w:hAnsi="Times New Roman" w:cs="Times New Roman"/>
                <w:color w:val="000000"/>
                <w:sz w:val="24"/>
                <w:szCs w:val="24"/>
                <w:lang w:eastAsia="ru-RU"/>
              </w:rPr>
            </w:pPr>
          </w:p>
        </w:tc>
      </w:tr>
      <w:tr w:rsidR="00DF02E1" w:rsidRPr="00DF02E1" w:rsidTr="00D87D78">
        <w:trPr>
          <w:trHeight w:val="135"/>
        </w:trPr>
        <w:tc>
          <w:tcPr>
            <w:tcW w:w="9961" w:type="dxa"/>
            <w:tcBorders>
              <w:left w:val="nil"/>
              <w:bottom w:val="nil"/>
              <w:right w:val="nil"/>
            </w:tcBorders>
          </w:tcPr>
          <w:p w:rsidR="00DF02E1" w:rsidRPr="00DF02E1" w:rsidRDefault="00DF02E1" w:rsidP="00DF02E1">
            <w:pPr>
              <w:autoSpaceDE w:val="0"/>
              <w:autoSpaceDN w:val="0"/>
              <w:spacing w:after="0" w:line="240" w:lineRule="auto"/>
              <w:jc w:val="center"/>
              <w:rPr>
                <w:rFonts w:ascii="Times New Roman" w:eastAsia="Times New Roman" w:hAnsi="Times New Roman" w:cs="Times New Roman"/>
                <w:color w:val="000000"/>
                <w:sz w:val="20"/>
                <w:szCs w:val="20"/>
                <w:lang w:eastAsia="ru-RU"/>
              </w:rPr>
            </w:pPr>
            <w:r w:rsidRPr="00DF02E1">
              <w:rPr>
                <w:rFonts w:ascii="Times New Roman" w:eastAsia="Times New Roman" w:hAnsi="Times New Roman" w:cs="Times New Roman"/>
                <w:color w:val="000000"/>
                <w:sz w:val="20"/>
                <w:szCs w:val="20"/>
                <w:lang w:eastAsia="ru-RU"/>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DF02E1" w:rsidRPr="00DF02E1" w:rsidRDefault="00DF02E1" w:rsidP="00DF02E1">
            <w:pPr>
              <w:autoSpaceDE w:val="0"/>
              <w:autoSpaceDN w:val="0"/>
              <w:spacing w:after="0" w:line="240" w:lineRule="auto"/>
              <w:jc w:val="center"/>
              <w:rPr>
                <w:rFonts w:ascii="Times New Roman" w:eastAsia="Times New Roman" w:hAnsi="Times New Roman" w:cs="Times New Roman"/>
                <w:color w:val="000000"/>
                <w:sz w:val="18"/>
                <w:szCs w:val="18"/>
                <w:lang w:eastAsia="ru-RU"/>
              </w:rPr>
            </w:pPr>
          </w:p>
        </w:tc>
      </w:tr>
    </w:tbl>
    <w:p w:rsidR="00DF02E1" w:rsidRPr="00DF02E1" w:rsidRDefault="00DF02E1" w:rsidP="00DF02E1">
      <w:pPr>
        <w:autoSpaceDE w:val="0"/>
        <w:autoSpaceDN w:val="0"/>
        <w:adjustRightInd w:val="0"/>
        <w:spacing w:after="0" w:line="240" w:lineRule="auto"/>
        <w:ind w:firstLine="708"/>
        <w:jc w:val="both"/>
        <w:rPr>
          <w:rFonts w:ascii="Times New Roman" w:eastAsia="Calibri" w:hAnsi="Times New Roman" w:cs="Times New Roman"/>
          <w:bCs/>
          <w:color w:val="000000"/>
          <w:sz w:val="28"/>
          <w:szCs w:val="28"/>
        </w:rPr>
      </w:pPr>
      <w:r w:rsidRPr="00DF02E1">
        <w:rPr>
          <w:rFonts w:ascii="Times New Roman" w:eastAsia="Calibri" w:hAnsi="Times New Roman" w:cs="Times New Roman"/>
          <w:bCs/>
          <w:color w:val="000000"/>
          <w:sz w:val="28"/>
          <w:szCs w:val="28"/>
        </w:rPr>
        <w:t xml:space="preserve">В соответствии со статьей 51 Градостроительного кодекса Российской Федерации прошу внести изменения </w:t>
      </w:r>
      <w:proofErr w:type="gramStart"/>
      <w:r w:rsidRPr="00DF02E1">
        <w:rPr>
          <w:rFonts w:ascii="Times New Roman" w:eastAsia="Calibri" w:hAnsi="Times New Roman" w:cs="Times New Roman"/>
          <w:bCs/>
          <w:color w:val="000000"/>
          <w:sz w:val="28"/>
          <w:szCs w:val="28"/>
        </w:rPr>
        <w:t>в разрешение на строительство</w:t>
      </w:r>
      <w:r w:rsidRPr="00DF02E1">
        <w:rPr>
          <w:rFonts w:ascii="Calibri" w:eastAsia="Times New Roman" w:hAnsi="Calibri" w:cs="Times New Roman"/>
          <w:color w:val="000000"/>
          <w:sz w:val="28"/>
          <w:szCs w:val="28"/>
          <w:lang w:eastAsia="ru-RU"/>
        </w:rPr>
        <w:t xml:space="preserve"> </w:t>
      </w:r>
      <w:r w:rsidRPr="00DF02E1">
        <w:rPr>
          <w:rFonts w:ascii="Times New Roman" w:eastAsia="Calibri" w:hAnsi="Times New Roman" w:cs="Times New Roman"/>
          <w:bCs/>
          <w:color w:val="000000"/>
          <w:sz w:val="28"/>
          <w:szCs w:val="28"/>
        </w:rPr>
        <w:t>в связи с необходимостью продления срока действия разрешения на строительство</w:t>
      </w:r>
      <w:proofErr w:type="gramEnd"/>
      <w:r w:rsidRPr="00DF02E1">
        <w:rPr>
          <w:rFonts w:ascii="Times New Roman" w:eastAsia="Calibri" w:hAnsi="Times New Roman" w:cs="Times New Roman"/>
          <w:bCs/>
          <w:color w:val="000000"/>
          <w:sz w:val="28"/>
          <w:szCs w:val="28"/>
        </w:rPr>
        <w:t xml:space="preserve"> на  ____________ месяца (-ев).</w:t>
      </w:r>
    </w:p>
    <w:tbl>
      <w:tblPr>
        <w:tblpPr w:leftFromText="180" w:rightFromText="180" w:vertAnchor="text" w:horzAnchor="margin" w:tblpY="314"/>
        <w:tblW w:w="99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491"/>
        <w:gridCol w:w="1842"/>
        <w:gridCol w:w="1560"/>
        <w:gridCol w:w="16"/>
      </w:tblGrid>
      <w:tr w:rsidR="00DF02E1" w:rsidRPr="00DF02E1" w:rsidTr="00D87D78">
        <w:trPr>
          <w:trHeight w:val="540"/>
        </w:trPr>
        <w:tc>
          <w:tcPr>
            <w:tcW w:w="9902" w:type="dxa"/>
            <w:gridSpan w:val="5"/>
            <w:tcBorders>
              <w:top w:val="nil"/>
              <w:left w:val="nil"/>
              <w:right w:val="nil"/>
            </w:tcBorders>
          </w:tcPr>
          <w:p w:rsidR="00DF02E1" w:rsidRPr="00DF02E1" w:rsidRDefault="00DF02E1" w:rsidP="00DF02E1">
            <w:pPr>
              <w:contextualSpacing/>
              <w:jc w:val="center"/>
              <w:rPr>
                <w:rFonts w:ascii="Times New Roman" w:eastAsia="Calibri" w:hAnsi="Times New Roman" w:cs="Times New Roman"/>
                <w:color w:val="000000"/>
                <w:sz w:val="28"/>
                <w:szCs w:val="28"/>
              </w:rPr>
            </w:pPr>
            <w:r w:rsidRPr="00DF02E1">
              <w:rPr>
                <w:rFonts w:ascii="Times New Roman" w:eastAsia="Calibri" w:hAnsi="Times New Roman" w:cs="Times New Roman"/>
                <w:color w:val="000000"/>
                <w:sz w:val="28"/>
                <w:szCs w:val="28"/>
              </w:rPr>
              <w:t>1. Сведения о застройщике</w:t>
            </w:r>
          </w:p>
        </w:tc>
      </w:tr>
      <w:tr w:rsidR="00DF02E1" w:rsidRPr="00DF02E1" w:rsidTr="00D87D78">
        <w:trPr>
          <w:gridAfter w:val="1"/>
          <w:wAfter w:w="16" w:type="dxa"/>
          <w:trHeight w:val="605"/>
        </w:trPr>
        <w:tc>
          <w:tcPr>
            <w:tcW w:w="993" w:type="dxa"/>
          </w:tcPr>
          <w:p w:rsidR="00DF02E1" w:rsidRPr="00DF02E1" w:rsidRDefault="00DF02E1" w:rsidP="00DF02E1">
            <w:pPr>
              <w:spacing w:after="160" w:line="259" w:lineRule="auto"/>
              <w:jc w:val="center"/>
              <w:rPr>
                <w:rFonts w:ascii="Times New Roman" w:eastAsia="Calibri" w:hAnsi="Times New Roman" w:cs="Times New Roman"/>
                <w:color w:val="000000"/>
                <w:sz w:val="28"/>
                <w:szCs w:val="28"/>
              </w:rPr>
            </w:pPr>
            <w:r w:rsidRPr="00DF02E1">
              <w:rPr>
                <w:rFonts w:ascii="Times New Roman" w:eastAsia="Calibri" w:hAnsi="Times New Roman" w:cs="Times New Roman"/>
                <w:color w:val="000000"/>
                <w:sz w:val="28"/>
                <w:szCs w:val="28"/>
              </w:rPr>
              <w:t>1.1.</w:t>
            </w:r>
          </w:p>
        </w:tc>
        <w:tc>
          <w:tcPr>
            <w:tcW w:w="5491" w:type="dxa"/>
          </w:tcPr>
          <w:p w:rsidR="00DF02E1" w:rsidRPr="00DF02E1" w:rsidRDefault="00DF02E1" w:rsidP="00DF02E1">
            <w:pPr>
              <w:spacing w:after="160" w:line="259" w:lineRule="auto"/>
              <w:rPr>
                <w:rFonts w:ascii="Times New Roman" w:eastAsia="Calibri" w:hAnsi="Times New Roman" w:cs="Times New Roman"/>
                <w:color w:val="000000"/>
                <w:sz w:val="28"/>
                <w:szCs w:val="28"/>
              </w:rPr>
            </w:pPr>
            <w:r w:rsidRPr="00DF02E1">
              <w:rPr>
                <w:rFonts w:ascii="Times New Roman" w:eastAsia="Calibri" w:hAnsi="Times New Roman" w:cs="Times New Roman"/>
                <w:color w:val="000000"/>
                <w:sz w:val="28"/>
                <w:szCs w:val="28"/>
              </w:rPr>
              <w:t>Сведения о физическом лице, в случае если застройщиком является физическое лицо:</w:t>
            </w:r>
          </w:p>
        </w:tc>
        <w:tc>
          <w:tcPr>
            <w:tcW w:w="3402" w:type="dxa"/>
            <w:gridSpan w:val="2"/>
          </w:tcPr>
          <w:p w:rsidR="00DF02E1" w:rsidRPr="00DF02E1" w:rsidRDefault="00DF02E1" w:rsidP="00DF02E1">
            <w:pPr>
              <w:spacing w:after="160" w:line="259" w:lineRule="auto"/>
              <w:rPr>
                <w:rFonts w:ascii="Times New Roman" w:eastAsia="Calibri" w:hAnsi="Times New Roman" w:cs="Times New Roman"/>
                <w:color w:val="000000"/>
                <w:sz w:val="28"/>
                <w:szCs w:val="28"/>
              </w:rPr>
            </w:pPr>
          </w:p>
        </w:tc>
      </w:tr>
      <w:tr w:rsidR="00DF02E1" w:rsidRPr="00DF02E1" w:rsidTr="00D87D78">
        <w:trPr>
          <w:gridAfter w:val="1"/>
          <w:wAfter w:w="16" w:type="dxa"/>
          <w:trHeight w:val="428"/>
        </w:trPr>
        <w:tc>
          <w:tcPr>
            <w:tcW w:w="993" w:type="dxa"/>
          </w:tcPr>
          <w:p w:rsidR="00DF02E1" w:rsidRPr="00DF02E1" w:rsidRDefault="00DF02E1" w:rsidP="00DF02E1">
            <w:pPr>
              <w:spacing w:after="160" w:line="259" w:lineRule="auto"/>
              <w:jc w:val="center"/>
              <w:rPr>
                <w:rFonts w:ascii="Times New Roman" w:eastAsia="Calibri" w:hAnsi="Times New Roman" w:cs="Times New Roman"/>
                <w:color w:val="000000"/>
                <w:sz w:val="28"/>
                <w:szCs w:val="28"/>
              </w:rPr>
            </w:pPr>
            <w:r w:rsidRPr="00DF02E1">
              <w:rPr>
                <w:rFonts w:ascii="Times New Roman" w:eastAsia="Calibri" w:hAnsi="Times New Roman" w:cs="Times New Roman"/>
                <w:color w:val="000000"/>
                <w:sz w:val="28"/>
                <w:szCs w:val="28"/>
              </w:rPr>
              <w:t>1.1.1.</w:t>
            </w:r>
          </w:p>
        </w:tc>
        <w:tc>
          <w:tcPr>
            <w:tcW w:w="5491" w:type="dxa"/>
          </w:tcPr>
          <w:p w:rsidR="00DF02E1" w:rsidRPr="00DF02E1" w:rsidRDefault="00DF02E1" w:rsidP="00DF02E1">
            <w:pPr>
              <w:spacing w:after="160" w:line="259" w:lineRule="auto"/>
              <w:rPr>
                <w:rFonts w:ascii="Times New Roman" w:eastAsia="Calibri" w:hAnsi="Times New Roman" w:cs="Times New Roman"/>
                <w:color w:val="000000"/>
                <w:sz w:val="28"/>
                <w:szCs w:val="28"/>
              </w:rPr>
            </w:pPr>
            <w:r w:rsidRPr="00DF02E1">
              <w:rPr>
                <w:rFonts w:ascii="Times New Roman" w:eastAsia="Calibri" w:hAnsi="Times New Roman" w:cs="Times New Roman"/>
                <w:color w:val="000000"/>
                <w:sz w:val="28"/>
                <w:szCs w:val="28"/>
              </w:rPr>
              <w:t>Фамилия, имя, отчество (при наличии)</w:t>
            </w:r>
          </w:p>
        </w:tc>
        <w:tc>
          <w:tcPr>
            <w:tcW w:w="3402" w:type="dxa"/>
            <w:gridSpan w:val="2"/>
          </w:tcPr>
          <w:p w:rsidR="00DF02E1" w:rsidRPr="00DF02E1" w:rsidRDefault="00DF02E1" w:rsidP="00DF02E1">
            <w:pPr>
              <w:spacing w:after="160" w:line="259" w:lineRule="auto"/>
              <w:rPr>
                <w:rFonts w:ascii="Times New Roman" w:eastAsia="Calibri" w:hAnsi="Times New Roman" w:cs="Times New Roman"/>
                <w:color w:val="000000"/>
                <w:sz w:val="28"/>
                <w:szCs w:val="28"/>
              </w:rPr>
            </w:pPr>
          </w:p>
        </w:tc>
      </w:tr>
      <w:tr w:rsidR="00DF02E1" w:rsidRPr="00DF02E1" w:rsidTr="00D87D78">
        <w:trPr>
          <w:gridAfter w:val="1"/>
          <w:wAfter w:w="16" w:type="dxa"/>
          <w:trHeight w:val="753"/>
        </w:trPr>
        <w:tc>
          <w:tcPr>
            <w:tcW w:w="993" w:type="dxa"/>
          </w:tcPr>
          <w:p w:rsidR="00DF02E1" w:rsidRPr="00DF02E1" w:rsidRDefault="00DF02E1" w:rsidP="00DF02E1">
            <w:pPr>
              <w:spacing w:after="160" w:line="259" w:lineRule="auto"/>
              <w:jc w:val="center"/>
              <w:rPr>
                <w:rFonts w:ascii="Times New Roman" w:eastAsia="Calibri" w:hAnsi="Times New Roman" w:cs="Times New Roman"/>
                <w:color w:val="000000"/>
                <w:sz w:val="28"/>
                <w:szCs w:val="28"/>
              </w:rPr>
            </w:pPr>
            <w:r w:rsidRPr="00DF02E1">
              <w:rPr>
                <w:rFonts w:ascii="Times New Roman" w:eastAsia="Calibri" w:hAnsi="Times New Roman" w:cs="Times New Roman"/>
                <w:color w:val="000000"/>
                <w:sz w:val="28"/>
                <w:szCs w:val="28"/>
              </w:rPr>
              <w:t>1.1.2.</w:t>
            </w:r>
          </w:p>
        </w:tc>
        <w:tc>
          <w:tcPr>
            <w:tcW w:w="5491" w:type="dxa"/>
          </w:tcPr>
          <w:p w:rsidR="00DF02E1" w:rsidRPr="00DF02E1" w:rsidRDefault="00DF02E1" w:rsidP="00DF02E1">
            <w:pPr>
              <w:spacing w:after="160" w:line="259" w:lineRule="auto"/>
              <w:rPr>
                <w:rFonts w:ascii="Times New Roman" w:eastAsia="Calibri" w:hAnsi="Times New Roman" w:cs="Times New Roman"/>
                <w:color w:val="000000"/>
                <w:sz w:val="28"/>
                <w:szCs w:val="28"/>
              </w:rPr>
            </w:pPr>
            <w:r w:rsidRPr="00DF02E1">
              <w:rPr>
                <w:rFonts w:ascii="Times New Roman" w:eastAsia="Calibri" w:hAnsi="Times New Roman" w:cs="Times New Roman"/>
                <w:color w:val="000000"/>
                <w:sz w:val="28"/>
                <w:szCs w:val="28"/>
              </w:rPr>
              <w:t xml:space="preserve">Реквизиты документа, удостоверяющего личность </w:t>
            </w:r>
            <w:r w:rsidRPr="00DF02E1">
              <w:rPr>
                <w:rFonts w:ascii="Times New Roman" w:eastAsia="Times New Roman" w:hAnsi="Times New Roman" w:cs="Times New Roman"/>
                <w:color w:val="000000"/>
                <w:sz w:val="28"/>
                <w:szCs w:val="28"/>
                <w:lang w:eastAsia="ru-RU"/>
              </w:rPr>
              <w:t>(не указываются в случае, если застройщик является индивидуальным предпринимателем)</w:t>
            </w:r>
          </w:p>
        </w:tc>
        <w:tc>
          <w:tcPr>
            <w:tcW w:w="3402" w:type="dxa"/>
            <w:gridSpan w:val="2"/>
          </w:tcPr>
          <w:p w:rsidR="00DF02E1" w:rsidRPr="00DF02E1" w:rsidRDefault="00DF02E1" w:rsidP="00DF02E1">
            <w:pPr>
              <w:spacing w:after="160" w:line="259" w:lineRule="auto"/>
              <w:rPr>
                <w:rFonts w:ascii="Times New Roman" w:eastAsia="Calibri" w:hAnsi="Times New Roman" w:cs="Times New Roman"/>
                <w:color w:val="000000"/>
                <w:sz w:val="28"/>
                <w:szCs w:val="28"/>
              </w:rPr>
            </w:pPr>
          </w:p>
        </w:tc>
      </w:tr>
      <w:tr w:rsidR="00DF02E1" w:rsidRPr="00DF02E1" w:rsidTr="00D87D78">
        <w:trPr>
          <w:gridAfter w:val="1"/>
          <w:wAfter w:w="16" w:type="dxa"/>
          <w:trHeight w:val="665"/>
        </w:trPr>
        <w:tc>
          <w:tcPr>
            <w:tcW w:w="993" w:type="dxa"/>
          </w:tcPr>
          <w:p w:rsidR="00DF02E1" w:rsidRPr="00DF02E1" w:rsidRDefault="00DF02E1" w:rsidP="00DF02E1">
            <w:pPr>
              <w:spacing w:after="160" w:line="259" w:lineRule="auto"/>
              <w:jc w:val="center"/>
              <w:rPr>
                <w:rFonts w:ascii="Times New Roman" w:eastAsia="Calibri" w:hAnsi="Times New Roman" w:cs="Times New Roman"/>
                <w:color w:val="000000"/>
                <w:sz w:val="28"/>
                <w:szCs w:val="28"/>
              </w:rPr>
            </w:pPr>
            <w:r w:rsidRPr="00DF02E1">
              <w:rPr>
                <w:rFonts w:ascii="Times New Roman" w:eastAsia="Calibri" w:hAnsi="Times New Roman" w:cs="Times New Roman"/>
                <w:color w:val="000000"/>
                <w:sz w:val="28"/>
                <w:szCs w:val="28"/>
              </w:rPr>
              <w:t>1.1.3.</w:t>
            </w:r>
          </w:p>
        </w:tc>
        <w:tc>
          <w:tcPr>
            <w:tcW w:w="5491" w:type="dxa"/>
          </w:tcPr>
          <w:p w:rsidR="00DF02E1" w:rsidRPr="00DF02E1" w:rsidRDefault="00DF02E1" w:rsidP="00DF02E1">
            <w:pPr>
              <w:spacing w:after="160" w:line="259" w:lineRule="auto"/>
              <w:rPr>
                <w:rFonts w:ascii="Times New Roman" w:eastAsia="Calibri" w:hAnsi="Times New Roman" w:cs="Times New Roman"/>
                <w:color w:val="000000"/>
                <w:sz w:val="28"/>
                <w:szCs w:val="28"/>
              </w:rPr>
            </w:pPr>
            <w:r w:rsidRPr="00DF02E1">
              <w:rPr>
                <w:rFonts w:ascii="Times New Roman" w:eastAsia="Calibri" w:hAnsi="Times New Roman" w:cs="Times New Roman"/>
                <w:color w:val="000000"/>
                <w:sz w:val="28"/>
                <w:szCs w:val="28"/>
              </w:rPr>
              <w:t>Основной государственный регистрационный номер индивидуального предпринимателя</w:t>
            </w:r>
          </w:p>
        </w:tc>
        <w:tc>
          <w:tcPr>
            <w:tcW w:w="3402" w:type="dxa"/>
            <w:gridSpan w:val="2"/>
          </w:tcPr>
          <w:p w:rsidR="00DF02E1" w:rsidRPr="00DF02E1" w:rsidRDefault="00DF02E1" w:rsidP="00DF02E1">
            <w:pPr>
              <w:spacing w:after="160" w:line="259" w:lineRule="auto"/>
              <w:rPr>
                <w:rFonts w:ascii="Times New Roman" w:eastAsia="Calibri" w:hAnsi="Times New Roman" w:cs="Times New Roman"/>
                <w:color w:val="000000"/>
                <w:sz w:val="28"/>
                <w:szCs w:val="28"/>
              </w:rPr>
            </w:pPr>
          </w:p>
        </w:tc>
      </w:tr>
      <w:tr w:rsidR="00DF02E1" w:rsidRPr="00DF02E1" w:rsidTr="00D87D78">
        <w:trPr>
          <w:gridAfter w:val="1"/>
          <w:wAfter w:w="16" w:type="dxa"/>
          <w:trHeight w:val="279"/>
        </w:trPr>
        <w:tc>
          <w:tcPr>
            <w:tcW w:w="993" w:type="dxa"/>
          </w:tcPr>
          <w:p w:rsidR="00DF02E1" w:rsidRPr="00DF02E1" w:rsidRDefault="00DF02E1" w:rsidP="00DF02E1">
            <w:pPr>
              <w:spacing w:after="160" w:line="259" w:lineRule="auto"/>
              <w:jc w:val="center"/>
              <w:rPr>
                <w:rFonts w:ascii="Times New Roman" w:eastAsia="Calibri" w:hAnsi="Times New Roman" w:cs="Times New Roman"/>
                <w:color w:val="000000"/>
                <w:sz w:val="28"/>
                <w:szCs w:val="28"/>
              </w:rPr>
            </w:pPr>
            <w:r w:rsidRPr="00DF02E1">
              <w:rPr>
                <w:rFonts w:ascii="Times New Roman" w:eastAsia="Calibri" w:hAnsi="Times New Roman" w:cs="Times New Roman"/>
                <w:color w:val="000000"/>
                <w:sz w:val="28"/>
                <w:szCs w:val="28"/>
              </w:rPr>
              <w:t>1.2.</w:t>
            </w:r>
          </w:p>
        </w:tc>
        <w:tc>
          <w:tcPr>
            <w:tcW w:w="5491" w:type="dxa"/>
          </w:tcPr>
          <w:p w:rsidR="00DF02E1" w:rsidRPr="00DF02E1" w:rsidRDefault="00DF02E1" w:rsidP="00DF02E1">
            <w:pPr>
              <w:spacing w:after="160" w:line="259" w:lineRule="auto"/>
              <w:rPr>
                <w:rFonts w:ascii="Times New Roman" w:eastAsia="Calibri" w:hAnsi="Times New Roman" w:cs="Times New Roman"/>
                <w:color w:val="000000"/>
                <w:sz w:val="28"/>
                <w:szCs w:val="28"/>
              </w:rPr>
            </w:pPr>
            <w:r w:rsidRPr="00DF02E1">
              <w:rPr>
                <w:rFonts w:ascii="Times New Roman" w:eastAsia="Calibri" w:hAnsi="Times New Roman" w:cs="Times New Roman"/>
                <w:color w:val="000000"/>
                <w:sz w:val="28"/>
                <w:szCs w:val="28"/>
              </w:rPr>
              <w:t>Сведения о юридическом лице:</w:t>
            </w:r>
          </w:p>
        </w:tc>
        <w:tc>
          <w:tcPr>
            <w:tcW w:w="3402" w:type="dxa"/>
            <w:gridSpan w:val="2"/>
          </w:tcPr>
          <w:p w:rsidR="00DF02E1" w:rsidRPr="00DF02E1" w:rsidRDefault="00DF02E1" w:rsidP="00DF02E1">
            <w:pPr>
              <w:spacing w:after="160" w:line="259" w:lineRule="auto"/>
              <w:rPr>
                <w:rFonts w:ascii="Times New Roman" w:eastAsia="Calibri" w:hAnsi="Times New Roman" w:cs="Times New Roman"/>
                <w:color w:val="000000"/>
                <w:sz w:val="28"/>
                <w:szCs w:val="28"/>
              </w:rPr>
            </w:pPr>
          </w:p>
        </w:tc>
      </w:tr>
      <w:tr w:rsidR="00DF02E1" w:rsidRPr="00DF02E1" w:rsidTr="00D87D78">
        <w:trPr>
          <w:gridAfter w:val="1"/>
          <w:wAfter w:w="16" w:type="dxa"/>
          <w:trHeight w:val="175"/>
        </w:trPr>
        <w:tc>
          <w:tcPr>
            <w:tcW w:w="993" w:type="dxa"/>
          </w:tcPr>
          <w:p w:rsidR="00DF02E1" w:rsidRPr="00DF02E1" w:rsidRDefault="00DF02E1" w:rsidP="00DF02E1">
            <w:pPr>
              <w:spacing w:after="160" w:line="259" w:lineRule="auto"/>
              <w:jc w:val="center"/>
              <w:rPr>
                <w:rFonts w:ascii="Times New Roman" w:eastAsia="Calibri" w:hAnsi="Times New Roman" w:cs="Times New Roman"/>
                <w:color w:val="000000"/>
                <w:sz w:val="28"/>
                <w:szCs w:val="28"/>
              </w:rPr>
            </w:pPr>
            <w:r w:rsidRPr="00DF02E1">
              <w:rPr>
                <w:rFonts w:ascii="Times New Roman" w:eastAsia="Calibri" w:hAnsi="Times New Roman" w:cs="Times New Roman"/>
                <w:color w:val="000000"/>
                <w:sz w:val="28"/>
                <w:szCs w:val="28"/>
              </w:rPr>
              <w:lastRenderedPageBreak/>
              <w:t>1.2.1.</w:t>
            </w:r>
          </w:p>
        </w:tc>
        <w:tc>
          <w:tcPr>
            <w:tcW w:w="5491" w:type="dxa"/>
          </w:tcPr>
          <w:p w:rsidR="00DF02E1" w:rsidRPr="00DF02E1" w:rsidRDefault="00DF02E1" w:rsidP="00DF02E1">
            <w:pPr>
              <w:spacing w:after="160" w:line="259" w:lineRule="auto"/>
              <w:rPr>
                <w:rFonts w:ascii="Times New Roman" w:eastAsia="Calibri" w:hAnsi="Times New Roman" w:cs="Times New Roman"/>
                <w:color w:val="000000"/>
                <w:sz w:val="28"/>
                <w:szCs w:val="28"/>
              </w:rPr>
            </w:pPr>
            <w:r w:rsidRPr="00DF02E1">
              <w:rPr>
                <w:rFonts w:ascii="Times New Roman" w:eastAsia="Calibri" w:hAnsi="Times New Roman" w:cs="Times New Roman"/>
                <w:color w:val="000000"/>
                <w:sz w:val="28"/>
                <w:szCs w:val="28"/>
              </w:rPr>
              <w:t>Полное наименование</w:t>
            </w:r>
          </w:p>
        </w:tc>
        <w:tc>
          <w:tcPr>
            <w:tcW w:w="3402" w:type="dxa"/>
            <w:gridSpan w:val="2"/>
          </w:tcPr>
          <w:p w:rsidR="00DF02E1" w:rsidRPr="00DF02E1" w:rsidRDefault="00DF02E1" w:rsidP="00DF02E1">
            <w:pPr>
              <w:spacing w:after="160" w:line="259" w:lineRule="auto"/>
              <w:rPr>
                <w:rFonts w:ascii="Times New Roman" w:eastAsia="Calibri" w:hAnsi="Times New Roman" w:cs="Times New Roman"/>
                <w:color w:val="000000"/>
                <w:sz w:val="28"/>
                <w:szCs w:val="28"/>
              </w:rPr>
            </w:pPr>
          </w:p>
        </w:tc>
      </w:tr>
      <w:tr w:rsidR="00DF02E1" w:rsidRPr="00DF02E1" w:rsidTr="00D87D78">
        <w:trPr>
          <w:gridAfter w:val="1"/>
          <w:wAfter w:w="16" w:type="dxa"/>
          <w:trHeight w:val="901"/>
        </w:trPr>
        <w:tc>
          <w:tcPr>
            <w:tcW w:w="993" w:type="dxa"/>
          </w:tcPr>
          <w:p w:rsidR="00DF02E1" w:rsidRPr="00DF02E1" w:rsidRDefault="00DF02E1" w:rsidP="00DF02E1">
            <w:pPr>
              <w:spacing w:after="160" w:line="259" w:lineRule="auto"/>
              <w:jc w:val="center"/>
              <w:rPr>
                <w:rFonts w:ascii="Times New Roman" w:eastAsia="Calibri" w:hAnsi="Times New Roman" w:cs="Times New Roman"/>
                <w:color w:val="000000"/>
                <w:sz w:val="28"/>
                <w:szCs w:val="28"/>
              </w:rPr>
            </w:pPr>
            <w:r w:rsidRPr="00DF02E1">
              <w:rPr>
                <w:rFonts w:ascii="Times New Roman" w:eastAsia="Calibri" w:hAnsi="Times New Roman" w:cs="Times New Roman"/>
                <w:color w:val="000000"/>
                <w:sz w:val="28"/>
                <w:szCs w:val="28"/>
              </w:rPr>
              <w:t>1.2.2.</w:t>
            </w:r>
          </w:p>
        </w:tc>
        <w:tc>
          <w:tcPr>
            <w:tcW w:w="5491" w:type="dxa"/>
          </w:tcPr>
          <w:p w:rsidR="00DF02E1" w:rsidRPr="00DF02E1" w:rsidRDefault="00DF02E1" w:rsidP="00DF02E1">
            <w:pPr>
              <w:spacing w:after="160" w:line="259" w:lineRule="auto"/>
              <w:rPr>
                <w:rFonts w:ascii="Times New Roman" w:eastAsia="Calibri" w:hAnsi="Times New Roman" w:cs="Times New Roman"/>
                <w:color w:val="000000"/>
                <w:sz w:val="28"/>
                <w:szCs w:val="28"/>
              </w:rPr>
            </w:pPr>
            <w:r w:rsidRPr="00DF02E1">
              <w:rPr>
                <w:rFonts w:ascii="Times New Roman" w:eastAsia="Calibri" w:hAnsi="Times New Roman" w:cs="Times New Roman"/>
                <w:color w:val="000000"/>
                <w:sz w:val="28"/>
                <w:szCs w:val="28"/>
              </w:rPr>
              <w:t>Основной государственный регистрационный номер</w:t>
            </w:r>
          </w:p>
        </w:tc>
        <w:tc>
          <w:tcPr>
            <w:tcW w:w="3402" w:type="dxa"/>
            <w:gridSpan w:val="2"/>
          </w:tcPr>
          <w:p w:rsidR="00DF02E1" w:rsidRPr="00DF02E1" w:rsidRDefault="00DF02E1" w:rsidP="00DF02E1">
            <w:pPr>
              <w:spacing w:after="160" w:line="259" w:lineRule="auto"/>
              <w:rPr>
                <w:rFonts w:ascii="Times New Roman" w:eastAsia="Calibri" w:hAnsi="Times New Roman" w:cs="Times New Roman"/>
                <w:color w:val="000000"/>
                <w:sz w:val="28"/>
                <w:szCs w:val="28"/>
              </w:rPr>
            </w:pPr>
          </w:p>
        </w:tc>
      </w:tr>
      <w:tr w:rsidR="00DF02E1" w:rsidRPr="00DF02E1" w:rsidTr="00D87D78">
        <w:trPr>
          <w:gridAfter w:val="1"/>
          <w:wAfter w:w="16" w:type="dxa"/>
          <w:trHeight w:val="1093"/>
        </w:trPr>
        <w:tc>
          <w:tcPr>
            <w:tcW w:w="993" w:type="dxa"/>
            <w:tcBorders>
              <w:bottom w:val="single" w:sz="4" w:space="0" w:color="auto"/>
            </w:tcBorders>
          </w:tcPr>
          <w:p w:rsidR="00DF02E1" w:rsidRPr="00DF02E1" w:rsidRDefault="00DF02E1" w:rsidP="00DF02E1">
            <w:pPr>
              <w:spacing w:after="160" w:line="259" w:lineRule="auto"/>
              <w:jc w:val="center"/>
              <w:rPr>
                <w:rFonts w:ascii="Times New Roman" w:eastAsia="Calibri" w:hAnsi="Times New Roman" w:cs="Times New Roman"/>
                <w:color w:val="000000"/>
                <w:sz w:val="28"/>
                <w:szCs w:val="28"/>
              </w:rPr>
            </w:pPr>
            <w:r w:rsidRPr="00DF02E1">
              <w:rPr>
                <w:rFonts w:ascii="Times New Roman" w:eastAsia="Calibri" w:hAnsi="Times New Roman" w:cs="Times New Roman"/>
                <w:color w:val="000000"/>
                <w:sz w:val="28"/>
                <w:szCs w:val="28"/>
              </w:rPr>
              <w:t>1.2.3.</w:t>
            </w:r>
          </w:p>
        </w:tc>
        <w:tc>
          <w:tcPr>
            <w:tcW w:w="5491" w:type="dxa"/>
            <w:tcBorders>
              <w:bottom w:val="single" w:sz="4" w:space="0" w:color="auto"/>
            </w:tcBorders>
          </w:tcPr>
          <w:p w:rsidR="00DF02E1" w:rsidRPr="00DF02E1" w:rsidRDefault="00DF02E1" w:rsidP="00DF02E1">
            <w:pPr>
              <w:spacing w:after="160" w:line="259" w:lineRule="auto"/>
              <w:rPr>
                <w:rFonts w:ascii="Times New Roman" w:eastAsia="Calibri" w:hAnsi="Times New Roman" w:cs="Times New Roman"/>
                <w:color w:val="000000"/>
                <w:sz w:val="28"/>
                <w:szCs w:val="28"/>
              </w:rPr>
            </w:pPr>
            <w:r w:rsidRPr="00DF02E1">
              <w:rPr>
                <w:rFonts w:ascii="Times New Roman" w:eastAsia="Calibri" w:hAnsi="Times New Roman" w:cs="Times New Roman"/>
                <w:color w:val="000000"/>
                <w:sz w:val="28"/>
                <w:szCs w:val="28"/>
              </w:rPr>
              <w:t>Идентификационный номер налогоплательщика – юридического лица</w:t>
            </w:r>
          </w:p>
        </w:tc>
        <w:tc>
          <w:tcPr>
            <w:tcW w:w="3402" w:type="dxa"/>
            <w:gridSpan w:val="2"/>
            <w:tcBorders>
              <w:bottom w:val="single" w:sz="4" w:space="0" w:color="auto"/>
            </w:tcBorders>
          </w:tcPr>
          <w:p w:rsidR="00DF02E1" w:rsidRPr="00DF02E1" w:rsidRDefault="00DF02E1" w:rsidP="00DF02E1">
            <w:pPr>
              <w:spacing w:after="160" w:line="259" w:lineRule="auto"/>
              <w:rPr>
                <w:rFonts w:ascii="Times New Roman" w:eastAsia="Calibri" w:hAnsi="Times New Roman" w:cs="Times New Roman"/>
                <w:color w:val="000000"/>
                <w:sz w:val="28"/>
                <w:szCs w:val="28"/>
              </w:rPr>
            </w:pPr>
          </w:p>
        </w:tc>
      </w:tr>
      <w:tr w:rsidR="00DF02E1" w:rsidRPr="00DF02E1" w:rsidTr="00D87D78">
        <w:trPr>
          <w:trHeight w:val="1093"/>
        </w:trPr>
        <w:tc>
          <w:tcPr>
            <w:tcW w:w="9902" w:type="dxa"/>
            <w:gridSpan w:val="5"/>
            <w:tcBorders>
              <w:left w:val="nil"/>
              <w:bottom w:val="single" w:sz="4" w:space="0" w:color="auto"/>
              <w:right w:val="nil"/>
            </w:tcBorders>
          </w:tcPr>
          <w:p w:rsidR="00DF02E1" w:rsidRPr="00DF02E1" w:rsidRDefault="00DF02E1" w:rsidP="00DF02E1">
            <w:pPr>
              <w:spacing w:after="0" w:line="259" w:lineRule="auto"/>
              <w:jc w:val="center"/>
              <w:rPr>
                <w:rFonts w:ascii="Times New Roman" w:eastAsia="Calibri" w:hAnsi="Times New Roman" w:cs="Times New Roman"/>
                <w:color w:val="000000"/>
                <w:sz w:val="28"/>
                <w:szCs w:val="28"/>
              </w:rPr>
            </w:pPr>
          </w:p>
          <w:p w:rsidR="00DF02E1" w:rsidRPr="00DF02E1" w:rsidRDefault="00DF02E1" w:rsidP="00DF02E1">
            <w:pPr>
              <w:spacing w:after="0" w:line="259" w:lineRule="auto"/>
              <w:jc w:val="center"/>
              <w:rPr>
                <w:rFonts w:ascii="Times New Roman" w:eastAsia="Calibri" w:hAnsi="Times New Roman" w:cs="Times New Roman"/>
                <w:color w:val="000000"/>
                <w:sz w:val="28"/>
                <w:szCs w:val="28"/>
              </w:rPr>
            </w:pPr>
            <w:r w:rsidRPr="00DF02E1">
              <w:rPr>
                <w:rFonts w:ascii="Times New Roman" w:eastAsia="Calibri" w:hAnsi="Times New Roman" w:cs="Times New Roman"/>
                <w:color w:val="000000"/>
                <w:sz w:val="28"/>
                <w:szCs w:val="28"/>
              </w:rPr>
              <w:t>2. Сведения о разрешении на строительство</w:t>
            </w:r>
          </w:p>
        </w:tc>
      </w:tr>
      <w:tr w:rsidR="00DF02E1" w:rsidRPr="00DF02E1" w:rsidTr="00D87D78">
        <w:trPr>
          <w:gridAfter w:val="1"/>
          <w:wAfter w:w="16" w:type="dxa"/>
          <w:trHeight w:val="622"/>
        </w:trPr>
        <w:tc>
          <w:tcPr>
            <w:tcW w:w="993" w:type="dxa"/>
            <w:tcBorders>
              <w:bottom w:val="single" w:sz="4" w:space="0" w:color="auto"/>
            </w:tcBorders>
          </w:tcPr>
          <w:p w:rsidR="00DF02E1" w:rsidRPr="00DF02E1" w:rsidRDefault="00DF02E1" w:rsidP="00DF02E1">
            <w:pPr>
              <w:spacing w:after="160" w:line="259" w:lineRule="auto"/>
              <w:jc w:val="center"/>
              <w:rPr>
                <w:rFonts w:ascii="Times New Roman" w:eastAsia="Calibri" w:hAnsi="Times New Roman" w:cs="Times New Roman"/>
                <w:color w:val="000000"/>
                <w:sz w:val="28"/>
                <w:szCs w:val="28"/>
              </w:rPr>
            </w:pPr>
            <w:r w:rsidRPr="00DF02E1">
              <w:rPr>
                <w:rFonts w:ascii="Times New Roman" w:eastAsia="Calibri" w:hAnsi="Times New Roman" w:cs="Times New Roman"/>
                <w:color w:val="000000"/>
                <w:sz w:val="28"/>
                <w:szCs w:val="28"/>
              </w:rPr>
              <w:t>№</w:t>
            </w:r>
          </w:p>
        </w:tc>
        <w:tc>
          <w:tcPr>
            <w:tcW w:w="5491" w:type="dxa"/>
            <w:tcBorders>
              <w:bottom w:val="single" w:sz="4" w:space="0" w:color="auto"/>
            </w:tcBorders>
          </w:tcPr>
          <w:p w:rsidR="00DF02E1" w:rsidRPr="00DF02E1" w:rsidRDefault="00DF02E1" w:rsidP="00DF02E1">
            <w:pPr>
              <w:spacing w:after="160" w:line="259" w:lineRule="auto"/>
              <w:jc w:val="center"/>
              <w:rPr>
                <w:rFonts w:ascii="Times New Roman" w:eastAsia="Calibri" w:hAnsi="Times New Roman" w:cs="Times New Roman"/>
                <w:color w:val="000000"/>
                <w:sz w:val="28"/>
                <w:szCs w:val="28"/>
              </w:rPr>
            </w:pPr>
            <w:r w:rsidRPr="00DF02E1">
              <w:rPr>
                <w:rFonts w:ascii="Times New Roman" w:eastAsia="Calibri" w:hAnsi="Times New Roman" w:cs="Times New Roman"/>
                <w:color w:val="000000"/>
                <w:sz w:val="28"/>
                <w:szCs w:val="28"/>
              </w:rPr>
              <w:t>Орган (организация), выдавший</w:t>
            </w:r>
            <w:proofErr w:type="gramStart"/>
            <w:r w:rsidRPr="00DF02E1">
              <w:rPr>
                <w:rFonts w:ascii="Times New Roman" w:eastAsia="Calibri" w:hAnsi="Times New Roman" w:cs="Times New Roman"/>
                <w:color w:val="000000"/>
                <w:sz w:val="28"/>
                <w:szCs w:val="28"/>
              </w:rPr>
              <w:t xml:space="preserve"> (-</w:t>
            </w:r>
            <w:proofErr w:type="spellStart"/>
            <w:proofErr w:type="gramEnd"/>
            <w:r w:rsidRPr="00DF02E1">
              <w:rPr>
                <w:rFonts w:ascii="Times New Roman" w:eastAsia="Calibri" w:hAnsi="Times New Roman" w:cs="Times New Roman"/>
                <w:color w:val="000000"/>
                <w:sz w:val="28"/>
                <w:szCs w:val="28"/>
              </w:rPr>
              <w:t>ая</w:t>
            </w:r>
            <w:proofErr w:type="spellEnd"/>
            <w:r w:rsidRPr="00DF02E1">
              <w:rPr>
                <w:rFonts w:ascii="Times New Roman" w:eastAsia="Calibri" w:hAnsi="Times New Roman" w:cs="Times New Roman"/>
                <w:color w:val="000000"/>
                <w:sz w:val="28"/>
                <w:szCs w:val="28"/>
              </w:rPr>
              <w:t>) разрешение на строительство</w:t>
            </w:r>
          </w:p>
        </w:tc>
        <w:tc>
          <w:tcPr>
            <w:tcW w:w="1842" w:type="dxa"/>
            <w:tcBorders>
              <w:bottom w:val="single" w:sz="4" w:space="0" w:color="auto"/>
            </w:tcBorders>
          </w:tcPr>
          <w:p w:rsidR="00DF02E1" w:rsidRPr="00DF02E1" w:rsidRDefault="00DF02E1" w:rsidP="00DF02E1">
            <w:pPr>
              <w:spacing w:after="160" w:line="259" w:lineRule="auto"/>
              <w:jc w:val="center"/>
              <w:rPr>
                <w:rFonts w:ascii="Times New Roman" w:eastAsia="Calibri" w:hAnsi="Times New Roman" w:cs="Times New Roman"/>
                <w:color w:val="000000"/>
                <w:sz w:val="28"/>
                <w:szCs w:val="28"/>
              </w:rPr>
            </w:pPr>
            <w:r w:rsidRPr="00DF02E1">
              <w:rPr>
                <w:rFonts w:ascii="Times New Roman" w:eastAsia="Calibri" w:hAnsi="Times New Roman" w:cs="Times New Roman"/>
                <w:color w:val="000000"/>
                <w:sz w:val="28"/>
                <w:szCs w:val="28"/>
              </w:rPr>
              <w:t>Номер документа</w:t>
            </w:r>
          </w:p>
        </w:tc>
        <w:tc>
          <w:tcPr>
            <w:tcW w:w="1560" w:type="dxa"/>
            <w:tcBorders>
              <w:bottom w:val="single" w:sz="4" w:space="0" w:color="auto"/>
            </w:tcBorders>
          </w:tcPr>
          <w:p w:rsidR="00DF02E1" w:rsidRPr="00DF02E1" w:rsidRDefault="00DF02E1" w:rsidP="00DF02E1">
            <w:pPr>
              <w:spacing w:after="160" w:line="259" w:lineRule="auto"/>
              <w:jc w:val="center"/>
              <w:rPr>
                <w:rFonts w:ascii="Times New Roman" w:eastAsia="Calibri" w:hAnsi="Times New Roman" w:cs="Times New Roman"/>
                <w:color w:val="000000"/>
                <w:sz w:val="28"/>
                <w:szCs w:val="28"/>
              </w:rPr>
            </w:pPr>
            <w:r w:rsidRPr="00DF02E1">
              <w:rPr>
                <w:rFonts w:ascii="Times New Roman" w:eastAsia="Calibri" w:hAnsi="Times New Roman" w:cs="Times New Roman"/>
                <w:color w:val="000000"/>
                <w:sz w:val="28"/>
                <w:szCs w:val="28"/>
              </w:rPr>
              <w:t>Дата документа</w:t>
            </w:r>
          </w:p>
        </w:tc>
      </w:tr>
      <w:tr w:rsidR="00DF02E1" w:rsidRPr="00DF02E1" w:rsidTr="00D87D78">
        <w:trPr>
          <w:gridAfter w:val="1"/>
          <w:wAfter w:w="16" w:type="dxa"/>
          <w:trHeight w:val="1093"/>
        </w:trPr>
        <w:tc>
          <w:tcPr>
            <w:tcW w:w="993" w:type="dxa"/>
            <w:tcBorders>
              <w:bottom w:val="single" w:sz="4" w:space="0" w:color="auto"/>
            </w:tcBorders>
          </w:tcPr>
          <w:p w:rsidR="00DF02E1" w:rsidRPr="00DF02E1" w:rsidRDefault="00DF02E1" w:rsidP="00DF02E1">
            <w:pPr>
              <w:spacing w:after="160" w:line="259" w:lineRule="auto"/>
              <w:jc w:val="center"/>
              <w:rPr>
                <w:rFonts w:ascii="Times New Roman" w:eastAsia="Calibri" w:hAnsi="Times New Roman" w:cs="Times New Roman"/>
                <w:color w:val="000000"/>
                <w:sz w:val="28"/>
                <w:szCs w:val="28"/>
              </w:rPr>
            </w:pPr>
          </w:p>
        </w:tc>
        <w:tc>
          <w:tcPr>
            <w:tcW w:w="5491" w:type="dxa"/>
            <w:tcBorders>
              <w:bottom w:val="single" w:sz="4" w:space="0" w:color="auto"/>
            </w:tcBorders>
          </w:tcPr>
          <w:p w:rsidR="00DF02E1" w:rsidRPr="00DF02E1" w:rsidRDefault="00DF02E1" w:rsidP="00DF02E1">
            <w:pPr>
              <w:spacing w:after="160" w:line="259" w:lineRule="auto"/>
              <w:rPr>
                <w:rFonts w:ascii="Times New Roman" w:eastAsia="Calibri" w:hAnsi="Times New Roman" w:cs="Times New Roman"/>
                <w:color w:val="000000"/>
                <w:sz w:val="28"/>
                <w:szCs w:val="28"/>
              </w:rPr>
            </w:pPr>
          </w:p>
        </w:tc>
        <w:tc>
          <w:tcPr>
            <w:tcW w:w="1842" w:type="dxa"/>
            <w:tcBorders>
              <w:bottom w:val="single" w:sz="4" w:space="0" w:color="auto"/>
            </w:tcBorders>
          </w:tcPr>
          <w:p w:rsidR="00DF02E1" w:rsidRPr="00DF02E1" w:rsidRDefault="00DF02E1" w:rsidP="00DF02E1">
            <w:pPr>
              <w:spacing w:after="160" w:line="259" w:lineRule="auto"/>
              <w:rPr>
                <w:rFonts w:ascii="Times New Roman" w:eastAsia="Calibri" w:hAnsi="Times New Roman" w:cs="Times New Roman"/>
                <w:color w:val="000000"/>
                <w:sz w:val="28"/>
                <w:szCs w:val="28"/>
              </w:rPr>
            </w:pPr>
          </w:p>
        </w:tc>
        <w:tc>
          <w:tcPr>
            <w:tcW w:w="1560" w:type="dxa"/>
            <w:tcBorders>
              <w:bottom w:val="single" w:sz="4" w:space="0" w:color="auto"/>
            </w:tcBorders>
          </w:tcPr>
          <w:p w:rsidR="00DF02E1" w:rsidRPr="00DF02E1" w:rsidRDefault="00DF02E1" w:rsidP="00DF02E1">
            <w:pPr>
              <w:spacing w:after="160" w:line="259" w:lineRule="auto"/>
              <w:rPr>
                <w:rFonts w:ascii="Times New Roman" w:eastAsia="Calibri" w:hAnsi="Times New Roman" w:cs="Times New Roman"/>
                <w:color w:val="000000"/>
                <w:sz w:val="28"/>
                <w:szCs w:val="28"/>
              </w:rPr>
            </w:pPr>
          </w:p>
        </w:tc>
      </w:tr>
    </w:tbl>
    <w:p w:rsidR="00DF02E1" w:rsidRPr="00DF02E1" w:rsidRDefault="00DF02E1" w:rsidP="00DF02E1">
      <w:pPr>
        <w:spacing w:after="0" w:line="240" w:lineRule="auto"/>
        <w:rPr>
          <w:rFonts w:ascii="Times New Roman" w:eastAsia="Times New Roman" w:hAnsi="Times New Roman" w:cs="Times New Roman"/>
          <w:color w:val="000000"/>
          <w:sz w:val="28"/>
          <w:szCs w:val="28"/>
          <w:lang w:eastAsia="ru-RU"/>
        </w:rPr>
      </w:pPr>
      <w:r w:rsidRPr="00DF02E1">
        <w:rPr>
          <w:rFonts w:ascii="Times New Roman" w:eastAsia="Times New Roman" w:hAnsi="Times New Roman" w:cs="Times New Roman"/>
          <w:color w:val="000000"/>
          <w:sz w:val="28"/>
          <w:szCs w:val="28"/>
          <w:lang w:eastAsia="ru-RU"/>
        </w:rPr>
        <w:t xml:space="preserve">Приложение:__________________________________________________________ </w:t>
      </w:r>
    </w:p>
    <w:p w:rsidR="00DF02E1" w:rsidRPr="00DF02E1" w:rsidRDefault="00DF02E1" w:rsidP="00DF02E1">
      <w:pPr>
        <w:spacing w:after="0" w:line="240" w:lineRule="auto"/>
        <w:rPr>
          <w:rFonts w:ascii="Times New Roman" w:eastAsia="Times New Roman" w:hAnsi="Times New Roman" w:cs="Times New Roman"/>
          <w:color w:val="000000"/>
          <w:sz w:val="28"/>
          <w:szCs w:val="28"/>
          <w:lang w:eastAsia="ru-RU"/>
        </w:rPr>
      </w:pPr>
      <w:r w:rsidRPr="00DF02E1">
        <w:rPr>
          <w:rFonts w:ascii="Times New Roman" w:eastAsia="Times New Roman" w:hAnsi="Times New Roman" w:cs="Times New Roman"/>
          <w:color w:val="000000"/>
          <w:sz w:val="28"/>
          <w:szCs w:val="28"/>
          <w:lang w:eastAsia="ru-RU"/>
        </w:rPr>
        <w:t>Номер телефона и адрес электронной почты для связи:______________________</w:t>
      </w:r>
    </w:p>
    <w:p w:rsidR="00DF02E1" w:rsidRPr="00DF02E1" w:rsidRDefault="00DF02E1" w:rsidP="00DF02E1">
      <w:pPr>
        <w:tabs>
          <w:tab w:val="left" w:pos="1968"/>
        </w:tabs>
        <w:spacing w:after="0" w:line="240" w:lineRule="auto"/>
        <w:rPr>
          <w:rFonts w:ascii="Times New Roman" w:eastAsia="Times New Roman" w:hAnsi="Times New Roman" w:cs="Times New Roman"/>
          <w:color w:val="000000"/>
          <w:sz w:val="28"/>
          <w:szCs w:val="28"/>
          <w:lang w:eastAsia="ru-RU"/>
        </w:rPr>
      </w:pPr>
      <w:r w:rsidRPr="00DF02E1">
        <w:rPr>
          <w:rFonts w:ascii="Times New Roman" w:eastAsia="Times New Roman" w:hAnsi="Times New Roman" w:cs="Times New Roman"/>
          <w:color w:val="000000"/>
          <w:sz w:val="28"/>
          <w:szCs w:val="28"/>
          <w:lang w:eastAsia="ru-RU"/>
        </w:rPr>
        <w:t>Результат предоставления услуги прошу:</w:t>
      </w: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8"/>
        <w:gridCol w:w="1130"/>
      </w:tblGrid>
      <w:tr w:rsidR="00DF02E1" w:rsidRPr="00DF02E1" w:rsidTr="00D87D78">
        <w:tc>
          <w:tcPr>
            <w:tcW w:w="8788" w:type="dxa"/>
            <w:shd w:val="clear" w:color="auto" w:fill="auto"/>
          </w:tcPr>
          <w:p w:rsidR="00DF02E1" w:rsidRPr="00DF02E1" w:rsidRDefault="00DF02E1" w:rsidP="00DF02E1">
            <w:pPr>
              <w:autoSpaceDE w:val="0"/>
              <w:autoSpaceDN w:val="0"/>
              <w:spacing w:before="120" w:after="120" w:line="240" w:lineRule="auto"/>
              <w:rPr>
                <w:rFonts w:ascii="Times New Roman" w:eastAsia="Times New Roman" w:hAnsi="Times New Roman" w:cs="Times New Roman"/>
                <w:i/>
                <w:color w:val="000000"/>
                <w:sz w:val="28"/>
                <w:szCs w:val="28"/>
                <w:lang w:eastAsia="ru-RU"/>
              </w:rPr>
            </w:pPr>
            <w:r w:rsidRPr="00DF02E1">
              <w:rPr>
                <w:rFonts w:ascii="Times New Roman" w:eastAsia="Times New Roman" w:hAnsi="Times New Roman" w:cs="Times New Roman"/>
                <w:color w:val="000000"/>
                <w:sz w:val="28"/>
                <w:szCs w:val="28"/>
                <w:lang w:eastAsia="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0" w:type="dxa"/>
            <w:shd w:val="clear" w:color="auto" w:fill="auto"/>
          </w:tcPr>
          <w:p w:rsidR="00DF02E1" w:rsidRPr="00DF02E1" w:rsidRDefault="00DF02E1" w:rsidP="00DF02E1">
            <w:pPr>
              <w:autoSpaceDE w:val="0"/>
              <w:autoSpaceDN w:val="0"/>
              <w:spacing w:before="120" w:after="120" w:line="240" w:lineRule="auto"/>
              <w:rPr>
                <w:rFonts w:ascii="Times New Roman" w:eastAsia="Times New Roman" w:hAnsi="Times New Roman" w:cs="Times New Roman"/>
                <w:color w:val="000000"/>
                <w:sz w:val="24"/>
                <w:szCs w:val="24"/>
                <w:lang w:eastAsia="ru-RU"/>
              </w:rPr>
            </w:pPr>
          </w:p>
        </w:tc>
      </w:tr>
      <w:tr w:rsidR="00DF02E1" w:rsidRPr="00DF02E1" w:rsidTr="00D87D78">
        <w:tc>
          <w:tcPr>
            <w:tcW w:w="8788" w:type="dxa"/>
            <w:shd w:val="clear" w:color="auto" w:fill="auto"/>
          </w:tcPr>
          <w:p w:rsidR="00DF02E1" w:rsidRPr="00DF02E1" w:rsidRDefault="00DF02E1" w:rsidP="00DF02E1">
            <w:pPr>
              <w:autoSpaceDE w:val="0"/>
              <w:autoSpaceDN w:val="0"/>
              <w:spacing w:before="120" w:after="120" w:line="240" w:lineRule="auto"/>
              <w:rPr>
                <w:rFonts w:ascii="Times New Roman" w:eastAsia="Times New Roman" w:hAnsi="Times New Roman" w:cs="Times New Roman"/>
                <w:color w:val="000000"/>
                <w:sz w:val="28"/>
                <w:szCs w:val="28"/>
                <w:lang w:eastAsia="ru-RU"/>
              </w:rPr>
            </w:pPr>
            <w:r w:rsidRPr="00DF02E1">
              <w:rPr>
                <w:rFonts w:ascii="Times New Roman" w:eastAsia="Times New Roman" w:hAnsi="Times New Roman" w:cs="Times New Roman"/>
                <w:color w:val="000000"/>
                <w:sz w:val="28"/>
                <w:szCs w:val="28"/>
                <w:lang w:eastAsia="ru-RU"/>
              </w:rPr>
              <w:t>выдать</w:t>
            </w:r>
            <w:r w:rsidRPr="00DF02E1">
              <w:rPr>
                <w:rFonts w:ascii="Times New Roman" w:eastAsia="Times New Roman" w:hAnsi="Times New Roman" w:cs="Times New Roman"/>
                <w:bCs/>
                <w:color w:val="000000"/>
                <w:sz w:val="28"/>
                <w:szCs w:val="28"/>
                <w:lang w:eastAsia="ru-RU"/>
              </w:rPr>
              <w:t xml:space="preserve"> на бумажном носителе</w:t>
            </w:r>
            <w:r w:rsidRPr="00DF02E1">
              <w:rPr>
                <w:rFonts w:ascii="Times New Roman" w:eastAsia="Times New Roman" w:hAnsi="Times New Roman" w:cs="Times New Roman"/>
                <w:color w:val="000000"/>
                <w:sz w:val="28"/>
                <w:szCs w:val="28"/>
                <w:lang w:eastAsia="ru-RU"/>
              </w:rPr>
              <w:t xml:space="preserve"> при личном обращении </w:t>
            </w:r>
            <w:r w:rsidRPr="00DF02E1">
              <w:rPr>
                <w:rFonts w:ascii="Times New Roman" w:eastAsia="Times New Roman" w:hAnsi="Times New Roman" w:cs="Times New Roman"/>
                <w:bCs/>
                <w:color w:val="000000"/>
                <w:sz w:val="28"/>
                <w:szCs w:val="28"/>
                <w:lang w:eastAsia="ru-RU"/>
              </w:rPr>
              <w:t>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w:t>
            </w:r>
            <w:r w:rsidRPr="00DF02E1">
              <w:rPr>
                <w:rFonts w:ascii="Times New Roman" w:eastAsia="Times New Roman" w:hAnsi="Times New Roman" w:cs="Times New Roman"/>
                <w:color w:val="000000"/>
                <w:sz w:val="28"/>
                <w:szCs w:val="28"/>
                <w:lang w:eastAsia="ru-RU"/>
              </w:rPr>
              <w:t xml:space="preserve"> расположенный по адресу:___________________________________</w:t>
            </w:r>
          </w:p>
        </w:tc>
        <w:tc>
          <w:tcPr>
            <w:tcW w:w="1130" w:type="dxa"/>
            <w:shd w:val="clear" w:color="auto" w:fill="auto"/>
          </w:tcPr>
          <w:p w:rsidR="00DF02E1" w:rsidRPr="00DF02E1" w:rsidRDefault="00DF02E1" w:rsidP="00DF02E1">
            <w:pPr>
              <w:autoSpaceDE w:val="0"/>
              <w:autoSpaceDN w:val="0"/>
              <w:spacing w:before="120" w:after="120" w:line="240" w:lineRule="auto"/>
              <w:rPr>
                <w:rFonts w:ascii="Times New Roman" w:eastAsia="Times New Roman" w:hAnsi="Times New Roman" w:cs="Times New Roman"/>
                <w:color w:val="000000"/>
                <w:sz w:val="24"/>
                <w:szCs w:val="24"/>
                <w:lang w:eastAsia="ru-RU"/>
              </w:rPr>
            </w:pPr>
          </w:p>
        </w:tc>
      </w:tr>
      <w:tr w:rsidR="00DF02E1" w:rsidRPr="00DF02E1" w:rsidTr="00D87D78">
        <w:tc>
          <w:tcPr>
            <w:tcW w:w="8788" w:type="dxa"/>
            <w:shd w:val="clear" w:color="auto" w:fill="auto"/>
          </w:tcPr>
          <w:p w:rsidR="00DF02E1" w:rsidRPr="00DF02E1" w:rsidRDefault="00DF02E1" w:rsidP="00DF02E1">
            <w:pPr>
              <w:autoSpaceDE w:val="0"/>
              <w:autoSpaceDN w:val="0"/>
              <w:spacing w:before="120" w:after="120" w:line="240" w:lineRule="auto"/>
              <w:rPr>
                <w:rFonts w:ascii="Times New Roman" w:eastAsia="Times New Roman" w:hAnsi="Times New Roman" w:cs="Times New Roman"/>
                <w:color w:val="000000"/>
                <w:sz w:val="28"/>
                <w:szCs w:val="28"/>
                <w:lang w:eastAsia="ru-RU"/>
              </w:rPr>
            </w:pPr>
            <w:r w:rsidRPr="00DF02E1">
              <w:rPr>
                <w:rFonts w:ascii="Times New Roman" w:eastAsia="Times New Roman" w:hAnsi="Times New Roman" w:cs="Times New Roman"/>
                <w:color w:val="000000"/>
                <w:sz w:val="28"/>
                <w:szCs w:val="28"/>
                <w:lang w:eastAsia="ru-RU"/>
              </w:rPr>
              <w:t xml:space="preserve">направить </w:t>
            </w:r>
            <w:r w:rsidRPr="00DF02E1">
              <w:rPr>
                <w:rFonts w:ascii="Times New Roman" w:eastAsia="Times New Roman" w:hAnsi="Times New Roman" w:cs="Times New Roman"/>
                <w:bCs/>
                <w:color w:val="000000"/>
                <w:sz w:val="28"/>
                <w:szCs w:val="28"/>
                <w:lang w:eastAsia="ru-RU"/>
              </w:rPr>
              <w:t>на бумажном носителе</w:t>
            </w:r>
            <w:r w:rsidRPr="00DF02E1">
              <w:rPr>
                <w:rFonts w:ascii="Times New Roman" w:eastAsia="Times New Roman" w:hAnsi="Times New Roman" w:cs="Times New Roman"/>
                <w:color w:val="000000"/>
                <w:sz w:val="28"/>
                <w:szCs w:val="28"/>
                <w:lang w:eastAsia="ru-RU"/>
              </w:rPr>
              <w:t xml:space="preserve"> на почтовый </w:t>
            </w:r>
            <w:r w:rsidRPr="00DF02E1">
              <w:rPr>
                <w:rFonts w:ascii="Times New Roman" w:eastAsia="Times New Roman" w:hAnsi="Times New Roman" w:cs="Times New Roman"/>
                <w:color w:val="000000"/>
                <w:sz w:val="28"/>
                <w:szCs w:val="28"/>
                <w:lang w:eastAsia="ru-RU"/>
              </w:rPr>
              <w:br/>
              <w:t>адрес: ____________________________________</w:t>
            </w:r>
          </w:p>
        </w:tc>
        <w:tc>
          <w:tcPr>
            <w:tcW w:w="1130" w:type="dxa"/>
            <w:shd w:val="clear" w:color="auto" w:fill="auto"/>
          </w:tcPr>
          <w:p w:rsidR="00DF02E1" w:rsidRPr="00DF02E1" w:rsidRDefault="00DF02E1" w:rsidP="00DF02E1">
            <w:pPr>
              <w:autoSpaceDE w:val="0"/>
              <w:autoSpaceDN w:val="0"/>
              <w:spacing w:before="120" w:after="120" w:line="240" w:lineRule="auto"/>
              <w:rPr>
                <w:rFonts w:ascii="Times New Roman" w:eastAsia="Times New Roman" w:hAnsi="Times New Roman" w:cs="Times New Roman"/>
                <w:color w:val="000000"/>
                <w:sz w:val="24"/>
                <w:szCs w:val="24"/>
                <w:lang w:eastAsia="ru-RU"/>
              </w:rPr>
            </w:pPr>
          </w:p>
        </w:tc>
      </w:tr>
      <w:tr w:rsidR="00DF02E1" w:rsidRPr="00DF02E1" w:rsidTr="00D87D78">
        <w:tc>
          <w:tcPr>
            <w:tcW w:w="8788" w:type="dxa"/>
            <w:shd w:val="clear" w:color="auto" w:fill="auto"/>
          </w:tcPr>
          <w:p w:rsidR="00DF02E1" w:rsidRPr="00DF02E1" w:rsidRDefault="00DF02E1" w:rsidP="00DF02E1">
            <w:pPr>
              <w:autoSpaceDE w:val="0"/>
              <w:autoSpaceDN w:val="0"/>
              <w:spacing w:before="120" w:after="120" w:line="240" w:lineRule="auto"/>
              <w:rPr>
                <w:rFonts w:ascii="Times New Roman" w:eastAsia="Times New Roman" w:hAnsi="Times New Roman" w:cs="Times New Roman"/>
                <w:color w:val="000000"/>
                <w:sz w:val="28"/>
                <w:szCs w:val="28"/>
                <w:lang w:eastAsia="ru-RU"/>
              </w:rPr>
            </w:pPr>
            <w:r w:rsidRPr="00DF02E1">
              <w:rPr>
                <w:rFonts w:ascii="Times New Roman" w:eastAsia="Times New Roman" w:hAnsi="Times New Roman" w:cs="Times New Roman"/>
                <w:color w:val="000000"/>
                <w:sz w:val="28"/>
                <w:szCs w:val="28"/>
                <w:lang w:eastAsia="ru-RU"/>
              </w:rPr>
              <w:t>направить в форме электронного документа в личный кабинет в единой информационной системе жилищного строительства</w:t>
            </w:r>
          </w:p>
        </w:tc>
        <w:tc>
          <w:tcPr>
            <w:tcW w:w="1130" w:type="dxa"/>
            <w:shd w:val="clear" w:color="auto" w:fill="auto"/>
          </w:tcPr>
          <w:p w:rsidR="00DF02E1" w:rsidRPr="00DF02E1" w:rsidRDefault="00DF02E1" w:rsidP="00DF02E1">
            <w:pPr>
              <w:autoSpaceDE w:val="0"/>
              <w:autoSpaceDN w:val="0"/>
              <w:spacing w:before="120" w:after="120" w:line="240" w:lineRule="auto"/>
              <w:rPr>
                <w:rFonts w:ascii="Times New Roman" w:eastAsia="Times New Roman" w:hAnsi="Times New Roman" w:cs="Times New Roman"/>
                <w:color w:val="000000"/>
                <w:sz w:val="24"/>
                <w:szCs w:val="24"/>
                <w:lang w:eastAsia="ru-RU"/>
              </w:rPr>
            </w:pPr>
          </w:p>
        </w:tc>
      </w:tr>
      <w:tr w:rsidR="00DF02E1" w:rsidRPr="00DF02E1" w:rsidTr="00D87D78">
        <w:tc>
          <w:tcPr>
            <w:tcW w:w="9918" w:type="dxa"/>
            <w:gridSpan w:val="2"/>
            <w:shd w:val="clear" w:color="auto" w:fill="auto"/>
          </w:tcPr>
          <w:p w:rsidR="00DF02E1" w:rsidRPr="00DF02E1" w:rsidRDefault="00DF02E1" w:rsidP="00DF02E1">
            <w:pPr>
              <w:autoSpaceDE w:val="0"/>
              <w:autoSpaceDN w:val="0"/>
              <w:spacing w:before="120" w:after="120" w:line="240" w:lineRule="auto"/>
              <w:ind w:right="255"/>
              <w:jc w:val="center"/>
              <w:rPr>
                <w:rFonts w:ascii="Times New Roman" w:eastAsia="Times New Roman" w:hAnsi="Times New Roman" w:cs="Times New Roman"/>
                <w:i/>
                <w:color w:val="000000"/>
                <w:sz w:val="20"/>
                <w:szCs w:val="20"/>
                <w:lang w:eastAsia="ru-RU"/>
              </w:rPr>
            </w:pPr>
            <w:r w:rsidRPr="00DF02E1">
              <w:rPr>
                <w:rFonts w:ascii="Times New Roman" w:eastAsia="Times New Roman" w:hAnsi="Times New Roman" w:cs="Times New Roman"/>
                <w:i/>
                <w:color w:val="000000"/>
                <w:sz w:val="20"/>
                <w:szCs w:val="20"/>
                <w:lang w:eastAsia="ru-RU"/>
              </w:rPr>
              <w:t>Указывается один из перечисленных способов</w:t>
            </w:r>
          </w:p>
        </w:tc>
      </w:tr>
    </w:tbl>
    <w:p w:rsidR="00DF02E1" w:rsidRPr="00DF02E1" w:rsidRDefault="00DF02E1" w:rsidP="00DF02E1">
      <w:pPr>
        <w:autoSpaceDE w:val="0"/>
        <w:autoSpaceDN w:val="0"/>
        <w:spacing w:before="120" w:after="120" w:line="240" w:lineRule="auto"/>
        <w:jc w:val="both"/>
        <w:rPr>
          <w:rFonts w:ascii="Times New Roman" w:eastAsia="Times New Roman" w:hAnsi="Times New Roman" w:cs="Times New Roman"/>
          <w:color w:val="000000"/>
          <w:sz w:val="24"/>
          <w:szCs w:val="24"/>
          <w:lang w:eastAsia="ru-RU"/>
        </w:rPr>
      </w:pPr>
    </w:p>
    <w:p w:rsidR="00DF02E1" w:rsidRPr="00DF02E1" w:rsidRDefault="00DF02E1" w:rsidP="00DF02E1">
      <w:pPr>
        <w:autoSpaceDE w:val="0"/>
        <w:autoSpaceDN w:val="0"/>
        <w:adjustRightInd w:val="0"/>
        <w:spacing w:after="0" w:line="240" w:lineRule="auto"/>
        <w:rPr>
          <w:rFonts w:ascii="Times New Roman" w:eastAsia="Calibri" w:hAnsi="Times New Roman" w:cs="Times New Roman"/>
          <w:bCs/>
          <w:strike/>
          <w:color w:val="000000"/>
          <w:sz w:val="24"/>
          <w:szCs w:val="24"/>
        </w:rPr>
      </w:pPr>
    </w:p>
    <w:tbl>
      <w:tblPr>
        <w:tblW w:w="9923" w:type="dxa"/>
        <w:tblCellMar>
          <w:left w:w="28" w:type="dxa"/>
          <w:right w:w="28" w:type="dxa"/>
        </w:tblCellMar>
        <w:tblLook w:val="0000" w:firstRow="0" w:lastRow="0" w:firstColumn="0" w:lastColumn="0" w:noHBand="0" w:noVBand="0"/>
      </w:tblPr>
      <w:tblGrid>
        <w:gridCol w:w="3119"/>
        <w:gridCol w:w="283"/>
        <w:gridCol w:w="2269"/>
        <w:gridCol w:w="283"/>
        <w:gridCol w:w="3969"/>
      </w:tblGrid>
      <w:tr w:rsidR="00DF02E1" w:rsidRPr="00DF02E1" w:rsidTr="00D87D78">
        <w:tc>
          <w:tcPr>
            <w:tcW w:w="3119" w:type="dxa"/>
            <w:tcBorders>
              <w:top w:val="nil"/>
              <w:left w:val="nil"/>
              <w:right w:val="nil"/>
            </w:tcBorders>
            <w:vAlign w:val="bottom"/>
          </w:tcPr>
          <w:p w:rsidR="00DF02E1" w:rsidRPr="00DF02E1" w:rsidRDefault="00DF02E1" w:rsidP="00DF02E1">
            <w:pPr>
              <w:jc w:val="center"/>
              <w:rPr>
                <w:rFonts w:ascii="Times New Roman" w:eastAsia="Times New Roman" w:hAnsi="Times New Roman" w:cs="Times New Roman"/>
                <w:color w:val="000000"/>
                <w:lang w:eastAsia="ru-RU"/>
              </w:rPr>
            </w:pPr>
          </w:p>
        </w:tc>
        <w:tc>
          <w:tcPr>
            <w:tcW w:w="283" w:type="dxa"/>
            <w:tcBorders>
              <w:top w:val="nil"/>
              <w:left w:val="nil"/>
              <w:bottom w:val="nil"/>
              <w:right w:val="nil"/>
            </w:tcBorders>
            <w:vAlign w:val="bottom"/>
          </w:tcPr>
          <w:p w:rsidR="00DF02E1" w:rsidRPr="00DF02E1" w:rsidRDefault="00DF02E1" w:rsidP="00DF02E1">
            <w:pPr>
              <w:rPr>
                <w:rFonts w:ascii="Times New Roman" w:eastAsia="Times New Roman" w:hAnsi="Times New Roman" w:cs="Times New Roman"/>
                <w:color w:val="000000"/>
                <w:lang w:eastAsia="ru-RU"/>
              </w:rPr>
            </w:pPr>
          </w:p>
        </w:tc>
        <w:tc>
          <w:tcPr>
            <w:tcW w:w="2269" w:type="dxa"/>
            <w:tcBorders>
              <w:top w:val="nil"/>
              <w:left w:val="nil"/>
              <w:bottom w:val="single" w:sz="4" w:space="0" w:color="auto"/>
              <w:right w:val="nil"/>
            </w:tcBorders>
            <w:vAlign w:val="bottom"/>
          </w:tcPr>
          <w:p w:rsidR="00DF02E1" w:rsidRPr="00DF02E1" w:rsidRDefault="00DF02E1" w:rsidP="00DF02E1">
            <w:pPr>
              <w:jc w:val="center"/>
              <w:rPr>
                <w:rFonts w:ascii="Times New Roman" w:eastAsia="Times New Roman" w:hAnsi="Times New Roman" w:cs="Times New Roman"/>
                <w:color w:val="000000"/>
                <w:lang w:eastAsia="ru-RU"/>
              </w:rPr>
            </w:pPr>
          </w:p>
        </w:tc>
        <w:tc>
          <w:tcPr>
            <w:tcW w:w="283" w:type="dxa"/>
            <w:tcBorders>
              <w:top w:val="nil"/>
              <w:left w:val="nil"/>
              <w:bottom w:val="nil"/>
              <w:right w:val="nil"/>
            </w:tcBorders>
            <w:vAlign w:val="bottom"/>
          </w:tcPr>
          <w:p w:rsidR="00DF02E1" w:rsidRPr="00DF02E1" w:rsidRDefault="00DF02E1" w:rsidP="00DF02E1">
            <w:pPr>
              <w:rPr>
                <w:rFonts w:ascii="Times New Roman" w:eastAsia="Times New Roman" w:hAnsi="Times New Roman" w:cs="Times New Roman"/>
                <w:color w:val="000000"/>
                <w:lang w:eastAsia="ru-RU"/>
              </w:rPr>
            </w:pPr>
          </w:p>
        </w:tc>
        <w:tc>
          <w:tcPr>
            <w:tcW w:w="3969" w:type="dxa"/>
            <w:tcBorders>
              <w:top w:val="nil"/>
              <w:left w:val="nil"/>
              <w:bottom w:val="single" w:sz="4" w:space="0" w:color="auto"/>
              <w:right w:val="nil"/>
            </w:tcBorders>
            <w:vAlign w:val="bottom"/>
          </w:tcPr>
          <w:p w:rsidR="00DF02E1" w:rsidRPr="00DF02E1" w:rsidRDefault="00DF02E1" w:rsidP="00DF02E1">
            <w:pPr>
              <w:jc w:val="center"/>
              <w:rPr>
                <w:rFonts w:ascii="Times New Roman" w:eastAsia="Times New Roman" w:hAnsi="Times New Roman" w:cs="Times New Roman"/>
                <w:color w:val="000000"/>
                <w:lang w:eastAsia="ru-RU"/>
              </w:rPr>
            </w:pPr>
          </w:p>
        </w:tc>
      </w:tr>
      <w:tr w:rsidR="00DF02E1" w:rsidRPr="00DF02E1" w:rsidTr="00D87D78">
        <w:tc>
          <w:tcPr>
            <w:tcW w:w="3119" w:type="dxa"/>
            <w:tcBorders>
              <w:left w:val="nil"/>
              <w:bottom w:val="nil"/>
              <w:right w:val="nil"/>
            </w:tcBorders>
          </w:tcPr>
          <w:p w:rsidR="00DF02E1" w:rsidRPr="00DF02E1" w:rsidRDefault="00DF02E1" w:rsidP="00DF02E1">
            <w:pPr>
              <w:jc w:val="center"/>
              <w:rPr>
                <w:rFonts w:ascii="Times New Roman" w:eastAsia="Times New Roman" w:hAnsi="Times New Roman" w:cs="Times New Roman"/>
                <w:color w:val="000000"/>
                <w:sz w:val="16"/>
                <w:szCs w:val="16"/>
                <w:lang w:eastAsia="ru-RU"/>
              </w:rPr>
            </w:pPr>
          </w:p>
        </w:tc>
        <w:tc>
          <w:tcPr>
            <w:tcW w:w="283" w:type="dxa"/>
            <w:tcBorders>
              <w:top w:val="nil"/>
              <w:left w:val="nil"/>
              <w:bottom w:val="nil"/>
              <w:right w:val="nil"/>
            </w:tcBorders>
          </w:tcPr>
          <w:p w:rsidR="00DF02E1" w:rsidRPr="00DF02E1" w:rsidRDefault="00DF02E1" w:rsidP="00DF02E1">
            <w:pPr>
              <w:rPr>
                <w:rFonts w:ascii="Times New Roman" w:eastAsia="Times New Roman" w:hAnsi="Times New Roman" w:cs="Times New Roman"/>
                <w:color w:val="000000"/>
                <w:sz w:val="16"/>
                <w:szCs w:val="16"/>
                <w:lang w:eastAsia="ru-RU"/>
              </w:rPr>
            </w:pPr>
          </w:p>
        </w:tc>
        <w:tc>
          <w:tcPr>
            <w:tcW w:w="2269" w:type="dxa"/>
            <w:tcBorders>
              <w:top w:val="nil"/>
              <w:left w:val="nil"/>
              <w:bottom w:val="nil"/>
              <w:right w:val="nil"/>
            </w:tcBorders>
          </w:tcPr>
          <w:p w:rsidR="00DF02E1" w:rsidRPr="00DF02E1" w:rsidRDefault="00DF02E1" w:rsidP="00DF02E1">
            <w:pPr>
              <w:jc w:val="center"/>
              <w:rPr>
                <w:rFonts w:ascii="Times New Roman" w:eastAsia="Times New Roman" w:hAnsi="Times New Roman" w:cs="Times New Roman"/>
                <w:color w:val="000000"/>
                <w:sz w:val="20"/>
                <w:szCs w:val="20"/>
                <w:lang w:eastAsia="ru-RU"/>
              </w:rPr>
            </w:pPr>
            <w:r w:rsidRPr="00DF02E1">
              <w:rPr>
                <w:rFonts w:ascii="Times New Roman" w:eastAsia="Times New Roman" w:hAnsi="Times New Roman" w:cs="Times New Roman"/>
                <w:color w:val="000000"/>
                <w:sz w:val="20"/>
                <w:szCs w:val="20"/>
                <w:lang w:eastAsia="ru-RU"/>
              </w:rPr>
              <w:t>(подпись)</w:t>
            </w:r>
          </w:p>
        </w:tc>
        <w:tc>
          <w:tcPr>
            <w:tcW w:w="283" w:type="dxa"/>
            <w:tcBorders>
              <w:top w:val="nil"/>
              <w:left w:val="nil"/>
              <w:bottom w:val="nil"/>
              <w:right w:val="nil"/>
            </w:tcBorders>
          </w:tcPr>
          <w:p w:rsidR="00DF02E1" w:rsidRPr="00DF02E1" w:rsidRDefault="00DF02E1" w:rsidP="00DF02E1">
            <w:pPr>
              <w:rPr>
                <w:rFonts w:ascii="Times New Roman" w:eastAsia="Times New Roman" w:hAnsi="Times New Roman" w:cs="Times New Roman"/>
                <w:color w:val="000000"/>
                <w:sz w:val="20"/>
                <w:szCs w:val="20"/>
                <w:lang w:eastAsia="ru-RU"/>
              </w:rPr>
            </w:pPr>
          </w:p>
        </w:tc>
        <w:tc>
          <w:tcPr>
            <w:tcW w:w="3969" w:type="dxa"/>
            <w:tcBorders>
              <w:top w:val="nil"/>
              <w:left w:val="nil"/>
              <w:bottom w:val="nil"/>
              <w:right w:val="nil"/>
            </w:tcBorders>
          </w:tcPr>
          <w:p w:rsidR="00DF02E1" w:rsidRPr="00DF02E1" w:rsidRDefault="00DF02E1" w:rsidP="00DF02E1">
            <w:pPr>
              <w:jc w:val="center"/>
              <w:rPr>
                <w:rFonts w:ascii="Times New Roman" w:eastAsia="Times New Roman" w:hAnsi="Times New Roman" w:cs="Times New Roman"/>
                <w:color w:val="000000"/>
                <w:sz w:val="20"/>
                <w:szCs w:val="20"/>
                <w:lang w:eastAsia="ru-RU"/>
              </w:rPr>
            </w:pPr>
            <w:proofErr w:type="gramStart"/>
            <w:r w:rsidRPr="00DF02E1">
              <w:rPr>
                <w:rFonts w:ascii="Times New Roman" w:eastAsia="Times New Roman" w:hAnsi="Times New Roman" w:cs="Times New Roman"/>
                <w:color w:val="000000"/>
                <w:sz w:val="20"/>
                <w:szCs w:val="20"/>
                <w:lang w:eastAsia="ru-RU"/>
              </w:rPr>
              <w:t>(фамилия, имя, отчество (при наличии)</w:t>
            </w:r>
            <w:proofErr w:type="gramEnd"/>
          </w:p>
        </w:tc>
      </w:tr>
    </w:tbl>
    <w:p w:rsidR="00DF02E1" w:rsidRPr="00DF02E1" w:rsidRDefault="00DF02E1" w:rsidP="00DF02E1">
      <w:pPr>
        <w:spacing w:after="0" w:line="240" w:lineRule="auto"/>
        <w:rPr>
          <w:rFonts w:ascii="Times New Roman" w:eastAsia="Calibri" w:hAnsi="Times New Roman" w:cs="Times New Roman"/>
          <w:color w:val="000000"/>
          <w:sz w:val="28"/>
          <w:szCs w:val="28"/>
        </w:rPr>
      </w:pPr>
    </w:p>
    <w:p w:rsidR="00DF02E1" w:rsidRPr="00DF02E1" w:rsidRDefault="00DF02E1" w:rsidP="00DF02E1">
      <w:pPr>
        <w:autoSpaceDE w:val="0"/>
        <w:autoSpaceDN w:val="0"/>
        <w:spacing w:before="240" w:after="0" w:line="240" w:lineRule="auto"/>
        <w:ind w:left="5670"/>
        <w:jc w:val="center"/>
        <w:rPr>
          <w:rFonts w:ascii="Times New Roman" w:eastAsia="Calibri" w:hAnsi="Times New Roman" w:cs="Times New Roman"/>
          <w:color w:val="000000"/>
          <w:sz w:val="28"/>
          <w:szCs w:val="28"/>
        </w:rPr>
      </w:pPr>
      <w:r w:rsidRPr="00DF02E1">
        <w:rPr>
          <w:rFonts w:ascii="Times New Roman" w:eastAsia="Calibri" w:hAnsi="Times New Roman" w:cs="Times New Roman"/>
          <w:color w:val="000000"/>
        </w:rPr>
        <w:br w:type="page"/>
      </w:r>
      <w:r w:rsidRPr="00DF02E1">
        <w:rPr>
          <w:rFonts w:ascii="Times New Roman" w:eastAsia="Calibri" w:hAnsi="Times New Roman" w:cs="Times New Roman"/>
          <w:color w:val="000000"/>
          <w:sz w:val="28"/>
          <w:szCs w:val="28"/>
        </w:rPr>
        <w:lastRenderedPageBreak/>
        <w:t>ПРИЛОЖЕНИЕ № 5</w:t>
      </w:r>
      <w:r w:rsidRPr="00DF02E1">
        <w:rPr>
          <w:rFonts w:ascii="Times New Roman" w:eastAsia="Calibri" w:hAnsi="Times New Roman" w:cs="Times New Roman"/>
          <w:color w:val="000000"/>
          <w:sz w:val="28"/>
          <w:szCs w:val="28"/>
        </w:rPr>
        <w:br/>
        <w:t>к Административному регламенту предоставления муниципальной услуги "</w:t>
      </w:r>
      <w:r w:rsidRPr="00DF02E1">
        <w:rPr>
          <w:rFonts w:ascii="Times New Roman" w:eastAsia="Times New Roman" w:hAnsi="Times New Roman" w:cs="Times New Roman"/>
          <w:color w:val="000000"/>
          <w:sz w:val="28"/>
          <w:szCs w:val="28"/>
          <w:lang w:eastAsia="ru-RU"/>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Pr="00DF02E1">
        <w:rPr>
          <w:rFonts w:ascii="Times New Roman" w:eastAsia="Calibri" w:hAnsi="Times New Roman" w:cs="Times New Roman"/>
          <w:color w:val="000000"/>
          <w:sz w:val="28"/>
          <w:szCs w:val="28"/>
        </w:rPr>
        <w:t>"</w:t>
      </w:r>
    </w:p>
    <w:p w:rsidR="00DF02E1" w:rsidRPr="00DF02E1" w:rsidRDefault="00DF02E1" w:rsidP="00DF02E1">
      <w:pPr>
        <w:autoSpaceDE w:val="0"/>
        <w:autoSpaceDN w:val="0"/>
        <w:spacing w:before="240" w:after="0" w:line="240" w:lineRule="auto"/>
        <w:ind w:left="5670"/>
        <w:jc w:val="center"/>
        <w:rPr>
          <w:rFonts w:ascii="Times New Roman" w:eastAsia="Calibri" w:hAnsi="Times New Roman" w:cs="Times New Roman"/>
          <w:color w:val="000000"/>
          <w:sz w:val="28"/>
          <w:szCs w:val="28"/>
        </w:rPr>
      </w:pPr>
    </w:p>
    <w:p w:rsidR="00DF02E1" w:rsidRPr="00DF02E1" w:rsidRDefault="00DF02E1" w:rsidP="00DF02E1">
      <w:pPr>
        <w:autoSpaceDE w:val="0"/>
        <w:autoSpaceDN w:val="0"/>
        <w:spacing w:before="240" w:after="0" w:line="240" w:lineRule="auto"/>
        <w:ind w:left="5670"/>
        <w:jc w:val="right"/>
        <w:rPr>
          <w:rFonts w:ascii="Times New Roman" w:eastAsia="Times New Roman" w:hAnsi="Times New Roman" w:cs="Times New Roman"/>
          <w:color w:val="000000"/>
          <w:sz w:val="28"/>
          <w:szCs w:val="28"/>
          <w:lang w:eastAsia="ru-RU"/>
        </w:rPr>
      </w:pPr>
      <w:r w:rsidRPr="00DF02E1">
        <w:rPr>
          <w:rFonts w:ascii="Times New Roman" w:eastAsia="Times New Roman" w:hAnsi="Times New Roman" w:cs="Times New Roman"/>
          <w:color w:val="000000"/>
          <w:sz w:val="28"/>
          <w:szCs w:val="28"/>
          <w:lang w:eastAsia="ru-RU"/>
        </w:rPr>
        <w:t>ФОРМА</w:t>
      </w:r>
    </w:p>
    <w:p w:rsidR="00DF02E1" w:rsidRPr="00DF02E1" w:rsidRDefault="00DF02E1" w:rsidP="00DF02E1">
      <w:pPr>
        <w:spacing w:after="0" w:line="240" w:lineRule="auto"/>
        <w:jc w:val="center"/>
        <w:rPr>
          <w:rFonts w:ascii="Times New Roman" w:eastAsia="Calibri" w:hAnsi="Times New Roman" w:cs="Times New Roman"/>
          <w:color w:val="000000"/>
          <w:sz w:val="28"/>
          <w:szCs w:val="28"/>
        </w:rPr>
      </w:pPr>
    </w:p>
    <w:p w:rsidR="00DF02E1" w:rsidRPr="00DF02E1" w:rsidRDefault="00DF02E1" w:rsidP="00DF02E1">
      <w:pPr>
        <w:autoSpaceDE w:val="0"/>
        <w:autoSpaceDN w:val="0"/>
        <w:spacing w:before="240" w:after="0" w:line="240" w:lineRule="auto"/>
        <w:jc w:val="center"/>
        <w:rPr>
          <w:rFonts w:ascii="Times New Roman" w:eastAsia="Times New Roman" w:hAnsi="Times New Roman" w:cs="Times New Roman"/>
          <w:b/>
          <w:color w:val="000000"/>
          <w:sz w:val="28"/>
          <w:szCs w:val="28"/>
          <w:lang w:eastAsia="ru-RU"/>
        </w:rPr>
      </w:pPr>
      <w:proofErr w:type="gramStart"/>
      <w:r w:rsidRPr="00DF02E1">
        <w:rPr>
          <w:rFonts w:ascii="Times New Roman" w:eastAsia="Times New Roman" w:hAnsi="Times New Roman" w:cs="Times New Roman"/>
          <w:b/>
          <w:color w:val="000000"/>
          <w:sz w:val="28"/>
          <w:szCs w:val="28"/>
          <w:lang w:eastAsia="ru-RU"/>
        </w:rPr>
        <w:t>З</w:t>
      </w:r>
      <w:proofErr w:type="gramEnd"/>
      <w:r w:rsidRPr="00DF02E1">
        <w:rPr>
          <w:rFonts w:ascii="Times New Roman" w:eastAsia="Times New Roman" w:hAnsi="Times New Roman" w:cs="Times New Roman"/>
          <w:b/>
          <w:color w:val="000000"/>
          <w:sz w:val="28"/>
          <w:szCs w:val="28"/>
          <w:lang w:eastAsia="ru-RU"/>
        </w:rPr>
        <w:t xml:space="preserve"> А Я В Л Е Н И Е</w:t>
      </w:r>
    </w:p>
    <w:p w:rsidR="00DF02E1" w:rsidRPr="00DF02E1" w:rsidRDefault="00DF02E1" w:rsidP="00DF02E1">
      <w:pPr>
        <w:autoSpaceDE w:val="0"/>
        <w:autoSpaceDN w:val="0"/>
        <w:spacing w:after="0" w:line="240" w:lineRule="auto"/>
        <w:jc w:val="center"/>
        <w:rPr>
          <w:rFonts w:ascii="Times New Roman" w:eastAsia="Times New Roman" w:hAnsi="Times New Roman" w:cs="Times New Roman"/>
          <w:b/>
          <w:color w:val="000000"/>
          <w:sz w:val="28"/>
          <w:szCs w:val="28"/>
          <w:lang w:eastAsia="ru-RU"/>
        </w:rPr>
      </w:pPr>
      <w:r w:rsidRPr="00DF02E1">
        <w:rPr>
          <w:rFonts w:ascii="Times New Roman" w:eastAsia="Times New Roman" w:hAnsi="Times New Roman" w:cs="Times New Roman"/>
          <w:b/>
          <w:color w:val="000000"/>
          <w:sz w:val="28"/>
          <w:szCs w:val="28"/>
          <w:lang w:eastAsia="ru-RU"/>
        </w:rPr>
        <w:t>о внесении изменений в разрешение на строительство</w:t>
      </w:r>
    </w:p>
    <w:p w:rsidR="00DF02E1" w:rsidRPr="00DF02E1" w:rsidRDefault="00DF02E1" w:rsidP="00DF02E1">
      <w:pPr>
        <w:autoSpaceDE w:val="0"/>
        <w:autoSpaceDN w:val="0"/>
        <w:spacing w:after="0" w:line="240" w:lineRule="auto"/>
        <w:jc w:val="center"/>
        <w:rPr>
          <w:rFonts w:ascii="Times New Roman" w:eastAsia="Times New Roman" w:hAnsi="Times New Roman" w:cs="Times New Roman"/>
          <w:b/>
          <w:color w:val="000000"/>
          <w:sz w:val="24"/>
          <w:szCs w:val="24"/>
          <w:lang w:eastAsia="ru-RU"/>
        </w:rPr>
      </w:pPr>
    </w:p>
    <w:p w:rsidR="00DF02E1" w:rsidRPr="00DF02E1" w:rsidRDefault="00DF02E1" w:rsidP="00DF02E1">
      <w:pPr>
        <w:autoSpaceDE w:val="0"/>
        <w:autoSpaceDN w:val="0"/>
        <w:spacing w:after="0" w:line="240" w:lineRule="auto"/>
        <w:jc w:val="center"/>
        <w:rPr>
          <w:rFonts w:ascii="Times New Roman" w:eastAsia="Times New Roman" w:hAnsi="Times New Roman" w:cs="Times New Roman"/>
          <w:b/>
          <w:color w:val="000000"/>
          <w:sz w:val="24"/>
          <w:szCs w:val="24"/>
          <w:lang w:eastAsia="ru-RU"/>
        </w:rPr>
      </w:pPr>
    </w:p>
    <w:p w:rsidR="00DF02E1" w:rsidRPr="00DF02E1" w:rsidRDefault="00DF02E1" w:rsidP="00DF02E1">
      <w:pPr>
        <w:autoSpaceDE w:val="0"/>
        <w:autoSpaceDN w:val="0"/>
        <w:spacing w:after="0" w:line="240" w:lineRule="auto"/>
        <w:jc w:val="right"/>
        <w:rPr>
          <w:rFonts w:ascii="Times New Roman" w:eastAsia="Times New Roman" w:hAnsi="Times New Roman" w:cs="Times New Roman"/>
          <w:color w:val="000000"/>
          <w:sz w:val="28"/>
          <w:szCs w:val="28"/>
          <w:lang w:eastAsia="ru-RU"/>
        </w:rPr>
      </w:pPr>
      <w:r w:rsidRPr="00DF02E1">
        <w:rPr>
          <w:rFonts w:ascii="Times New Roman" w:eastAsia="Times New Roman" w:hAnsi="Times New Roman" w:cs="Times New Roman"/>
          <w:color w:val="000000"/>
          <w:sz w:val="28"/>
          <w:szCs w:val="28"/>
          <w:lang w:eastAsia="ru-RU"/>
        </w:rPr>
        <w:t>"__" __________ 20___ г.</w:t>
      </w:r>
    </w:p>
    <w:p w:rsidR="00DF02E1" w:rsidRPr="00DF02E1" w:rsidRDefault="00DF02E1" w:rsidP="00DF02E1">
      <w:pPr>
        <w:autoSpaceDE w:val="0"/>
        <w:autoSpaceDN w:val="0"/>
        <w:spacing w:after="0" w:line="240" w:lineRule="auto"/>
        <w:jc w:val="right"/>
        <w:rPr>
          <w:rFonts w:ascii="Times New Roman" w:eastAsia="Times New Roman" w:hAnsi="Times New Roman" w:cs="Times New Roman"/>
          <w:color w:val="000000"/>
          <w:sz w:val="24"/>
          <w:szCs w:val="24"/>
          <w:lang w:eastAsia="ru-RU"/>
        </w:rPr>
      </w:pPr>
    </w:p>
    <w:tbl>
      <w:tblPr>
        <w:tblW w:w="9780" w:type="dxa"/>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80"/>
      </w:tblGrid>
      <w:tr w:rsidR="00DF02E1" w:rsidRPr="00DF02E1" w:rsidTr="00D87D78">
        <w:trPr>
          <w:trHeight w:val="165"/>
        </w:trPr>
        <w:tc>
          <w:tcPr>
            <w:tcW w:w="9780" w:type="dxa"/>
            <w:tcBorders>
              <w:top w:val="nil"/>
              <w:left w:val="nil"/>
              <w:right w:val="nil"/>
            </w:tcBorders>
          </w:tcPr>
          <w:p w:rsidR="00DF02E1" w:rsidRPr="00DF02E1" w:rsidRDefault="00DF02E1" w:rsidP="00DF02E1">
            <w:pPr>
              <w:autoSpaceDE w:val="0"/>
              <w:autoSpaceDN w:val="0"/>
              <w:spacing w:after="0" w:line="240" w:lineRule="auto"/>
              <w:jc w:val="right"/>
              <w:rPr>
                <w:rFonts w:ascii="Times New Roman" w:eastAsia="Times New Roman" w:hAnsi="Times New Roman" w:cs="Times New Roman"/>
                <w:color w:val="000000"/>
                <w:sz w:val="24"/>
                <w:szCs w:val="24"/>
                <w:lang w:eastAsia="ru-RU"/>
              </w:rPr>
            </w:pPr>
          </w:p>
        </w:tc>
      </w:tr>
      <w:tr w:rsidR="00DF02E1" w:rsidRPr="00DF02E1" w:rsidTr="00D87D78">
        <w:trPr>
          <w:trHeight w:val="126"/>
        </w:trPr>
        <w:tc>
          <w:tcPr>
            <w:tcW w:w="9780" w:type="dxa"/>
            <w:tcBorders>
              <w:left w:val="nil"/>
              <w:bottom w:val="single" w:sz="4" w:space="0" w:color="auto"/>
              <w:right w:val="nil"/>
            </w:tcBorders>
          </w:tcPr>
          <w:p w:rsidR="00DF02E1" w:rsidRPr="00DF02E1" w:rsidRDefault="00DF02E1" w:rsidP="00DF02E1">
            <w:pPr>
              <w:autoSpaceDE w:val="0"/>
              <w:autoSpaceDN w:val="0"/>
              <w:spacing w:after="0" w:line="240" w:lineRule="auto"/>
              <w:jc w:val="right"/>
              <w:rPr>
                <w:rFonts w:ascii="Times New Roman" w:eastAsia="Times New Roman" w:hAnsi="Times New Roman" w:cs="Times New Roman"/>
                <w:color w:val="000000"/>
                <w:sz w:val="24"/>
                <w:szCs w:val="24"/>
                <w:lang w:eastAsia="ru-RU"/>
              </w:rPr>
            </w:pPr>
          </w:p>
        </w:tc>
      </w:tr>
      <w:tr w:rsidR="00DF02E1" w:rsidRPr="00DF02E1" w:rsidTr="00D87D78">
        <w:trPr>
          <w:trHeight w:val="135"/>
        </w:trPr>
        <w:tc>
          <w:tcPr>
            <w:tcW w:w="9780" w:type="dxa"/>
            <w:tcBorders>
              <w:left w:val="nil"/>
              <w:bottom w:val="nil"/>
              <w:right w:val="nil"/>
            </w:tcBorders>
          </w:tcPr>
          <w:p w:rsidR="00DF02E1" w:rsidRPr="00DF02E1" w:rsidRDefault="00DF02E1" w:rsidP="00DF02E1">
            <w:pPr>
              <w:autoSpaceDE w:val="0"/>
              <w:autoSpaceDN w:val="0"/>
              <w:spacing w:after="0" w:line="240" w:lineRule="auto"/>
              <w:jc w:val="center"/>
              <w:rPr>
                <w:rFonts w:ascii="Times New Roman" w:eastAsia="Times New Roman" w:hAnsi="Times New Roman" w:cs="Times New Roman"/>
                <w:color w:val="000000"/>
                <w:sz w:val="20"/>
                <w:szCs w:val="20"/>
                <w:lang w:eastAsia="ru-RU"/>
              </w:rPr>
            </w:pPr>
            <w:r w:rsidRPr="00DF02E1">
              <w:rPr>
                <w:rFonts w:ascii="Times New Roman" w:eastAsia="Times New Roman" w:hAnsi="Times New Roman" w:cs="Times New Roman"/>
                <w:color w:val="000000"/>
                <w:sz w:val="20"/>
                <w:szCs w:val="20"/>
                <w:lang w:eastAsia="ru-RU"/>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DF02E1" w:rsidRPr="00DF02E1" w:rsidRDefault="00DF02E1" w:rsidP="00DF02E1">
            <w:pPr>
              <w:autoSpaceDE w:val="0"/>
              <w:autoSpaceDN w:val="0"/>
              <w:spacing w:after="0" w:line="240" w:lineRule="auto"/>
              <w:jc w:val="center"/>
              <w:rPr>
                <w:rFonts w:ascii="Times New Roman" w:eastAsia="Times New Roman" w:hAnsi="Times New Roman" w:cs="Times New Roman"/>
                <w:color w:val="000000"/>
                <w:sz w:val="20"/>
                <w:szCs w:val="20"/>
                <w:lang w:eastAsia="ru-RU"/>
              </w:rPr>
            </w:pPr>
          </w:p>
        </w:tc>
      </w:tr>
    </w:tbl>
    <w:p w:rsidR="00DF02E1" w:rsidRPr="00DF02E1" w:rsidRDefault="00DF02E1" w:rsidP="00DF02E1">
      <w:pPr>
        <w:autoSpaceDE w:val="0"/>
        <w:autoSpaceDN w:val="0"/>
        <w:adjustRightInd w:val="0"/>
        <w:spacing w:after="0" w:line="240" w:lineRule="auto"/>
        <w:jc w:val="center"/>
        <w:rPr>
          <w:rFonts w:ascii="Times New Roman" w:eastAsia="Calibri" w:hAnsi="Times New Roman" w:cs="Times New Roman"/>
          <w:bCs/>
          <w:color w:val="000000"/>
          <w:sz w:val="24"/>
          <w:szCs w:val="24"/>
        </w:rPr>
      </w:pPr>
    </w:p>
    <w:p w:rsidR="00DF02E1" w:rsidRPr="00DF02E1" w:rsidRDefault="00DF02E1" w:rsidP="00DF02E1">
      <w:pPr>
        <w:autoSpaceDE w:val="0"/>
        <w:autoSpaceDN w:val="0"/>
        <w:adjustRightInd w:val="0"/>
        <w:spacing w:after="0" w:line="240" w:lineRule="auto"/>
        <w:ind w:firstLine="708"/>
        <w:jc w:val="both"/>
        <w:rPr>
          <w:rFonts w:ascii="Times New Roman" w:eastAsia="Calibri" w:hAnsi="Times New Roman" w:cs="Times New Roman"/>
          <w:bCs/>
          <w:color w:val="000000"/>
          <w:sz w:val="24"/>
          <w:szCs w:val="24"/>
        </w:rPr>
      </w:pPr>
      <w:r w:rsidRPr="00DF02E1">
        <w:rPr>
          <w:rFonts w:ascii="Times New Roman" w:eastAsia="Calibri" w:hAnsi="Times New Roman" w:cs="Times New Roman"/>
          <w:bCs/>
          <w:color w:val="000000"/>
          <w:sz w:val="28"/>
          <w:szCs w:val="28"/>
        </w:rPr>
        <w:t xml:space="preserve">В соответствии со статьей 51 Градостроительного кодекса Российской Федерации прошу внести изменение в разрешение на строительство в связи </w:t>
      </w:r>
      <w:proofErr w:type="gramStart"/>
      <w:r w:rsidRPr="00DF02E1">
        <w:rPr>
          <w:rFonts w:ascii="Times New Roman" w:eastAsia="Calibri" w:hAnsi="Times New Roman" w:cs="Times New Roman"/>
          <w:bCs/>
          <w:color w:val="000000"/>
          <w:sz w:val="28"/>
          <w:szCs w:val="28"/>
        </w:rPr>
        <w:t>с</w:t>
      </w:r>
      <w:proofErr w:type="gramEnd"/>
      <w:r w:rsidRPr="00DF02E1">
        <w:rPr>
          <w:rFonts w:ascii="Times New Roman" w:eastAsia="Calibri" w:hAnsi="Times New Roman" w:cs="Times New Roman"/>
          <w:bCs/>
          <w:color w:val="000000"/>
          <w:sz w:val="24"/>
          <w:szCs w:val="24"/>
        </w:rPr>
        <w:t xml:space="preserve"> ____________________________________________________________________________________________________________________________________________________________________</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67"/>
        <w:gridCol w:w="4050"/>
        <w:gridCol w:w="794"/>
        <w:gridCol w:w="1984"/>
        <w:gridCol w:w="1985"/>
      </w:tblGrid>
      <w:tr w:rsidR="00DF02E1" w:rsidRPr="00DF02E1" w:rsidTr="00D87D78">
        <w:trPr>
          <w:trHeight w:val="540"/>
        </w:trPr>
        <w:tc>
          <w:tcPr>
            <w:tcW w:w="9923" w:type="dxa"/>
            <w:gridSpan w:val="6"/>
            <w:tcBorders>
              <w:top w:val="nil"/>
              <w:left w:val="nil"/>
              <w:right w:val="nil"/>
            </w:tcBorders>
          </w:tcPr>
          <w:p w:rsidR="00DF02E1" w:rsidRPr="00DF02E1" w:rsidRDefault="00DF02E1" w:rsidP="00DF02E1">
            <w:pPr>
              <w:contextualSpacing/>
              <w:jc w:val="center"/>
              <w:rPr>
                <w:rFonts w:ascii="Times New Roman" w:eastAsia="Calibri" w:hAnsi="Times New Roman" w:cs="Times New Roman"/>
                <w:color w:val="000000"/>
                <w:sz w:val="28"/>
                <w:szCs w:val="28"/>
              </w:rPr>
            </w:pPr>
            <w:r w:rsidRPr="00DF02E1">
              <w:rPr>
                <w:rFonts w:ascii="Times New Roman" w:eastAsia="Calibri" w:hAnsi="Times New Roman" w:cs="Times New Roman"/>
                <w:color w:val="000000"/>
                <w:sz w:val="28"/>
                <w:szCs w:val="28"/>
              </w:rPr>
              <w:t>1. Сведения о застройщике</w:t>
            </w:r>
          </w:p>
        </w:tc>
      </w:tr>
      <w:tr w:rsidR="00DF02E1" w:rsidRPr="00DF02E1" w:rsidTr="00D87D78">
        <w:trPr>
          <w:trHeight w:val="605"/>
        </w:trPr>
        <w:tc>
          <w:tcPr>
            <w:tcW w:w="1043" w:type="dxa"/>
          </w:tcPr>
          <w:p w:rsidR="00DF02E1" w:rsidRPr="00DF02E1" w:rsidRDefault="00DF02E1" w:rsidP="00DF02E1">
            <w:pPr>
              <w:spacing w:after="160" w:line="259" w:lineRule="auto"/>
              <w:jc w:val="center"/>
              <w:rPr>
                <w:rFonts w:ascii="Times New Roman" w:eastAsia="Calibri" w:hAnsi="Times New Roman" w:cs="Times New Roman"/>
                <w:color w:val="000000"/>
                <w:sz w:val="28"/>
                <w:szCs w:val="28"/>
              </w:rPr>
            </w:pPr>
            <w:r w:rsidRPr="00DF02E1">
              <w:rPr>
                <w:rFonts w:ascii="Times New Roman" w:eastAsia="Calibri" w:hAnsi="Times New Roman" w:cs="Times New Roman"/>
                <w:color w:val="000000"/>
                <w:sz w:val="28"/>
                <w:szCs w:val="28"/>
              </w:rPr>
              <w:t>1.1</w:t>
            </w:r>
          </w:p>
        </w:tc>
        <w:tc>
          <w:tcPr>
            <w:tcW w:w="4911" w:type="dxa"/>
            <w:gridSpan w:val="3"/>
          </w:tcPr>
          <w:p w:rsidR="00DF02E1" w:rsidRPr="00DF02E1" w:rsidRDefault="00DF02E1" w:rsidP="00DF02E1">
            <w:pPr>
              <w:spacing w:after="160" w:line="259" w:lineRule="auto"/>
              <w:rPr>
                <w:rFonts w:ascii="Times New Roman" w:eastAsia="Calibri" w:hAnsi="Times New Roman" w:cs="Times New Roman"/>
                <w:color w:val="000000"/>
                <w:sz w:val="28"/>
                <w:szCs w:val="28"/>
              </w:rPr>
            </w:pPr>
            <w:r w:rsidRPr="00DF02E1">
              <w:rPr>
                <w:rFonts w:ascii="Times New Roman" w:eastAsia="Calibri" w:hAnsi="Times New Roman" w:cs="Times New Roman"/>
                <w:color w:val="000000"/>
                <w:sz w:val="28"/>
                <w:szCs w:val="28"/>
              </w:rPr>
              <w:t>Сведения о физическом лице, в случае если застройщиком является физическое лицо:</w:t>
            </w:r>
          </w:p>
        </w:tc>
        <w:tc>
          <w:tcPr>
            <w:tcW w:w="3969" w:type="dxa"/>
            <w:gridSpan w:val="2"/>
          </w:tcPr>
          <w:p w:rsidR="00DF02E1" w:rsidRPr="00DF02E1" w:rsidRDefault="00DF02E1" w:rsidP="00DF02E1">
            <w:pPr>
              <w:spacing w:after="160" w:line="259" w:lineRule="auto"/>
              <w:rPr>
                <w:rFonts w:ascii="Times New Roman" w:eastAsia="Calibri" w:hAnsi="Times New Roman" w:cs="Times New Roman"/>
                <w:color w:val="000000"/>
              </w:rPr>
            </w:pPr>
          </w:p>
        </w:tc>
      </w:tr>
      <w:tr w:rsidR="00DF02E1" w:rsidRPr="00DF02E1" w:rsidTr="00D87D78">
        <w:trPr>
          <w:trHeight w:val="428"/>
        </w:trPr>
        <w:tc>
          <w:tcPr>
            <w:tcW w:w="1043" w:type="dxa"/>
          </w:tcPr>
          <w:p w:rsidR="00DF02E1" w:rsidRPr="00DF02E1" w:rsidRDefault="00DF02E1" w:rsidP="00DF02E1">
            <w:pPr>
              <w:spacing w:after="160" w:line="259" w:lineRule="auto"/>
              <w:jc w:val="center"/>
              <w:rPr>
                <w:rFonts w:ascii="Times New Roman" w:eastAsia="Calibri" w:hAnsi="Times New Roman" w:cs="Times New Roman"/>
                <w:color w:val="000000"/>
                <w:sz w:val="28"/>
                <w:szCs w:val="28"/>
              </w:rPr>
            </w:pPr>
            <w:r w:rsidRPr="00DF02E1">
              <w:rPr>
                <w:rFonts w:ascii="Times New Roman" w:eastAsia="Calibri" w:hAnsi="Times New Roman" w:cs="Times New Roman"/>
                <w:color w:val="000000"/>
                <w:sz w:val="28"/>
                <w:szCs w:val="28"/>
              </w:rPr>
              <w:t>1.1.1</w:t>
            </w:r>
          </w:p>
        </w:tc>
        <w:tc>
          <w:tcPr>
            <w:tcW w:w="4911" w:type="dxa"/>
            <w:gridSpan w:val="3"/>
          </w:tcPr>
          <w:p w:rsidR="00DF02E1" w:rsidRPr="00DF02E1" w:rsidRDefault="00DF02E1" w:rsidP="00DF02E1">
            <w:pPr>
              <w:spacing w:after="160" w:line="259" w:lineRule="auto"/>
              <w:rPr>
                <w:rFonts w:ascii="Times New Roman" w:eastAsia="Calibri" w:hAnsi="Times New Roman" w:cs="Times New Roman"/>
                <w:color w:val="000000"/>
                <w:sz w:val="28"/>
                <w:szCs w:val="28"/>
              </w:rPr>
            </w:pPr>
            <w:r w:rsidRPr="00DF02E1">
              <w:rPr>
                <w:rFonts w:ascii="Times New Roman" w:eastAsia="Calibri" w:hAnsi="Times New Roman" w:cs="Times New Roman"/>
                <w:color w:val="000000"/>
                <w:sz w:val="28"/>
                <w:szCs w:val="28"/>
              </w:rPr>
              <w:t>Фамилия, имя, отчество (при наличии)</w:t>
            </w:r>
          </w:p>
        </w:tc>
        <w:tc>
          <w:tcPr>
            <w:tcW w:w="3969" w:type="dxa"/>
            <w:gridSpan w:val="2"/>
          </w:tcPr>
          <w:p w:rsidR="00DF02E1" w:rsidRPr="00DF02E1" w:rsidRDefault="00DF02E1" w:rsidP="00DF02E1">
            <w:pPr>
              <w:spacing w:after="160" w:line="259" w:lineRule="auto"/>
              <w:rPr>
                <w:rFonts w:ascii="Times New Roman" w:eastAsia="Calibri" w:hAnsi="Times New Roman" w:cs="Times New Roman"/>
                <w:color w:val="000000"/>
              </w:rPr>
            </w:pPr>
          </w:p>
        </w:tc>
      </w:tr>
      <w:tr w:rsidR="00DF02E1" w:rsidRPr="00DF02E1" w:rsidTr="00D87D78">
        <w:trPr>
          <w:trHeight w:val="753"/>
        </w:trPr>
        <w:tc>
          <w:tcPr>
            <w:tcW w:w="1043" w:type="dxa"/>
          </w:tcPr>
          <w:p w:rsidR="00DF02E1" w:rsidRPr="00DF02E1" w:rsidRDefault="00DF02E1" w:rsidP="00DF02E1">
            <w:pPr>
              <w:spacing w:after="160" w:line="259" w:lineRule="auto"/>
              <w:jc w:val="center"/>
              <w:rPr>
                <w:rFonts w:ascii="Times New Roman" w:eastAsia="Calibri" w:hAnsi="Times New Roman" w:cs="Times New Roman"/>
                <w:color w:val="000000"/>
                <w:sz w:val="28"/>
                <w:szCs w:val="28"/>
              </w:rPr>
            </w:pPr>
            <w:r w:rsidRPr="00DF02E1">
              <w:rPr>
                <w:rFonts w:ascii="Times New Roman" w:eastAsia="Calibri" w:hAnsi="Times New Roman" w:cs="Times New Roman"/>
                <w:color w:val="000000"/>
                <w:sz w:val="28"/>
                <w:szCs w:val="28"/>
              </w:rPr>
              <w:t>1.1.2</w:t>
            </w:r>
          </w:p>
        </w:tc>
        <w:tc>
          <w:tcPr>
            <w:tcW w:w="4911" w:type="dxa"/>
            <w:gridSpan w:val="3"/>
          </w:tcPr>
          <w:p w:rsidR="00DF02E1" w:rsidRPr="00DF02E1" w:rsidRDefault="00DF02E1" w:rsidP="00DF02E1">
            <w:pPr>
              <w:spacing w:after="160" w:line="259" w:lineRule="auto"/>
              <w:rPr>
                <w:rFonts w:ascii="Times New Roman" w:eastAsia="Calibri" w:hAnsi="Times New Roman" w:cs="Times New Roman"/>
                <w:color w:val="000000"/>
                <w:sz w:val="28"/>
                <w:szCs w:val="28"/>
              </w:rPr>
            </w:pPr>
            <w:r w:rsidRPr="00DF02E1">
              <w:rPr>
                <w:rFonts w:ascii="Times New Roman" w:eastAsia="Calibri" w:hAnsi="Times New Roman" w:cs="Times New Roman"/>
                <w:color w:val="000000"/>
                <w:sz w:val="28"/>
                <w:szCs w:val="28"/>
              </w:rPr>
              <w:t xml:space="preserve">Реквизиты документа, удостоверяющего личность </w:t>
            </w:r>
            <w:r w:rsidRPr="00DF02E1">
              <w:rPr>
                <w:rFonts w:ascii="Times New Roman" w:eastAsia="Times New Roman" w:hAnsi="Times New Roman" w:cs="Times New Roman"/>
                <w:color w:val="000000"/>
                <w:sz w:val="28"/>
                <w:szCs w:val="28"/>
                <w:lang w:eastAsia="ru-RU"/>
              </w:rPr>
              <w:t>(не указываются в случае, если застройщик является индивидуальным предпринимателем)</w:t>
            </w:r>
          </w:p>
        </w:tc>
        <w:tc>
          <w:tcPr>
            <w:tcW w:w="3969" w:type="dxa"/>
            <w:gridSpan w:val="2"/>
          </w:tcPr>
          <w:p w:rsidR="00DF02E1" w:rsidRPr="00DF02E1" w:rsidRDefault="00DF02E1" w:rsidP="00DF02E1">
            <w:pPr>
              <w:spacing w:after="160" w:line="259" w:lineRule="auto"/>
              <w:rPr>
                <w:rFonts w:ascii="Times New Roman" w:eastAsia="Calibri" w:hAnsi="Times New Roman" w:cs="Times New Roman"/>
                <w:color w:val="000000"/>
              </w:rPr>
            </w:pPr>
          </w:p>
        </w:tc>
      </w:tr>
      <w:tr w:rsidR="00DF02E1" w:rsidRPr="00DF02E1" w:rsidTr="00D87D78">
        <w:trPr>
          <w:trHeight w:val="665"/>
        </w:trPr>
        <w:tc>
          <w:tcPr>
            <w:tcW w:w="1043" w:type="dxa"/>
          </w:tcPr>
          <w:p w:rsidR="00DF02E1" w:rsidRPr="00DF02E1" w:rsidRDefault="00DF02E1" w:rsidP="00DF02E1">
            <w:pPr>
              <w:spacing w:after="160" w:line="259" w:lineRule="auto"/>
              <w:jc w:val="center"/>
              <w:rPr>
                <w:rFonts w:ascii="Times New Roman" w:eastAsia="Calibri" w:hAnsi="Times New Roman" w:cs="Times New Roman"/>
                <w:color w:val="000000"/>
                <w:sz w:val="28"/>
                <w:szCs w:val="28"/>
              </w:rPr>
            </w:pPr>
            <w:r w:rsidRPr="00DF02E1">
              <w:rPr>
                <w:rFonts w:ascii="Times New Roman" w:eastAsia="Calibri" w:hAnsi="Times New Roman" w:cs="Times New Roman"/>
                <w:color w:val="000000"/>
                <w:sz w:val="28"/>
                <w:szCs w:val="28"/>
              </w:rPr>
              <w:lastRenderedPageBreak/>
              <w:t>1.1.3</w:t>
            </w:r>
          </w:p>
        </w:tc>
        <w:tc>
          <w:tcPr>
            <w:tcW w:w="4911" w:type="dxa"/>
            <w:gridSpan w:val="3"/>
          </w:tcPr>
          <w:p w:rsidR="00DF02E1" w:rsidRPr="00DF02E1" w:rsidRDefault="00DF02E1" w:rsidP="00DF02E1">
            <w:pPr>
              <w:spacing w:after="160" w:line="259" w:lineRule="auto"/>
              <w:rPr>
                <w:rFonts w:ascii="Times New Roman" w:eastAsia="Calibri" w:hAnsi="Times New Roman" w:cs="Times New Roman"/>
                <w:color w:val="000000"/>
                <w:sz w:val="28"/>
                <w:szCs w:val="28"/>
              </w:rPr>
            </w:pPr>
            <w:r w:rsidRPr="00DF02E1">
              <w:rPr>
                <w:rFonts w:ascii="Times New Roman" w:eastAsia="Calibri" w:hAnsi="Times New Roman" w:cs="Times New Roman"/>
                <w:color w:val="000000"/>
                <w:sz w:val="28"/>
                <w:szCs w:val="28"/>
              </w:rPr>
              <w:t>Основной государственный регистрационный номер индивидуального предпринимателя</w:t>
            </w:r>
          </w:p>
        </w:tc>
        <w:tc>
          <w:tcPr>
            <w:tcW w:w="3969" w:type="dxa"/>
            <w:gridSpan w:val="2"/>
          </w:tcPr>
          <w:p w:rsidR="00DF02E1" w:rsidRPr="00DF02E1" w:rsidRDefault="00DF02E1" w:rsidP="00DF02E1">
            <w:pPr>
              <w:spacing w:after="160" w:line="259" w:lineRule="auto"/>
              <w:rPr>
                <w:rFonts w:ascii="Times New Roman" w:eastAsia="Calibri" w:hAnsi="Times New Roman" w:cs="Times New Roman"/>
                <w:color w:val="000000"/>
              </w:rPr>
            </w:pPr>
          </w:p>
        </w:tc>
      </w:tr>
      <w:tr w:rsidR="00DF02E1" w:rsidRPr="00DF02E1" w:rsidTr="00D87D78">
        <w:trPr>
          <w:trHeight w:val="279"/>
        </w:trPr>
        <w:tc>
          <w:tcPr>
            <w:tcW w:w="1043" w:type="dxa"/>
          </w:tcPr>
          <w:p w:rsidR="00DF02E1" w:rsidRPr="00DF02E1" w:rsidRDefault="00DF02E1" w:rsidP="00DF02E1">
            <w:pPr>
              <w:spacing w:after="160" w:line="259" w:lineRule="auto"/>
              <w:jc w:val="center"/>
              <w:rPr>
                <w:rFonts w:ascii="Times New Roman" w:eastAsia="Calibri" w:hAnsi="Times New Roman" w:cs="Times New Roman"/>
                <w:color w:val="000000"/>
                <w:sz w:val="28"/>
                <w:szCs w:val="28"/>
              </w:rPr>
            </w:pPr>
            <w:r w:rsidRPr="00DF02E1">
              <w:rPr>
                <w:rFonts w:ascii="Times New Roman" w:eastAsia="Calibri" w:hAnsi="Times New Roman" w:cs="Times New Roman"/>
                <w:color w:val="000000"/>
                <w:sz w:val="28"/>
                <w:szCs w:val="28"/>
              </w:rPr>
              <w:t>1.2</w:t>
            </w:r>
          </w:p>
        </w:tc>
        <w:tc>
          <w:tcPr>
            <w:tcW w:w="4911" w:type="dxa"/>
            <w:gridSpan w:val="3"/>
          </w:tcPr>
          <w:p w:rsidR="00DF02E1" w:rsidRPr="00DF02E1" w:rsidRDefault="00DF02E1" w:rsidP="00DF02E1">
            <w:pPr>
              <w:spacing w:after="160" w:line="259" w:lineRule="auto"/>
              <w:rPr>
                <w:rFonts w:ascii="Times New Roman" w:eastAsia="Calibri" w:hAnsi="Times New Roman" w:cs="Times New Roman"/>
                <w:color w:val="000000"/>
                <w:sz w:val="28"/>
                <w:szCs w:val="28"/>
              </w:rPr>
            </w:pPr>
            <w:r w:rsidRPr="00DF02E1">
              <w:rPr>
                <w:rFonts w:ascii="Times New Roman" w:eastAsia="Calibri" w:hAnsi="Times New Roman" w:cs="Times New Roman"/>
                <w:color w:val="000000"/>
                <w:sz w:val="28"/>
                <w:szCs w:val="28"/>
              </w:rPr>
              <w:t>Сведения о юридическом лице:</w:t>
            </w:r>
          </w:p>
        </w:tc>
        <w:tc>
          <w:tcPr>
            <w:tcW w:w="3969" w:type="dxa"/>
            <w:gridSpan w:val="2"/>
          </w:tcPr>
          <w:p w:rsidR="00DF02E1" w:rsidRPr="00DF02E1" w:rsidRDefault="00DF02E1" w:rsidP="00DF02E1">
            <w:pPr>
              <w:spacing w:after="160" w:line="259" w:lineRule="auto"/>
              <w:rPr>
                <w:rFonts w:ascii="Times New Roman" w:eastAsia="Calibri" w:hAnsi="Times New Roman" w:cs="Times New Roman"/>
                <w:color w:val="000000"/>
              </w:rPr>
            </w:pPr>
          </w:p>
        </w:tc>
      </w:tr>
      <w:tr w:rsidR="00DF02E1" w:rsidRPr="00DF02E1" w:rsidTr="00D87D78">
        <w:trPr>
          <w:trHeight w:val="175"/>
        </w:trPr>
        <w:tc>
          <w:tcPr>
            <w:tcW w:w="1043" w:type="dxa"/>
          </w:tcPr>
          <w:p w:rsidR="00DF02E1" w:rsidRPr="00DF02E1" w:rsidRDefault="00DF02E1" w:rsidP="00DF02E1">
            <w:pPr>
              <w:spacing w:after="160" w:line="259" w:lineRule="auto"/>
              <w:jc w:val="center"/>
              <w:rPr>
                <w:rFonts w:ascii="Times New Roman" w:eastAsia="Calibri" w:hAnsi="Times New Roman" w:cs="Times New Roman"/>
                <w:color w:val="000000"/>
                <w:sz w:val="28"/>
                <w:szCs w:val="28"/>
              </w:rPr>
            </w:pPr>
            <w:r w:rsidRPr="00DF02E1">
              <w:rPr>
                <w:rFonts w:ascii="Times New Roman" w:eastAsia="Calibri" w:hAnsi="Times New Roman" w:cs="Times New Roman"/>
                <w:color w:val="000000"/>
                <w:sz w:val="28"/>
                <w:szCs w:val="28"/>
              </w:rPr>
              <w:t>1.2.1</w:t>
            </w:r>
          </w:p>
        </w:tc>
        <w:tc>
          <w:tcPr>
            <w:tcW w:w="4911" w:type="dxa"/>
            <w:gridSpan w:val="3"/>
          </w:tcPr>
          <w:p w:rsidR="00DF02E1" w:rsidRPr="00DF02E1" w:rsidRDefault="00DF02E1" w:rsidP="00DF02E1">
            <w:pPr>
              <w:spacing w:after="160" w:line="259" w:lineRule="auto"/>
              <w:rPr>
                <w:rFonts w:ascii="Times New Roman" w:eastAsia="Calibri" w:hAnsi="Times New Roman" w:cs="Times New Roman"/>
                <w:color w:val="000000"/>
                <w:sz w:val="28"/>
                <w:szCs w:val="28"/>
              </w:rPr>
            </w:pPr>
            <w:r w:rsidRPr="00DF02E1">
              <w:rPr>
                <w:rFonts w:ascii="Times New Roman" w:eastAsia="Calibri" w:hAnsi="Times New Roman" w:cs="Times New Roman"/>
                <w:color w:val="000000"/>
                <w:sz w:val="28"/>
                <w:szCs w:val="28"/>
              </w:rPr>
              <w:t>Полное наименование</w:t>
            </w:r>
          </w:p>
        </w:tc>
        <w:tc>
          <w:tcPr>
            <w:tcW w:w="3969" w:type="dxa"/>
            <w:gridSpan w:val="2"/>
          </w:tcPr>
          <w:p w:rsidR="00DF02E1" w:rsidRPr="00DF02E1" w:rsidRDefault="00DF02E1" w:rsidP="00DF02E1">
            <w:pPr>
              <w:spacing w:after="160" w:line="259" w:lineRule="auto"/>
              <w:rPr>
                <w:rFonts w:ascii="Times New Roman" w:eastAsia="Calibri" w:hAnsi="Times New Roman" w:cs="Times New Roman"/>
                <w:color w:val="000000"/>
              </w:rPr>
            </w:pPr>
          </w:p>
        </w:tc>
      </w:tr>
      <w:tr w:rsidR="00DF02E1" w:rsidRPr="00DF02E1" w:rsidTr="00D87D78">
        <w:trPr>
          <w:trHeight w:val="901"/>
        </w:trPr>
        <w:tc>
          <w:tcPr>
            <w:tcW w:w="1043" w:type="dxa"/>
          </w:tcPr>
          <w:p w:rsidR="00DF02E1" w:rsidRPr="00DF02E1" w:rsidRDefault="00DF02E1" w:rsidP="00DF02E1">
            <w:pPr>
              <w:spacing w:after="160" w:line="259" w:lineRule="auto"/>
              <w:jc w:val="center"/>
              <w:rPr>
                <w:rFonts w:ascii="Times New Roman" w:eastAsia="Calibri" w:hAnsi="Times New Roman" w:cs="Times New Roman"/>
                <w:color w:val="000000"/>
                <w:sz w:val="28"/>
                <w:szCs w:val="28"/>
              </w:rPr>
            </w:pPr>
            <w:r w:rsidRPr="00DF02E1">
              <w:rPr>
                <w:rFonts w:ascii="Times New Roman" w:eastAsia="Calibri" w:hAnsi="Times New Roman" w:cs="Times New Roman"/>
                <w:color w:val="000000"/>
                <w:sz w:val="28"/>
                <w:szCs w:val="28"/>
              </w:rPr>
              <w:t>1.2.2</w:t>
            </w:r>
          </w:p>
        </w:tc>
        <w:tc>
          <w:tcPr>
            <w:tcW w:w="4911" w:type="dxa"/>
            <w:gridSpan w:val="3"/>
          </w:tcPr>
          <w:p w:rsidR="00DF02E1" w:rsidRPr="00DF02E1" w:rsidRDefault="00DF02E1" w:rsidP="00DF02E1">
            <w:pPr>
              <w:spacing w:after="160" w:line="259" w:lineRule="auto"/>
              <w:rPr>
                <w:rFonts w:ascii="Times New Roman" w:eastAsia="Calibri" w:hAnsi="Times New Roman" w:cs="Times New Roman"/>
                <w:color w:val="000000"/>
                <w:sz w:val="28"/>
                <w:szCs w:val="28"/>
              </w:rPr>
            </w:pPr>
            <w:r w:rsidRPr="00DF02E1">
              <w:rPr>
                <w:rFonts w:ascii="Times New Roman" w:eastAsia="Calibri" w:hAnsi="Times New Roman" w:cs="Times New Roman"/>
                <w:color w:val="000000"/>
                <w:sz w:val="28"/>
                <w:szCs w:val="28"/>
              </w:rPr>
              <w:t>Основной государственный регистрационный номер</w:t>
            </w:r>
          </w:p>
        </w:tc>
        <w:tc>
          <w:tcPr>
            <w:tcW w:w="3969" w:type="dxa"/>
            <w:gridSpan w:val="2"/>
          </w:tcPr>
          <w:p w:rsidR="00DF02E1" w:rsidRPr="00DF02E1" w:rsidRDefault="00DF02E1" w:rsidP="00DF02E1">
            <w:pPr>
              <w:spacing w:after="160" w:line="259" w:lineRule="auto"/>
              <w:rPr>
                <w:rFonts w:ascii="Times New Roman" w:eastAsia="Calibri" w:hAnsi="Times New Roman" w:cs="Times New Roman"/>
                <w:color w:val="000000"/>
              </w:rPr>
            </w:pPr>
          </w:p>
        </w:tc>
      </w:tr>
      <w:tr w:rsidR="00DF02E1" w:rsidRPr="00DF02E1" w:rsidTr="00D87D78">
        <w:trPr>
          <w:trHeight w:val="1093"/>
        </w:trPr>
        <w:tc>
          <w:tcPr>
            <w:tcW w:w="1043" w:type="dxa"/>
            <w:tcBorders>
              <w:bottom w:val="single" w:sz="4" w:space="0" w:color="auto"/>
            </w:tcBorders>
          </w:tcPr>
          <w:p w:rsidR="00DF02E1" w:rsidRPr="00DF02E1" w:rsidRDefault="00DF02E1" w:rsidP="00DF02E1">
            <w:pPr>
              <w:spacing w:after="160" w:line="259" w:lineRule="auto"/>
              <w:jc w:val="center"/>
              <w:rPr>
                <w:rFonts w:ascii="Times New Roman" w:eastAsia="Calibri" w:hAnsi="Times New Roman" w:cs="Times New Roman"/>
                <w:color w:val="000000"/>
                <w:sz w:val="28"/>
                <w:szCs w:val="28"/>
              </w:rPr>
            </w:pPr>
            <w:r w:rsidRPr="00DF02E1">
              <w:rPr>
                <w:rFonts w:ascii="Times New Roman" w:eastAsia="Calibri" w:hAnsi="Times New Roman" w:cs="Times New Roman"/>
                <w:color w:val="000000"/>
                <w:sz w:val="28"/>
                <w:szCs w:val="28"/>
              </w:rPr>
              <w:t>1.2.3</w:t>
            </w:r>
          </w:p>
        </w:tc>
        <w:tc>
          <w:tcPr>
            <w:tcW w:w="4911" w:type="dxa"/>
            <w:gridSpan w:val="3"/>
            <w:tcBorders>
              <w:bottom w:val="single" w:sz="4" w:space="0" w:color="auto"/>
            </w:tcBorders>
          </w:tcPr>
          <w:p w:rsidR="00DF02E1" w:rsidRPr="00DF02E1" w:rsidRDefault="00DF02E1" w:rsidP="00DF02E1">
            <w:pPr>
              <w:spacing w:after="160" w:line="259" w:lineRule="auto"/>
              <w:rPr>
                <w:rFonts w:ascii="Times New Roman" w:eastAsia="Calibri" w:hAnsi="Times New Roman" w:cs="Times New Roman"/>
                <w:color w:val="000000"/>
                <w:sz w:val="28"/>
                <w:szCs w:val="28"/>
              </w:rPr>
            </w:pPr>
            <w:r w:rsidRPr="00DF02E1">
              <w:rPr>
                <w:rFonts w:ascii="Times New Roman" w:eastAsia="Calibri" w:hAnsi="Times New Roman" w:cs="Times New Roman"/>
                <w:color w:val="000000"/>
                <w:sz w:val="28"/>
                <w:szCs w:val="28"/>
              </w:rPr>
              <w:t>Идентификационный номер налогоплательщика – юридического лица</w:t>
            </w:r>
          </w:p>
        </w:tc>
        <w:tc>
          <w:tcPr>
            <w:tcW w:w="3969" w:type="dxa"/>
            <w:gridSpan w:val="2"/>
            <w:tcBorders>
              <w:bottom w:val="single" w:sz="4" w:space="0" w:color="auto"/>
            </w:tcBorders>
          </w:tcPr>
          <w:p w:rsidR="00DF02E1" w:rsidRPr="00DF02E1" w:rsidRDefault="00DF02E1" w:rsidP="00DF02E1">
            <w:pPr>
              <w:spacing w:after="160" w:line="259" w:lineRule="auto"/>
              <w:rPr>
                <w:rFonts w:ascii="Times New Roman" w:eastAsia="Calibri" w:hAnsi="Times New Roman" w:cs="Times New Roman"/>
                <w:color w:val="000000"/>
              </w:rPr>
            </w:pPr>
          </w:p>
        </w:tc>
      </w:tr>
      <w:tr w:rsidR="00DF02E1" w:rsidRPr="00DF02E1" w:rsidTr="00D87D78">
        <w:trPr>
          <w:trHeight w:val="1093"/>
        </w:trPr>
        <w:tc>
          <w:tcPr>
            <w:tcW w:w="9923" w:type="dxa"/>
            <w:gridSpan w:val="6"/>
            <w:tcBorders>
              <w:left w:val="nil"/>
              <w:bottom w:val="single" w:sz="4" w:space="0" w:color="auto"/>
              <w:right w:val="nil"/>
            </w:tcBorders>
          </w:tcPr>
          <w:p w:rsidR="00DF02E1" w:rsidRPr="00DF02E1" w:rsidRDefault="00DF02E1" w:rsidP="00DF02E1">
            <w:pPr>
              <w:spacing w:after="160" w:line="259" w:lineRule="auto"/>
              <w:jc w:val="center"/>
              <w:rPr>
                <w:rFonts w:ascii="Times New Roman" w:eastAsia="Calibri" w:hAnsi="Times New Roman" w:cs="Times New Roman"/>
                <w:b/>
                <w:color w:val="000000"/>
                <w:sz w:val="28"/>
                <w:szCs w:val="28"/>
              </w:rPr>
            </w:pPr>
          </w:p>
          <w:p w:rsidR="00DF02E1" w:rsidRPr="00DF02E1" w:rsidRDefault="00DF02E1" w:rsidP="00DF02E1">
            <w:pPr>
              <w:spacing w:after="160" w:line="259" w:lineRule="auto"/>
              <w:jc w:val="center"/>
              <w:rPr>
                <w:rFonts w:ascii="Times New Roman" w:eastAsia="Calibri" w:hAnsi="Times New Roman" w:cs="Times New Roman"/>
                <w:color w:val="000000"/>
                <w:sz w:val="28"/>
                <w:szCs w:val="28"/>
              </w:rPr>
            </w:pPr>
            <w:r w:rsidRPr="00DF02E1">
              <w:rPr>
                <w:rFonts w:ascii="Times New Roman" w:eastAsia="Calibri" w:hAnsi="Times New Roman" w:cs="Times New Roman"/>
                <w:color w:val="000000"/>
                <w:sz w:val="28"/>
                <w:szCs w:val="28"/>
              </w:rPr>
              <w:t>2. Сведения об объекте</w:t>
            </w:r>
          </w:p>
        </w:tc>
      </w:tr>
      <w:tr w:rsidR="00DF02E1" w:rsidRPr="00DF02E1" w:rsidTr="00D87D78">
        <w:trPr>
          <w:trHeight w:val="1093"/>
        </w:trPr>
        <w:tc>
          <w:tcPr>
            <w:tcW w:w="1043" w:type="dxa"/>
            <w:tcBorders>
              <w:bottom w:val="single" w:sz="4" w:space="0" w:color="auto"/>
            </w:tcBorders>
          </w:tcPr>
          <w:p w:rsidR="00DF02E1" w:rsidRPr="00DF02E1" w:rsidRDefault="00DF02E1" w:rsidP="00DF02E1">
            <w:pPr>
              <w:spacing w:after="160" w:line="259" w:lineRule="auto"/>
              <w:jc w:val="center"/>
              <w:rPr>
                <w:rFonts w:ascii="Times New Roman" w:eastAsia="Calibri" w:hAnsi="Times New Roman" w:cs="Times New Roman"/>
                <w:color w:val="000000"/>
                <w:sz w:val="28"/>
                <w:szCs w:val="28"/>
              </w:rPr>
            </w:pPr>
            <w:r w:rsidRPr="00DF02E1">
              <w:rPr>
                <w:rFonts w:ascii="Times New Roman" w:eastAsia="Calibri" w:hAnsi="Times New Roman" w:cs="Times New Roman"/>
                <w:color w:val="000000"/>
                <w:sz w:val="28"/>
                <w:szCs w:val="28"/>
              </w:rPr>
              <w:t>2.1</w:t>
            </w:r>
          </w:p>
        </w:tc>
        <w:tc>
          <w:tcPr>
            <w:tcW w:w="4911" w:type="dxa"/>
            <w:gridSpan w:val="3"/>
            <w:tcBorders>
              <w:bottom w:val="single" w:sz="4" w:space="0" w:color="auto"/>
            </w:tcBorders>
          </w:tcPr>
          <w:p w:rsidR="00DF02E1" w:rsidRPr="00DF02E1" w:rsidRDefault="00DF02E1" w:rsidP="00DF02E1">
            <w:pPr>
              <w:spacing w:after="0" w:line="259" w:lineRule="auto"/>
              <w:rPr>
                <w:rFonts w:ascii="Times New Roman" w:eastAsia="Calibri" w:hAnsi="Times New Roman" w:cs="Times New Roman"/>
                <w:color w:val="000000"/>
                <w:sz w:val="28"/>
                <w:szCs w:val="28"/>
              </w:rPr>
            </w:pPr>
            <w:r w:rsidRPr="00DF02E1">
              <w:rPr>
                <w:rFonts w:ascii="Times New Roman" w:eastAsia="Calibri" w:hAnsi="Times New Roman" w:cs="Times New Roman"/>
                <w:color w:val="000000"/>
                <w:sz w:val="28"/>
                <w:szCs w:val="28"/>
              </w:rPr>
              <w:t>Наименование объекта капитального строительства (этапа) в соответствии с проектной документацией</w:t>
            </w:r>
          </w:p>
          <w:p w:rsidR="00DF02E1" w:rsidRPr="00DF02E1" w:rsidRDefault="00DF02E1" w:rsidP="00DF02E1">
            <w:pPr>
              <w:spacing w:after="0" w:line="259" w:lineRule="auto"/>
              <w:rPr>
                <w:rFonts w:ascii="Times New Roman" w:eastAsia="Calibri" w:hAnsi="Times New Roman" w:cs="Times New Roman"/>
                <w:color w:val="000000"/>
                <w:sz w:val="28"/>
                <w:szCs w:val="28"/>
              </w:rPr>
            </w:pPr>
            <w:r w:rsidRPr="00DF02E1">
              <w:rPr>
                <w:rFonts w:ascii="Times New Roman" w:eastAsia="Calibri" w:hAnsi="Times New Roman" w:cs="Times New Roman"/>
                <w:i/>
                <w:color w:val="000000"/>
                <w:sz w:val="28"/>
                <w:szCs w:val="28"/>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3969" w:type="dxa"/>
            <w:gridSpan w:val="2"/>
            <w:tcBorders>
              <w:bottom w:val="single" w:sz="4" w:space="0" w:color="auto"/>
            </w:tcBorders>
          </w:tcPr>
          <w:p w:rsidR="00DF02E1" w:rsidRPr="00DF02E1" w:rsidRDefault="00DF02E1" w:rsidP="00DF02E1">
            <w:pPr>
              <w:spacing w:after="160" w:line="259" w:lineRule="auto"/>
              <w:rPr>
                <w:rFonts w:ascii="Times New Roman" w:eastAsia="Calibri" w:hAnsi="Times New Roman" w:cs="Times New Roman"/>
                <w:color w:val="000000"/>
              </w:rPr>
            </w:pPr>
          </w:p>
        </w:tc>
      </w:tr>
      <w:tr w:rsidR="00DF02E1" w:rsidRPr="00DF02E1" w:rsidTr="00D87D78">
        <w:trPr>
          <w:trHeight w:val="1093"/>
        </w:trPr>
        <w:tc>
          <w:tcPr>
            <w:tcW w:w="1043" w:type="dxa"/>
            <w:tcBorders>
              <w:bottom w:val="single" w:sz="4" w:space="0" w:color="auto"/>
            </w:tcBorders>
          </w:tcPr>
          <w:p w:rsidR="00DF02E1" w:rsidRPr="00DF02E1" w:rsidRDefault="00DF02E1" w:rsidP="00DF02E1">
            <w:pPr>
              <w:spacing w:after="160" w:line="259" w:lineRule="auto"/>
              <w:jc w:val="center"/>
              <w:rPr>
                <w:rFonts w:ascii="Times New Roman" w:eastAsia="Calibri" w:hAnsi="Times New Roman" w:cs="Times New Roman"/>
                <w:color w:val="000000"/>
                <w:sz w:val="28"/>
                <w:szCs w:val="28"/>
              </w:rPr>
            </w:pPr>
            <w:r w:rsidRPr="00DF02E1">
              <w:rPr>
                <w:rFonts w:ascii="Times New Roman" w:eastAsia="Calibri" w:hAnsi="Times New Roman" w:cs="Times New Roman"/>
                <w:color w:val="000000"/>
                <w:sz w:val="28"/>
                <w:szCs w:val="28"/>
              </w:rPr>
              <w:t>2.2</w:t>
            </w:r>
          </w:p>
        </w:tc>
        <w:tc>
          <w:tcPr>
            <w:tcW w:w="4911" w:type="dxa"/>
            <w:gridSpan w:val="3"/>
            <w:tcBorders>
              <w:bottom w:val="single" w:sz="4" w:space="0" w:color="auto"/>
            </w:tcBorders>
          </w:tcPr>
          <w:p w:rsidR="00DF02E1" w:rsidRPr="00DF02E1" w:rsidRDefault="00DF02E1" w:rsidP="00DF02E1">
            <w:pPr>
              <w:spacing w:after="0" w:line="259" w:lineRule="auto"/>
              <w:rPr>
                <w:rFonts w:ascii="Times New Roman" w:eastAsia="Calibri" w:hAnsi="Times New Roman" w:cs="Times New Roman"/>
                <w:color w:val="000000"/>
                <w:sz w:val="28"/>
                <w:szCs w:val="28"/>
              </w:rPr>
            </w:pPr>
            <w:r w:rsidRPr="00DF02E1">
              <w:rPr>
                <w:rFonts w:ascii="Times New Roman" w:eastAsia="Calibri" w:hAnsi="Times New Roman" w:cs="Times New Roman"/>
                <w:color w:val="000000"/>
                <w:sz w:val="28"/>
                <w:szCs w:val="28"/>
              </w:rPr>
              <w:t>Кадастровый номер реконструируемого объекта капитального строительства</w:t>
            </w:r>
          </w:p>
          <w:p w:rsidR="00DF02E1" w:rsidRPr="00DF02E1" w:rsidRDefault="00DF02E1" w:rsidP="00DF02E1">
            <w:pPr>
              <w:spacing w:after="0" w:line="259" w:lineRule="auto"/>
              <w:rPr>
                <w:rFonts w:ascii="Times New Roman" w:eastAsia="Calibri" w:hAnsi="Times New Roman" w:cs="Times New Roman"/>
                <w:color w:val="000000"/>
                <w:sz w:val="28"/>
                <w:szCs w:val="28"/>
              </w:rPr>
            </w:pPr>
            <w:r w:rsidRPr="00DF02E1">
              <w:rPr>
                <w:rFonts w:ascii="Times New Roman" w:eastAsia="Calibri" w:hAnsi="Times New Roman" w:cs="Times New Roman"/>
                <w:i/>
                <w:color w:val="000000"/>
                <w:sz w:val="28"/>
                <w:szCs w:val="28"/>
              </w:rPr>
              <w:t>(указывается в случае проведения реконструкции объекта капитального строительства)</w:t>
            </w:r>
          </w:p>
        </w:tc>
        <w:tc>
          <w:tcPr>
            <w:tcW w:w="3969" w:type="dxa"/>
            <w:gridSpan w:val="2"/>
            <w:tcBorders>
              <w:bottom w:val="single" w:sz="4" w:space="0" w:color="auto"/>
            </w:tcBorders>
          </w:tcPr>
          <w:p w:rsidR="00DF02E1" w:rsidRPr="00DF02E1" w:rsidRDefault="00DF02E1" w:rsidP="00DF02E1">
            <w:pPr>
              <w:spacing w:after="160" w:line="259" w:lineRule="auto"/>
              <w:rPr>
                <w:rFonts w:ascii="Times New Roman" w:eastAsia="Calibri" w:hAnsi="Times New Roman" w:cs="Times New Roman"/>
                <w:color w:val="000000"/>
              </w:rPr>
            </w:pPr>
          </w:p>
        </w:tc>
      </w:tr>
      <w:tr w:rsidR="00DF02E1" w:rsidRPr="00DF02E1" w:rsidTr="00D87D78">
        <w:trPr>
          <w:trHeight w:val="1093"/>
        </w:trPr>
        <w:tc>
          <w:tcPr>
            <w:tcW w:w="9923" w:type="dxa"/>
            <w:gridSpan w:val="6"/>
            <w:tcBorders>
              <w:left w:val="nil"/>
              <w:bottom w:val="single" w:sz="4" w:space="0" w:color="auto"/>
              <w:right w:val="nil"/>
            </w:tcBorders>
          </w:tcPr>
          <w:p w:rsidR="00DF02E1" w:rsidRPr="00DF02E1" w:rsidRDefault="00DF02E1" w:rsidP="00DF02E1">
            <w:pPr>
              <w:spacing w:after="160" w:line="259" w:lineRule="auto"/>
              <w:jc w:val="center"/>
              <w:rPr>
                <w:rFonts w:ascii="Times New Roman" w:eastAsia="Calibri" w:hAnsi="Times New Roman" w:cs="Times New Roman"/>
                <w:b/>
                <w:color w:val="000000"/>
                <w:sz w:val="28"/>
                <w:szCs w:val="28"/>
              </w:rPr>
            </w:pPr>
          </w:p>
          <w:p w:rsidR="00DF02E1" w:rsidRPr="00DF02E1" w:rsidRDefault="00DF02E1" w:rsidP="00DF02E1">
            <w:pPr>
              <w:spacing w:after="160" w:line="259" w:lineRule="auto"/>
              <w:jc w:val="center"/>
              <w:rPr>
                <w:rFonts w:ascii="Times New Roman" w:eastAsia="Calibri" w:hAnsi="Times New Roman" w:cs="Times New Roman"/>
                <w:color w:val="000000"/>
                <w:sz w:val="28"/>
                <w:szCs w:val="28"/>
              </w:rPr>
            </w:pPr>
            <w:r w:rsidRPr="00DF02E1">
              <w:rPr>
                <w:rFonts w:ascii="Times New Roman" w:eastAsia="Calibri" w:hAnsi="Times New Roman" w:cs="Times New Roman"/>
                <w:color w:val="000000"/>
                <w:sz w:val="28"/>
                <w:szCs w:val="28"/>
              </w:rPr>
              <w:t>3. Сведения о ранее выданном разрешении на строительство</w:t>
            </w:r>
          </w:p>
        </w:tc>
      </w:tr>
      <w:tr w:rsidR="00DF02E1" w:rsidRPr="00DF02E1" w:rsidTr="00D87D78">
        <w:trPr>
          <w:trHeight w:val="1093"/>
        </w:trPr>
        <w:tc>
          <w:tcPr>
            <w:tcW w:w="1043" w:type="dxa"/>
            <w:tcBorders>
              <w:bottom w:val="single" w:sz="4" w:space="0" w:color="auto"/>
            </w:tcBorders>
          </w:tcPr>
          <w:p w:rsidR="00DF02E1" w:rsidRPr="00DF02E1" w:rsidRDefault="00DF02E1" w:rsidP="00DF02E1">
            <w:pPr>
              <w:spacing w:after="160" w:line="259" w:lineRule="auto"/>
              <w:jc w:val="center"/>
              <w:rPr>
                <w:rFonts w:ascii="Times New Roman" w:eastAsia="Calibri" w:hAnsi="Times New Roman" w:cs="Times New Roman"/>
                <w:color w:val="000000"/>
                <w:sz w:val="28"/>
                <w:szCs w:val="28"/>
              </w:rPr>
            </w:pPr>
            <w:r w:rsidRPr="00DF02E1">
              <w:rPr>
                <w:rFonts w:ascii="Times New Roman" w:eastAsia="Calibri" w:hAnsi="Times New Roman" w:cs="Times New Roman"/>
                <w:color w:val="000000"/>
                <w:sz w:val="28"/>
                <w:szCs w:val="28"/>
              </w:rPr>
              <w:t>№</w:t>
            </w:r>
          </w:p>
        </w:tc>
        <w:tc>
          <w:tcPr>
            <w:tcW w:w="4911" w:type="dxa"/>
            <w:gridSpan w:val="3"/>
            <w:tcBorders>
              <w:bottom w:val="single" w:sz="4" w:space="0" w:color="auto"/>
            </w:tcBorders>
          </w:tcPr>
          <w:p w:rsidR="00DF02E1" w:rsidRPr="00DF02E1" w:rsidRDefault="00DF02E1" w:rsidP="00DF02E1">
            <w:pPr>
              <w:spacing w:after="160" w:line="259" w:lineRule="auto"/>
              <w:jc w:val="center"/>
              <w:rPr>
                <w:rFonts w:ascii="Times New Roman" w:eastAsia="Calibri" w:hAnsi="Times New Roman" w:cs="Times New Roman"/>
                <w:color w:val="000000"/>
                <w:sz w:val="28"/>
                <w:szCs w:val="28"/>
              </w:rPr>
            </w:pPr>
            <w:r w:rsidRPr="00DF02E1">
              <w:rPr>
                <w:rFonts w:ascii="Times New Roman" w:eastAsia="Calibri" w:hAnsi="Times New Roman" w:cs="Times New Roman"/>
                <w:color w:val="000000"/>
                <w:sz w:val="28"/>
                <w:szCs w:val="28"/>
              </w:rPr>
              <w:t>Орган (организация), выдавший</w:t>
            </w:r>
            <w:proofErr w:type="gramStart"/>
            <w:r w:rsidRPr="00DF02E1">
              <w:rPr>
                <w:rFonts w:ascii="Times New Roman" w:eastAsia="Calibri" w:hAnsi="Times New Roman" w:cs="Times New Roman"/>
                <w:color w:val="000000"/>
                <w:sz w:val="28"/>
                <w:szCs w:val="28"/>
              </w:rPr>
              <w:t xml:space="preserve"> (-</w:t>
            </w:r>
            <w:proofErr w:type="spellStart"/>
            <w:proofErr w:type="gramEnd"/>
            <w:r w:rsidRPr="00DF02E1">
              <w:rPr>
                <w:rFonts w:ascii="Times New Roman" w:eastAsia="Calibri" w:hAnsi="Times New Roman" w:cs="Times New Roman"/>
                <w:color w:val="000000"/>
                <w:sz w:val="28"/>
                <w:szCs w:val="28"/>
              </w:rPr>
              <w:t>ая</w:t>
            </w:r>
            <w:proofErr w:type="spellEnd"/>
            <w:r w:rsidRPr="00DF02E1">
              <w:rPr>
                <w:rFonts w:ascii="Times New Roman" w:eastAsia="Calibri" w:hAnsi="Times New Roman" w:cs="Times New Roman"/>
                <w:color w:val="000000"/>
                <w:sz w:val="28"/>
                <w:szCs w:val="28"/>
              </w:rPr>
              <w:t>) разрешение на строительство</w:t>
            </w:r>
          </w:p>
        </w:tc>
        <w:tc>
          <w:tcPr>
            <w:tcW w:w="1984" w:type="dxa"/>
            <w:tcBorders>
              <w:bottom w:val="single" w:sz="4" w:space="0" w:color="auto"/>
            </w:tcBorders>
          </w:tcPr>
          <w:p w:rsidR="00DF02E1" w:rsidRPr="00DF02E1" w:rsidRDefault="00DF02E1" w:rsidP="00DF02E1">
            <w:pPr>
              <w:spacing w:after="160" w:line="259" w:lineRule="auto"/>
              <w:jc w:val="center"/>
              <w:rPr>
                <w:rFonts w:ascii="Times New Roman" w:eastAsia="Calibri" w:hAnsi="Times New Roman" w:cs="Times New Roman"/>
                <w:color w:val="000000"/>
                <w:sz w:val="28"/>
                <w:szCs w:val="28"/>
              </w:rPr>
            </w:pPr>
            <w:r w:rsidRPr="00DF02E1">
              <w:rPr>
                <w:rFonts w:ascii="Times New Roman" w:eastAsia="Calibri" w:hAnsi="Times New Roman" w:cs="Times New Roman"/>
                <w:color w:val="000000"/>
                <w:sz w:val="28"/>
                <w:szCs w:val="28"/>
              </w:rPr>
              <w:t>Номер документа</w:t>
            </w:r>
          </w:p>
        </w:tc>
        <w:tc>
          <w:tcPr>
            <w:tcW w:w="1985" w:type="dxa"/>
            <w:tcBorders>
              <w:bottom w:val="single" w:sz="4" w:space="0" w:color="auto"/>
            </w:tcBorders>
          </w:tcPr>
          <w:p w:rsidR="00DF02E1" w:rsidRPr="00DF02E1" w:rsidRDefault="00DF02E1" w:rsidP="00DF02E1">
            <w:pPr>
              <w:spacing w:after="160" w:line="259" w:lineRule="auto"/>
              <w:jc w:val="center"/>
              <w:rPr>
                <w:rFonts w:ascii="Times New Roman" w:eastAsia="Calibri" w:hAnsi="Times New Roman" w:cs="Times New Roman"/>
                <w:color w:val="000000"/>
                <w:sz w:val="28"/>
                <w:szCs w:val="28"/>
              </w:rPr>
            </w:pPr>
            <w:r w:rsidRPr="00DF02E1">
              <w:rPr>
                <w:rFonts w:ascii="Times New Roman" w:eastAsia="Calibri" w:hAnsi="Times New Roman" w:cs="Times New Roman"/>
                <w:color w:val="000000"/>
                <w:sz w:val="28"/>
                <w:szCs w:val="28"/>
              </w:rPr>
              <w:t>Дата документа</w:t>
            </w:r>
          </w:p>
        </w:tc>
      </w:tr>
      <w:tr w:rsidR="00DF02E1" w:rsidRPr="00DF02E1" w:rsidTr="00D87D78">
        <w:trPr>
          <w:trHeight w:val="740"/>
        </w:trPr>
        <w:tc>
          <w:tcPr>
            <w:tcW w:w="1043" w:type="dxa"/>
            <w:tcBorders>
              <w:bottom w:val="single" w:sz="4" w:space="0" w:color="auto"/>
            </w:tcBorders>
          </w:tcPr>
          <w:p w:rsidR="00DF02E1" w:rsidRPr="00DF02E1" w:rsidRDefault="00DF02E1" w:rsidP="00DF02E1">
            <w:pPr>
              <w:spacing w:after="160" w:line="259" w:lineRule="auto"/>
              <w:rPr>
                <w:rFonts w:ascii="Times New Roman" w:eastAsia="Calibri" w:hAnsi="Times New Roman" w:cs="Times New Roman"/>
                <w:color w:val="000000"/>
                <w:sz w:val="28"/>
                <w:szCs w:val="28"/>
              </w:rPr>
            </w:pPr>
          </w:p>
        </w:tc>
        <w:tc>
          <w:tcPr>
            <w:tcW w:w="4911" w:type="dxa"/>
            <w:gridSpan w:val="3"/>
            <w:tcBorders>
              <w:bottom w:val="single" w:sz="4" w:space="0" w:color="auto"/>
            </w:tcBorders>
          </w:tcPr>
          <w:p w:rsidR="00DF02E1" w:rsidRPr="00DF02E1" w:rsidRDefault="00DF02E1" w:rsidP="00DF02E1">
            <w:pPr>
              <w:spacing w:after="160" w:line="259" w:lineRule="auto"/>
              <w:rPr>
                <w:rFonts w:ascii="Times New Roman" w:eastAsia="Calibri" w:hAnsi="Times New Roman" w:cs="Times New Roman"/>
                <w:color w:val="000000"/>
                <w:sz w:val="28"/>
                <w:szCs w:val="28"/>
              </w:rPr>
            </w:pPr>
          </w:p>
        </w:tc>
        <w:tc>
          <w:tcPr>
            <w:tcW w:w="1984" w:type="dxa"/>
            <w:tcBorders>
              <w:bottom w:val="single" w:sz="4" w:space="0" w:color="auto"/>
            </w:tcBorders>
          </w:tcPr>
          <w:p w:rsidR="00DF02E1" w:rsidRPr="00DF02E1" w:rsidRDefault="00DF02E1" w:rsidP="00DF02E1">
            <w:pPr>
              <w:spacing w:after="160" w:line="259" w:lineRule="auto"/>
              <w:rPr>
                <w:rFonts w:ascii="Times New Roman" w:eastAsia="Calibri" w:hAnsi="Times New Roman" w:cs="Times New Roman"/>
                <w:color w:val="000000"/>
              </w:rPr>
            </w:pPr>
          </w:p>
        </w:tc>
        <w:tc>
          <w:tcPr>
            <w:tcW w:w="1985" w:type="dxa"/>
            <w:tcBorders>
              <w:bottom w:val="single" w:sz="4" w:space="0" w:color="auto"/>
            </w:tcBorders>
          </w:tcPr>
          <w:p w:rsidR="00DF02E1" w:rsidRPr="00DF02E1" w:rsidRDefault="00DF02E1" w:rsidP="00DF02E1">
            <w:pPr>
              <w:spacing w:after="160" w:line="259" w:lineRule="auto"/>
              <w:rPr>
                <w:rFonts w:ascii="Times New Roman" w:eastAsia="Calibri" w:hAnsi="Times New Roman" w:cs="Times New Roman"/>
                <w:color w:val="000000"/>
              </w:rPr>
            </w:pPr>
          </w:p>
        </w:tc>
      </w:tr>
      <w:tr w:rsidR="00DF02E1" w:rsidRPr="00DF02E1" w:rsidTr="00D87D78">
        <w:trPr>
          <w:trHeight w:val="825"/>
        </w:trPr>
        <w:tc>
          <w:tcPr>
            <w:tcW w:w="9923" w:type="dxa"/>
            <w:gridSpan w:val="6"/>
            <w:tcBorders>
              <w:left w:val="nil"/>
              <w:bottom w:val="single" w:sz="4" w:space="0" w:color="auto"/>
              <w:right w:val="nil"/>
            </w:tcBorders>
          </w:tcPr>
          <w:p w:rsidR="00DF02E1" w:rsidRPr="00DF02E1" w:rsidRDefault="00DF02E1" w:rsidP="00DF02E1">
            <w:pPr>
              <w:spacing w:after="160" w:line="259" w:lineRule="auto"/>
              <w:jc w:val="center"/>
              <w:rPr>
                <w:rFonts w:ascii="Times New Roman" w:eastAsia="Calibri" w:hAnsi="Times New Roman" w:cs="Times New Roman"/>
                <w:b/>
                <w:color w:val="000000"/>
                <w:sz w:val="28"/>
                <w:szCs w:val="28"/>
              </w:rPr>
            </w:pPr>
          </w:p>
          <w:p w:rsidR="00DF02E1" w:rsidRPr="00DF02E1" w:rsidRDefault="00DF02E1" w:rsidP="00DF02E1">
            <w:pPr>
              <w:spacing w:after="160" w:line="259" w:lineRule="auto"/>
              <w:jc w:val="center"/>
              <w:rPr>
                <w:rFonts w:ascii="Times New Roman" w:eastAsia="Calibri" w:hAnsi="Times New Roman" w:cs="Times New Roman"/>
                <w:color w:val="000000"/>
                <w:sz w:val="28"/>
                <w:szCs w:val="28"/>
              </w:rPr>
            </w:pPr>
            <w:r w:rsidRPr="00DF02E1">
              <w:rPr>
                <w:rFonts w:ascii="Times New Roman" w:eastAsia="Calibri" w:hAnsi="Times New Roman" w:cs="Times New Roman"/>
                <w:color w:val="000000"/>
                <w:sz w:val="28"/>
                <w:szCs w:val="28"/>
              </w:rPr>
              <w:t>4. Сведения о земельном участке</w:t>
            </w:r>
          </w:p>
        </w:tc>
      </w:tr>
      <w:tr w:rsidR="00DF02E1" w:rsidRPr="00DF02E1" w:rsidTr="00D87D78">
        <w:trPr>
          <w:trHeight w:val="600"/>
        </w:trPr>
        <w:tc>
          <w:tcPr>
            <w:tcW w:w="1110" w:type="dxa"/>
            <w:gridSpan w:val="2"/>
          </w:tcPr>
          <w:p w:rsidR="00DF02E1" w:rsidRPr="00DF02E1" w:rsidRDefault="00DF02E1" w:rsidP="00DF02E1">
            <w:pPr>
              <w:spacing w:after="160" w:line="259" w:lineRule="auto"/>
              <w:jc w:val="center"/>
              <w:rPr>
                <w:rFonts w:ascii="Times New Roman" w:eastAsia="Calibri" w:hAnsi="Times New Roman" w:cs="Times New Roman"/>
                <w:color w:val="000000"/>
                <w:sz w:val="28"/>
                <w:szCs w:val="28"/>
              </w:rPr>
            </w:pPr>
            <w:r w:rsidRPr="00DF02E1">
              <w:rPr>
                <w:rFonts w:ascii="Times New Roman" w:eastAsia="Calibri" w:hAnsi="Times New Roman" w:cs="Times New Roman"/>
                <w:color w:val="000000"/>
                <w:sz w:val="28"/>
                <w:szCs w:val="28"/>
              </w:rPr>
              <w:lastRenderedPageBreak/>
              <w:t>4.1</w:t>
            </w:r>
          </w:p>
        </w:tc>
        <w:tc>
          <w:tcPr>
            <w:tcW w:w="4050" w:type="dxa"/>
          </w:tcPr>
          <w:p w:rsidR="00DF02E1" w:rsidRPr="00DF02E1" w:rsidRDefault="00DF02E1" w:rsidP="00DF02E1">
            <w:pPr>
              <w:spacing w:after="0" w:line="259" w:lineRule="auto"/>
              <w:rPr>
                <w:rFonts w:ascii="Times New Roman" w:eastAsia="Calibri" w:hAnsi="Times New Roman" w:cs="Times New Roman"/>
                <w:color w:val="000000"/>
                <w:sz w:val="28"/>
                <w:szCs w:val="28"/>
              </w:rPr>
            </w:pPr>
            <w:r w:rsidRPr="00DF02E1">
              <w:rPr>
                <w:rFonts w:ascii="Times New Roman" w:eastAsia="Calibri" w:hAnsi="Times New Roman" w:cs="Times New Roman"/>
                <w:color w:val="000000"/>
                <w:sz w:val="28"/>
                <w:szCs w:val="28"/>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w:t>
            </w:r>
          </w:p>
          <w:p w:rsidR="00DF02E1" w:rsidRPr="00DF02E1" w:rsidRDefault="00DF02E1" w:rsidP="00DF02E1">
            <w:pPr>
              <w:spacing w:after="0" w:line="259" w:lineRule="auto"/>
              <w:rPr>
                <w:rFonts w:ascii="Times New Roman" w:eastAsia="Calibri" w:hAnsi="Times New Roman" w:cs="Times New Roman"/>
                <w:color w:val="000000"/>
                <w:sz w:val="28"/>
                <w:szCs w:val="28"/>
              </w:rPr>
            </w:pPr>
            <w:r w:rsidRPr="00DF02E1">
              <w:rPr>
                <w:rFonts w:ascii="Times New Roman" w:eastAsia="Calibri" w:hAnsi="Times New Roman" w:cs="Times New Roman"/>
                <w:i/>
                <w:color w:val="000000"/>
                <w:sz w:val="28"/>
                <w:szCs w:val="28"/>
              </w:rPr>
              <w:t>(заполнение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w:t>
            </w:r>
          </w:p>
        </w:tc>
        <w:tc>
          <w:tcPr>
            <w:tcW w:w="4763" w:type="dxa"/>
            <w:gridSpan w:val="3"/>
          </w:tcPr>
          <w:p w:rsidR="00DF02E1" w:rsidRPr="00DF02E1" w:rsidRDefault="00DF02E1" w:rsidP="00DF02E1">
            <w:pPr>
              <w:spacing w:after="160" w:line="259" w:lineRule="auto"/>
              <w:rPr>
                <w:rFonts w:ascii="Times New Roman" w:eastAsia="Calibri" w:hAnsi="Times New Roman" w:cs="Times New Roman"/>
                <w:color w:val="000000"/>
              </w:rPr>
            </w:pPr>
          </w:p>
        </w:tc>
      </w:tr>
      <w:tr w:rsidR="00DF02E1" w:rsidRPr="00DF02E1" w:rsidTr="00D87D78">
        <w:trPr>
          <w:trHeight w:val="750"/>
        </w:trPr>
        <w:tc>
          <w:tcPr>
            <w:tcW w:w="1110" w:type="dxa"/>
            <w:gridSpan w:val="2"/>
          </w:tcPr>
          <w:p w:rsidR="00DF02E1" w:rsidRPr="00DF02E1" w:rsidRDefault="00DF02E1" w:rsidP="00DF02E1">
            <w:pPr>
              <w:spacing w:after="160" w:line="259" w:lineRule="auto"/>
              <w:jc w:val="center"/>
              <w:rPr>
                <w:rFonts w:ascii="Times New Roman" w:eastAsia="Calibri" w:hAnsi="Times New Roman" w:cs="Times New Roman"/>
                <w:color w:val="000000"/>
                <w:sz w:val="28"/>
                <w:szCs w:val="28"/>
              </w:rPr>
            </w:pPr>
            <w:r w:rsidRPr="00DF02E1">
              <w:rPr>
                <w:rFonts w:ascii="Times New Roman" w:eastAsia="Calibri" w:hAnsi="Times New Roman" w:cs="Times New Roman"/>
                <w:color w:val="000000"/>
                <w:sz w:val="28"/>
                <w:szCs w:val="28"/>
              </w:rPr>
              <w:t>4.2</w:t>
            </w:r>
          </w:p>
        </w:tc>
        <w:tc>
          <w:tcPr>
            <w:tcW w:w="4050" w:type="dxa"/>
          </w:tcPr>
          <w:p w:rsidR="00DF02E1" w:rsidRPr="00DF02E1" w:rsidRDefault="00DF02E1" w:rsidP="00DF02E1">
            <w:pPr>
              <w:spacing w:after="0" w:line="259" w:lineRule="auto"/>
              <w:rPr>
                <w:rFonts w:ascii="Times New Roman" w:eastAsia="Calibri" w:hAnsi="Times New Roman" w:cs="Times New Roman"/>
                <w:color w:val="000000"/>
                <w:sz w:val="28"/>
                <w:szCs w:val="28"/>
              </w:rPr>
            </w:pPr>
            <w:r w:rsidRPr="00DF02E1">
              <w:rPr>
                <w:rFonts w:ascii="Times New Roman" w:eastAsia="Calibri" w:hAnsi="Times New Roman" w:cs="Times New Roman"/>
                <w:color w:val="000000"/>
                <w:sz w:val="28"/>
                <w:szCs w:val="28"/>
              </w:rPr>
              <w:t>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w:t>
            </w:r>
          </w:p>
          <w:p w:rsidR="00DF02E1" w:rsidRPr="00DF02E1" w:rsidRDefault="00DF02E1" w:rsidP="00DF02E1">
            <w:pPr>
              <w:spacing w:after="0" w:line="259" w:lineRule="auto"/>
              <w:rPr>
                <w:rFonts w:ascii="Times New Roman" w:eastAsia="Calibri" w:hAnsi="Times New Roman" w:cs="Times New Roman"/>
                <w:i/>
                <w:color w:val="000000"/>
                <w:sz w:val="28"/>
                <w:szCs w:val="28"/>
              </w:rPr>
            </w:pPr>
            <w:r w:rsidRPr="00DF02E1">
              <w:rPr>
                <w:rFonts w:ascii="Times New Roman" w:eastAsia="Calibri" w:hAnsi="Times New Roman" w:cs="Times New Roman"/>
                <w:i/>
                <w:color w:val="000000"/>
                <w:sz w:val="28"/>
                <w:szCs w:val="28"/>
              </w:rPr>
              <w:t>(указываются в случаях, предусмотренных частью 1</w:t>
            </w:r>
            <w:r w:rsidRPr="00DF02E1">
              <w:rPr>
                <w:rFonts w:ascii="Times New Roman" w:eastAsia="Calibri" w:hAnsi="Times New Roman" w:cs="Times New Roman"/>
                <w:i/>
                <w:color w:val="000000"/>
                <w:sz w:val="28"/>
                <w:szCs w:val="28"/>
                <w:vertAlign w:val="superscript"/>
              </w:rPr>
              <w:t>1</w:t>
            </w:r>
            <w:r w:rsidRPr="00DF02E1">
              <w:rPr>
                <w:rFonts w:ascii="Times New Roman" w:eastAsia="Calibri" w:hAnsi="Times New Roman" w:cs="Times New Roman"/>
                <w:i/>
                <w:color w:val="000000"/>
                <w:sz w:val="28"/>
                <w:szCs w:val="28"/>
              </w:rPr>
              <w:t xml:space="preserve"> статьи 57</w:t>
            </w:r>
            <w:r w:rsidRPr="00DF02E1">
              <w:rPr>
                <w:rFonts w:ascii="Times New Roman" w:eastAsia="Calibri" w:hAnsi="Times New Roman" w:cs="Times New Roman"/>
                <w:i/>
                <w:color w:val="000000"/>
                <w:sz w:val="28"/>
                <w:szCs w:val="28"/>
                <w:vertAlign w:val="superscript"/>
              </w:rPr>
              <w:t>3</w:t>
            </w:r>
            <w:r w:rsidRPr="00DF02E1">
              <w:rPr>
                <w:rFonts w:ascii="Times New Roman" w:eastAsia="Calibri" w:hAnsi="Times New Roman" w:cs="Times New Roman"/>
                <w:i/>
                <w:color w:val="000000"/>
                <w:sz w:val="28"/>
                <w:szCs w:val="28"/>
              </w:rPr>
              <w:t xml:space="preserve"> и частью 7</w:t>
            </w:r>
            <w:r w:rsidRPr="00DF02E1">
              <w:rPr>
                <w:rFonts w:ascii="Times New Roman" w:eastAsia="Calibri" w:hAnsi="Times New Roman" w:cs="Times New Roman"/>
                <w:i/>
                <w:color w:val="000000"/>
                <w:sz w:val="28"/>
                <w:szCs w:val="28"/>
                <w:vertAlign w:val="superscript"/>
              </w:rPr>
              <w:t>3</w:t>
            </w:r>
            <w:r w:rsidRPr="00DF02E1">
              <w:rPr>
                <w:rFonts w:ascii="Times New Roman" w:eastAsia="Calibri" w:hAnsi="Times New Roman" w:cs="Times New Roman"/>
                <w:i/>
                <w:color w:val="000000"/>
                <w:sz w:val="28"/>
                <w:szCs w:val="28"/>
              </w:rPr>
              <w:t xml:space="preserve"> статьи 51 Градостроительного кодекса Российской Федерации)</w:t>
            </w:r>
          </w:p>
        </w:tc>
        <w:tc>
          <w:tcPr>
            <w:tcW w:w="4763" w:type="dxa"/>
            <w:gridSpan w:val="3"/>
          </w:tcPr>
          <w:p w:rsidR="00DF02E1" w:rsidRPr="00DF02E1" w:rsidRDefault="00DF02E1" w:rsidP="00DF02E1">
            <w:pPr>
              <w:spacing w:after="160" w:line="259" w:lineRule="auto"/>
              <w:rPr>
                <w:rFonts w:ascii="Times New Roman" w:eastAsia="Calibri" w:hAnsi="Times New Roman" w:cs="Times New Roman"/>
                <w:color w:val="000000"/>
              </w:rPr>
            </w:pPr>
          </w:p>
        </w:tc>
      </w:tr>
    </w:tbl>
    <w:p w:rsidR="00DF02E1" w:rsidRPr="00DF02E1" w:rsidRDefault="00DF02E1" w:rsidP="00DF02E1">
      <w:pPr>
        <w:spacing w:after="0"/>
        <w:ind w:right="-2" w:firstLine="708"/>
        <w:jc w:val="both"/>
        <w:rPr>
          <w:rFonts w:ascii="Times New Roman" w:eastAsia="Times New Roman" w:hAnsi="Times New Roman" w:cs="Times New Roman"/>
          <w:color w:val="000000"/>
          <w:sz w:val="28"/>
          <w:szCs w:val="28"/>
          <w:lang w:eastAsia="ru-RU"/>
        </w:rPr>
      </w:pPr>
      <w:r w:rsidRPr="00DF02E1">
        <w:rPr>
          <w:rFonts w:ascii="Times New Roman" w:eastAsia="Times New Roman" w:hAnsi="Times New Roman" w:cs="Times New Roman"/>
          <w:color w:val="000000"/>
          <w:sz w:val="28"/>
          <w:szCs w:val="28"/>
          <w:lang w:eastAsia="ru-RU"/>
        </w:rPr>
        <w:t>При этом сообщаю, что строительство/реконструкция объекта капитального строительства будет осуществляться на основании следующих документов:</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826"/>
        <w:gridCol w:w="5128"/>
        <w:gridCol w:w="1852"/>
        <w:gridCol w:w="2117"/>
      </w:tblGrid>
      <w:tr w:rsidR="00DF02E1" w:rsidRPr="00DF02E1" w:rsidTr="00D87D78">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rsidR="00DF02E1" w:rsidRPr="00DF02E1" w:rsidRDefault="00DF02E1" w:rsidP="00DF02E1">
            <w:pPr>
              <w:suppressAutoHyphens/>
              <w:spacing w:after="0" w:line="240" w:lineRule="auto"/>
              <w:jc w:val="center"/>
              <w:rPr>
                <w:rFonts w:ascii="Times New Roman" w:eastAsia="Times New Roman" w:hAnsi="Times New Roman" w:cs="Times New Roman"/>
                <w:color w:val="000000"/>
                <w:sz w:val="28"/>
                <w:szCs w:val="28"/>
                <w:lang w:eastAsia="ru-RU"/>
              </w:rPr>
            </w:pPr>
            <w:r w:rsidRPr="00DF02E1">
              <w:rPr>
                <w:rFonts w:ascii="Times New Roman" w:eastAsia="Times New Roman" w:hAnsi="Times New Roman" w:cs="Times New Roman"/>
                <w:color w:val="000000"/>
                <w:sz w:val="28"/>
                <w:szCs w:val="28"/>
                <w:lang w:eastAsia="ru-RU"/>
              </w:rPr>
              <w:t>№</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rsidR="00DF02E1" w:rsidRPr="00DF02E1" w:rsidRDefault="00DF02E1" w:rsidP="00DF02E1">
            <w:pPr>
              <w:suppressAutoHyphens/>
              <w:spacing w:after="0" w:line="240" w:lineRule="auto"/>
              <w:jc w:val="center"/>
              <w:rPr>
                <w:rFonts w:ascii="Times New Roman" w:eastAsia="Times New Roman" w:hAnsi="Times New Roman" w:cs="Times New Roman"/>
                <w:color w:val="000000"/>
                <w:sz w:val="28"/>
                <w:szCs w:val="28"/>
                <w:lang w:eastAsia="ru-RU"/>
              </w:rPr>
            </w:pPr>
            <w:r w:rsidRPr="00DF02E1">
              <w:rPr>
                <w:rFonts w:ascii="Times New Roman" w:eastAsia="Times New Roman" w:hAnsi="Times New Roman" w:cs="Times New Roman"/>
                <w:color w:val="000000"/>
                <w:sz w:val="28"/>
                <w:szCs w:val="28"/>
                <w:lang w:eastAsia="ru-RU"/>
              </w:rPr>
              <w:t>Наименование документа</w:t>
            </w:r>
          </w:p>
        </w:tc>
        <w:tc>
          <w:tcPr>
            <w:tcW w:w="1852" w:type="dxa"/>
            <w:tcBorders>
              <w:top w:val="single" w:sz="4" w:space="0" w:color="auto"/>
              <w:left w:val="single" w:sz="4" w:space="0" w:color="auto"/>
              <w:bottom w:val="single" w:sz="4" w:space="0" w:color="auto"/>
              <w:right w:val="single" w:sz="4" w:space="0" w:color="auto"/>
            </w:tcBorders>
            <w:shd w:val="clear" w:color="auto" w:fill="FFFFFF"/>
            <w:hideMark/>
          </w:tcPr>
          <w:p w:rsidR="00DF02E1" w:rsidRPr="00DF02E1" w:rsidRDefault="00DF02E1" w:rsidP="00DF02E1">
            <w:pPr>
              <w:suppressAutoHyphens/>
              <w:spacing w:after="0" w:line="240" w:lineRule="auto"/>
              <w:jc w:val="center"/>
              <w:rPr>
                <w:rFonts w:ascii="Times New Roman" w:eastAsia="Times New Roman" w:hAnsi="Times New Roman" w:cs="Times New Roman"/>
                <w:color w:val="000000"/>
                <w:sz w:val="28"/>
                <w:szCs w:val="28"/>
                <w:lang w:eastAsia="ru-RU"/>
              </w:rPr>
            </w:pPr>
            <w:r w:rsidRPr="00DF02E1">
              <w:rPr>
                <w:rFonts w:ascii="Times New Roman" w:eastAsia="Times New Roman" w:hAnsi="Times New Roman" w:cs="Times New Roman"/>
                <w:color w:val="000000"/>
                <w:sz w:val="28"/>
                <w:szCs w:val="28"/>
                <w:lang w:eastAsia="ru-RU"/>
              </w:rPr>
              <w:t>Номер документа</w:t>
            </w:r>
          </w:p>
        </w:tc>
        <w:tc>
          <w:tcPr>
            <w:tcW w:w="2117" w:type="dxa"/>
            <w:tcBorders>
              <w:top w:val="single" w:sz="4" w:space="0" w:color="auto"/>
              <w:left w:val="single" w:sz="4" w:space="0" w:color="auto"/>
              <w:bottom w:val="single" w:sz="4" w:space="0" w:color="auto"/>
              <w:right w:val="single" w:sz="4" w:space="0" w:color="auto"/>
            </w:tcBorders>
            <w:shd w:val="clear" w:color="auto" w:fill="FFFFFF"/>
            <w:hideMark/>
          </w:tcPr>
          <w:p w:rsidR="00DF02E1" w:rsidRPr="00DF02E1" w:rsidRDefault="00DF02E1" w:rsidP="00DF02E1">
            <w:pPr>
              <w:suppressAutoHyphens/>
              <w:spacing w:after="0" w:line="240" w:lineRule="auto"/>
              <w:jc w:val="center"/>
              <w:rPr>
                <w:rFonts w:ascii="Times New Roman" w:eastAsia="Times New Roman" w:hAnsi="Times New Roman" w:cs="Times New Roman"/>
                <w:color w:val="000000"/>
                <w:sz w:val="28"/>
                <w:szCs w:val="28"/>
                <w:lang w:eastAsia="ru-RU"/>
              </w:rPr>
            </w:pPr>
            <w:r w:rsidRPr="00DF02E1">
              <w:rPr>
                <w:rFonts w:ascii="Times New Roman" w:eastAsia="Times New Roman" w:hAnsi="Times New Roman" w:cs="Times New Roman"/>
                <w:color w:val="000000"/>
                <w:sz w:val="28"/>
                <w:szCs w:val="28"/>
                <w:lang w:eastAsia="ru-RU"/>
              </w:rPr>
              <w:t>Дата документа</w:t>
            </w:r>
          </w:p>
        </w:tc>
      </w:tr>
      <w:tr w:rsidR="00DF02E1" w:rsidRPr="00DF02E1" w:rsidTr="00D87D78">
        <w:trPr>
          <w:trHeight w:val="570"/>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rsidR="00DF02E1" w:rsidRPr="00DF02E1" w:rsidRDefault="00DF02E1" w:rsidP="00DF02E1">
            <w:pPr>
              <w:suppressAutoHyphens/>
              <w:spacing w:after="0" w:line="240" w:lineRule="auto"/>
              <w:jc w:val="center"/>
              <w:rPr>
                <w:rFonts w:ascii="Times New Roman" w:eastAsia="Times New Roman" w:hAnsi="Times New Roman" w:cs="Times New Roman"/>
                <w:color w:val="000000"/>
                <w:sz w:val="28"/>
                <w:szCs w:val="28"/>
                <w:lang w:eastAsia="ru-RU"/>
              </w:rPr>
            </w:pPr>
            <w:r w:rsidRPr="00DF02E1">
              <w:rPr>
                <w:rFonts w:ascii="Times New Roman" w:eastAsia="Times New Roman" w:hAnsi="Times New Roman" w:cs="Times New Roman"/>
                <w:color w:val="000000"/>
                <w:sz w:val="28"/>
                <w:szCs w:val="28"/>
                <w:lang w:eastAsia="ru-RU"/>
              </w:rPr>
              <w:t>1</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rsidR="00DF02E1" w:rsidRPr="00DF02E1" w:rsidRDefault="00DF02E1" w:rsidP="00DF02E1">
            <w:pPr>
              <w:suppressAutoHyphens/>
              <w:spacing w:after="0" w:line="240" w:lineRule="auto"/>
              <w:rPr>
                <w:rFonts w:ascii="Times New Roman" w:eastAsia="Times New Roman" w:hAnsi="Times New Roman" w:cs="Times New Roman"/>
                <w:color w:val="000000"/>
                <w:sz w:val="28"/>
                <w:szCs w:val="28"/>
                <w:lang w:eastAsia="ru-RU"/>
              </w:rPr>
            </w:pPr>
            <w:r w:rsidRPr="00DF02E1">
              <w:rPr>
                <w:rFonts w:ascii="Times New Roman" w:eastAsia="Times New Roman" w:hAnsi="Times New Roman" w:cs="Times New Roman"/>
                <w:color w:val="000000"/>
                <w:sz w:val="28"/>
                <w:szCs w:val="28"/>
                <w:lang w:eastAsia="ru-RU"/>
              </w:rP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c>
          <w:tcPr>
            <w:tcW w:w="1852" w:type="dxa"/>
            <w:tcBorders>
              <w:top w:val="single" w:sz="4" w:space="0" w:color="auto"/>
              <w:left w:val="single" w:sz="4" w:space="0" w:color="auto"/>
              <w:bottom w:val="single" w:sz="4" w:space="0" w:color="auto"/>
              <w:right w:val="single" w:sz="4" w:space="0" w:color="auto"/>
            </w:tcBorders>
            <w:shd w:val="clear" w:color="auto" w:fill="FFFFFF"/>
          </w:tcPr>
          <w:p w:rsidR="00DF02E1" w:rsidRPr="00DF02E1" w:rsidRDefault="00DF02E1" w:rsidP="00DF02E1">
            <w:pPr>
              <w:suppressAutoHyphens/>
              <w:spacing w:after="0" w:line="240" w:lineRule="auto"/>
              <w:rPr>
                <w:rFonts w:ascii="Times New Roman" w:eastAsia="Times New Roman" w:hAnsi="Times New Roman" w:cs="Times New Roman"/>
                <w:color w:val="000000"/>
                <w:sz w:val="28"/>
                <w:szCs w:val="28"/>
                <w:lang w:eastAsia="ru-RU"/>
              </w:rPr>
            </w:pPr>
          </w:p>
        </w:tc>
        <w:tc>
          <w:tcPr>
            <w:tcW w:w="2117" w:type="dxa"/>
            <w:tcBorders>
              <w:top w:val="single" w:sz="4" w:space="0" w:color="auto"/>
              <w:left w:val="single" w:sz="4" w:space="0" w:color="auto"/>
              <w:bottom w:val="single" w:sz="4" w:space="0" w:color="auto"/>
              <w:right w:val="single" w:sz="4" w:space="0" w:color="auto"/>
            </w:tcBorders>
            <w:shd w:val="clear" w:color="auto" w:fill="FFFFFF"/>
          </w:tcPr>
          <w:p w:rsidR="00DF02E1" w:rsidRPr="00DF02E1" w:rsidRDefault="00DF02E1" w:rsidP="00DF02E1">
            <w:pPr>
              <w:suppressAutoHyphens/>
              <w:spacing w:after="0" w:line="240" w:lineRule="auto"/>
              <w:rPr>
                <w:rFonts w:ascii="Times New Roman" w:eastAsia="Times New Roman" w:hAnsi="Times New Roman" w:cs="Times New Roman"/>
                <w:color w:val="000000"/>
                <w:sz w:val="28"/>
                <w:szCs w:val="28"/>
                <w:lang w:eastAsia="ru-RU"/>
              </w:rPr>
            </w:pPr>
          </w:p>
        </w:tc>
      </w:tr>
      <w:tr w:rsidR="00DF02E1" w:rsidRPr="00DF02E1" w:rsidTr="00D87D78">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DF02E1" w:rsidRPr="00DF02E1" w:rsidRDefault="00DF02E1" w:rsidP="00DF02E1">
            <w:pPr>
              <w:suppressAutoHyphens/>
              <w:spacing w:after="0" w:line="240" w:lineRule="auto"/>
              <w:jc w:val="center"/>
              <w:rPr>
                <w:rFonts w:ascii="Times New Roman" w:eastAsia="Times New Roman" w:hAnsi="Times New Roman" w:cs="Times New Roman"/>
                <w:color w:val="000000"/>
                <w:sz w:val="28"/>
                <w:szCs w:val="28"/>
                <w:lang w:eastAsia="ru-RU"/>
              </w:rPr>
            </w:pPr>
            <w:r w:rsidRPr="00DF02E1">
              <w:rPr>
                <w:rFonts w:ascii="Times New Roman" w:eastAsia="Times New Roman" w:hAnsi="Times New Roman" w:cs="Times New Roman"/>
                <w:color w:val="000000"/>
                <w:sz w:val="28"/>
                <w:szCs w:val="28"/>
                <w:lang w:eastAsia="ru-RU"/>
              </w:rPr>
              <w:lastRenderedPageBreak/>
              <w:t>2</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DF02E1" w:rsidRPr="00DF02E1" w:rsidRDefault="00DF02E1" w:rsidP="00DF02E1">
            <w:pPr>
              <w:suppressAutoHyphens/>
              <w:spacing w:after="0" w:line="240" w:lineRule="auto"/>
              <w:rPr>
                <w:rFonts w:ascii="Times New Roman" w:eastAsia="Times New Roman" w:hAnsi="Times New Roman" w:cs="Times New Roman"/>
                <w:color w:val="000000"/>
                <w:sz w:val="28"/>
                <w:szCs w:val="28"/>
                <w:lang w:eastAsia="ru-RU"/>
              </w:rPr>
            </w:pPr>
            <w:r w:rsidRPr="00DF02E1">
              <w:rPr>
                <w:rFonts w:ascii="Times New Roman" w:eastAsia="Times New Roman" w:hAnsi="Times New Roman" w:cs="Times New Roman"/>
                <w:color w:val="000000"/>
                <w:sz w:val="28"/>
                <w:szCs w:val="28"/>
                <w:lang w:eastAsia="ru-RU"/>
              </w:rPr>
              <w:t>Положительное заключение экспертизы проектной документации</w:t>
            </w:r>
          </w:p>
          <w:p w:rsidR="00DF02E1" w:rsidRPr="00DF02E1" w:rsidRDefault="00DF02E1" w:rsidP="00DF02E1">
            <w:pPr>
              <w:suppressAutoHyphens/>
              <w:spacing w:after="0" w:line="240" w:lineRule="auto"/>
              <w:rPr>
                <w:rFonts w:ascii="Times New Roman" w:eastAsia="Times New Roman" w:hAnsi="Times New Roman" w:cs="Times New Roman"/>
                <w:color w:val="000000"/>
                <w:sz w:val="28"/>
                <w:szCs w:val="28"/>
                <w:lang w:eastAsia="ru-RU"/>
              </w:rPr>
            </w:pPr>
            <w:r w:rsidRPr="00DF02E1">
              <w:rPr>
                <w:rFonts w:ascii="Times New Roman" w:eastAsia="Times New Roman" w:hAnsi="Times New Roman" w:cs="Times New Roman"/>
                <w:color w:val="000000"/>
                <w:sz w:val="28"/>
                <w:szCs w:val="28"/>
                <w:lang w:eastAsia="ru-RU"/>
              </w:rPr>
              <w:t>(</w:t>
            </w:r>
            <w:r w:rsidRPr="00DF02E1">
              <w:rPr>
                <w:rFonts w:ascii="Times New Roman" w:eastAsia="Times New Roman" w:hAnsi="Times New Roman" w:cs="Times New Roman"/>
                <w:i/>
                <w:color w:val="000000"/>
                <w:sz w:val="28"/>
                <w:szCs w:val="28"/>
                <w:lang w:eastAsia="ru-RU"/>
              </w:rPr>
              <w:t>указывается в случаях, если проектная документация подлежит экспертизе в соответствии со статьей 49 Градостроительного кодекса Российской Федерации)</w:t>
            </w:r>
            <w:r w:rsidRPr="00DF02E1">
              <w:rPr>
                <w:rFonts w:ascii="Times New Roman" w:eastAsia="Times New Roman" w:hAnsi="Times New Roman" w:cs="Times New Roman"/>
                <w:color w:val="000000"/>
                <w:sz w:val="28"/>
                <w:szCs w:val="28"/>
                <w:lang w:eastAsia="ru-RU"/>
              </w:rPr>
              <w:t xml:space="preserve"> </w:t>
            </w:r>
          </w:p>
        </w:tc>
        <w:tc>
          <w:tcPr>
            <w:tcW w:w="1852" w:type="dxa"/>
            <w:tcBorders>
              <w:top w:val="single" w:sz="4" w:space="0" w:color="auto"/>
              <w:left w:val="single" w:sz="4" w:space="0" w:color="auto"/>
              <w:bottom w:val="single" w:sz="4" w:space="0" w:color="auto"/>
              <w:right w:val="single" w:sz="4" w:space="0" w:color="auto"/>
            </w:tcBorders>
            <w:shd w:val="clear" w:color="auto" w:fill="FFFFFF"/>
          </w:tcPr>
          <w:p w:rsidR="00DF02E1" w:rsidRPr="00DF02E1" w:rsidRDefault="00DF02E1" w:rsidP="00DF02E1">
            <w:pPr>
              <w:suppressAutoHyphens/>
              <w:spacing w:after="0" w:line="240" w:lineRule="auto"/>
              <w:rPr>
                <w:rFonts w:ascii="Times New Roman" w:eastAsia="Times New Roman" w:hAnsi="Times New Roman" w:cs="Times New Roman"/>
                <w:color w:val="000000"/>
                <w:sz w:val="28"/>
                <w:szCs w:val="28"/>
                <w:lang w:eastAsia="ru-RU"/>
              </w:rPr>
            </w:pPr>
          </w:p>
        </w:tc>
        <w:tc>
          <w:tcPr>
            <w:tcW w:w="2117" w:type="dxa"/>
            <w:tcBorders>
              <w:top w:val="single" w:sz="4" w:space="0" w:color="auto"/>
              <w:left w:val="single" w:sz="4" w:space="0" w:color="auto"/>
              <w:bottom w:val="single" w:sz="4" w:space="0" w:color="auto"/>
              <w:right w:val="single" w:sz="4" w:space="0" w:color="auto"/>
            </w:tcBorders>
            <w:shd w:val="clear" w:color="auto" w:fill="FFFFFF"/>
          </w:tcPr>
          <w:p w:rsidR="00DF02E1" w:rsidRPr="00DF02E1" w:rsidRDefault="00DF02E1" w:rsidP="00DF02E1">
            <w:pPr>
              <w:suppressAutoHyphens/>
              <w:spacing w:after="0" w:line="240" w:lineRule="auto"/>
              <w:rPr>
                <w:rFonts w:ascii="Times New Roman" w:eastAsia="Times New Roman" w:hAnsi="Times New Roman" w:cs="Times New Roman"/>
                <w:color w:val="000000"/>
                <w:sz w:val="28"/>
                <w:szCs w:val="28"/>
                <w:lang w:eastAsia="ru-RU"/>
              </w:rPr>
            </w:pPr>
          </w:p>
        </w:tc>
      </w:tr>
      <w:tr w:rsidR="00DF02E1" w:rsidRPr="00DF02E1" w:rsidTr="00D87D78">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DF02E1" w:rsidRPr="00DF02E1" w:rsidRDefault="00DF02E1" w:rsidP="00DF02E1">
            <w:pPr>
              <w:suppressAutoHyphens/>
              <w:spacing w:after="0" w:line="240" w:lineRule="auto"/>
              <w:jc w:val="center"/>
              <w:rPr>
                <w:rFonts w:ascii="Times New Roman" w:eastAsia="Times New Roman" w:hAnsi="Times New Roman" w:cs="Times New Roman"/>
                <w:color w:val="000000"/>
                <w:sz w:val="28"/>
                <w:szCs w:val="28"/>
                <w:lang w:eastAsia="ru-RU"/>
              </w:rPr>
            </w:pPr>
            <w:r w:rsidRPr="00DF02E1">
              <w:rPr>
                <w:rFonts w:ascii="Times New Roman" w:eastAsia="Times New Roman" w:hAnsi="Times New Roman" w:cs="Times New Roman"/>
                <w:color w:val="000000"/>
                <w:sz w:val="28"/>
                <w:szCs w:val="28"/>
                <w:lang w:eastAsia="ru-RU"/>
              </w:rPr>
              <w:t>3</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DF02E1" w:rsidRPr="00DF02E1" w:rsidRDefault="00DF02E1" w:rsidP="00DF02E1">
            <w:pPr>
              <w:suppressAutoHyphens/>
              <w:spacing w:after="0" w:line="240" w:lineRule="auto"/>
              <w:rPr>
                <w:rFonts w:ascii="Times New Roman" w:eastAsia="Times New Roman" w:hAnsi="Times New Roman" w:cs="Times New Roman"/>
                <w:color w:val="000000"/>
                <w:sz w:val="28"/>
                <w:szCs w:val="28"/>
                <w:lang w:eastAsia="ru-RU"/>
              </w:rPr>
            </w:pPr>
            <w:r w:rsidRPr="00DF02E1">
              <w:rPr>
                <w:rFonts w:ascii="Times New Roman" w:eastAsia="Times New Roman" w:hAnsi="Times New Roman" w:cs="Times New Roman"/>
                <w:color w:val="000000"/>
                <w:sz w:val="28"/>
                <w:szCs w:val="28"/>
                <w:lang w:eastAsia="ru-RU"/>
              </w:rPr>
              <w:t>Положительное заключение государственной экологической экспертизы проектной документации</w:t>
            </w:r>
          </w:p>
          <w:p w:rsidR="00DF02E1" w:rsidRPr="00DF02E1" w:rsidRDefault="00DF02E1" w:rsidP="00DF02E1">
            <w:pPr>
              <w:suppressAutoHyphens/>
              <w:spacing w:after="0" w:line="240" w:lineRule="auto"/>
              <w:rPr>
                <w:rFonts w:ascii="Times New Roman" w:eastAsia="Times New Roman" w:hAnsi="Times New Roman" w:cs="Times New Roman"/>
                <w:color w:val="000000"/>
                <w:sz w:val="28"/>
                <w:szCs w:val="28"/>
                <w:lang w:eastAsia="ru-RU"/>
              </w:rPr>
            </w:pPr>
            <w:r w:rsidRPr="00DF02E1">
              <w:rPr>
                <w:rFonts w:ascii="Times New Roman" w:eastAsia="Times New Roman" w:hAnsi="Times New Roman" w:cs="Times New Roman"/>
                <w:color w:val="000000"/>
                <w:sz w:val="28"/>
                <w:szCs w:val="28"/>
                <w:lang w:eastAsia="ru-RU"/>
              </w:rPr>
              <w:t>(</w:t>
            </w:r>
            <w:r w:rsidRPr="00DF02E1">
              <w:rPr>
                <w:rFonts w:ascii="Times New Roman" w:eastAsia="Times New Roman" w:hAnsi="Times New Roman" w:cs="Times New Roman"/>
                <w:i/>
                <w:color w:val="000000"/>
                <w:sz w:val="28"/>
                <w:szCs w:val="28"/>
                <w:lang w:eastAsia="ru-RU"/>
              </w:rPr>
              <w:t>указываются реквизиты приказа об утверждении заключения в случаях, если проектная документация подлежит экологической экспертизе в соответствии со статьей 49 Градостроительного кодекса Российской Федерации</w:t>
            </w:r>
            <w:r w:rsidRPr="00DF02E1">
              <w:rPr>
                <w:rFonts w:ascii="Times New Roman" w:eastAsia="Times New Roman" w:hAnsi="Times New Roman" w:cs="Times New Roman"/>
                <w:color w:val="000000"/>
                <w:sz w:val="28"/>
                <w:szCs w:val="28"/>
                <w:lang w:eastAsia="ru-RU"/>
              </w:rPr>
              <w:t>)</w:t>
            </w:r>
          </w:p>
        </w:tc>
        <w:tc>
          <w:tcPr>
            <w:tcW w:w="1852" w:type="dxa"/>
            <w:tcBorders>
              <w:top w:val="single" w:sz="4" w:space="0" w:color="auto"/>
              <w:left w:val="single" w:sz="4" w:space="0" w:color="auto"/>
              <w:bottom w:val="single" w:sz="4" w:space="0" w:color="auto"/>
              <w:right w:val="single" w:sz="4" w:space="0" w:color="auto"/>
            </w:tcBorders>
            <w:shd w:val="clear" w:color="auto" w:fill="FFFFFF"/>
          </w:tcPr>
          <w:p w:rsidR="00DF02E1" w:rsidRPr="00DF02E1" w:rsidRDefault="00DF02E1" w:rsidP="00DF02E1">
            <w:pPr>
              <w:suppressAutoHyphens/>
              <w:spacing w:after="0" w:line="240" w:lineRule="auto"/>
              <w:rPr>
                <w:rFonts w:ascii="Times New Roman" w:eastAsia="Times New Roman" w:hAnsi="Times New Roman" w:cs="Times New Roman"/>
                <w:color w:val="000000"/>
                <w:sz w:val="28"/>
                <w:szCs w:val="28"/>
                <w:lang w:eastAsia="ru-RU"/>
              </w:rPr>
            </w:pPr>
          </w:p>
        </w:tc>
        <w:tc>
          <w:tcPr>
            <w:tcW w:w="2117" w:type="dxa"/>
            <w:tcBorders>
              <w:top w:val="single" w:sz="4" w:space="0" w:color="auto"/>
              <w:left w:val="single" w:sz="4" w:space="0" w:color="auto"/>
              <w:bottom w:val="single" w:sz="4" w:space="0" w:color="auto"/>
              <w:right w:val="single" w:sz="4" w:space="0" w:color="auto"/>
            </w:tcBorders>
            <w:shd w:val="clear" w:color="auto" w:fill="FFFFFF"/>
          </w:tcPr>
          <w:p w:rsidR="00DF02E1" w:rsidRPr="00DF02E1" w:rsidRDefault="00DF02E1" w:rsidP="00DF02E1">
            <w:pPr>
              <w:suppressAutoHyphens/>
              <w:spacing w:after="0" w:line="240" w:lineRule="auto"/>
              <w:rPr>
                <w:rFonts w:ascii="Times New Roman" w:eastAsia="Times New Roman" w:hAnsi="Times New Roman" w:cs="Times New Roman"/>
                <w:color w:val="000000"/>
                <w:sz w:val="28"/>
                <w:szCs w:val="28"/>
                <w:lang w:eastAsia="ru-RU"/>
              </w:rPr>
            </w:pPr>
          </w:p>
        </w:tc>
      </w:tr>
    </w:tbl>
    <w:p w:rsidR="00DF02E1" w:rsidRPr="00DF02E1" w:rsidRDefault="00DF02E1" w:rsidP="00DF02E1">
      <w:pPr>
        <w:spacing w:after="0" w:line="240" w:lineRule="auto"/>
        <w:rPr>
          <w:rFonts w:ascii="Times New Roman" w:eastAsia="Times New Roman" w:hAnsi="Times New Roman" w:cs="Times New Roman"/>
          <w:color w:val="000000"/>
          <w:sz w:val="28"/>
          <w:szCs w:val="28"/>
          <w:lang w:eastAsia="ru-RU"/>
        </w:rPr>
      </w:pPr>
      <w:r w:rsidRPr="00DF02E1">
        <w:rPr>
          <w:rFonts w:ascii="Times New Roman" w:eastAsia="Times New Roman" w:hAnsi="Times New Roman" w:cs="Times New Roman"/>
          <w:color w:val="000000"/>
          <w:sz w:val="28"/>
          <w:szCs w:val="28"/>
          <w:lang w:eastAsia="ru-RU"/>
        </w:rPr>
        <w:t>Приложение:___________________________________________________________</w:t>
      </w:r>
    </w:p>
    <w:p w:rsidR="00DF02E1" w:rsidRPr="00DF02E1" w:rsidRDefault="00DF02E1" w:rsidP="00DF02E1">
      <w:pPr>
        <w:spacing w:after="0" w:line="240" w:lineRule="auto"/>
        <w:rPr>
          <w:rFonts w:ascii="Times New Roman" w:eastAsia="Times New Roman" w:hAnsi="Times New Roman" w:cs="Times New Roman"/>
          <w:color w:val="000000"/>
          <w:sz w:val="28"/>
          <w:szCs w:val="28"/>
          <w:lang w:eastAsia="ru-RU"/>
        </w:rPr>
      </w:pPr>
      <w:r w:rsidRPr="00DF02E1">
        <w:rPr>
          <w:rFonts w:ascii="Times New Roman" w:eastAsia="Times New Roman" w:hAnsi="Times New Roman" w:cs="Times New Roman"/>
          <w:color w:val="000000"/>
          <w:sz w:val="28"/>
          <w:szCs w:val="28"/>
          <w:lang w:eastAsia="ru-RU"/>
        </w:rPr>
        <w:t>Номер телефона и адрес электронной почты для связи:_______________________</w:t>
      </w:r>
    </w:p>
    <w:p w:rsidR="00DF02E1" w:rsidRPr="00DF02E1" w:rsidRDefault="00DF02E1" w:rsidP="00DF02E1">
      <w:pPr>
        <w:tabs>
          <w:tab w:val="left" w:pos="1968"/>
        </w:tabs>
        <w:spacing w:after="0" w:line="240" w:lineRule="auto"/>
        <w:rPr>
          <w:rFonts w:ascii="Times New Roman" w:eastAsia="Times New Roman" w:hAnsi="Times New Roman" w:cs="Times New Roman"/>
          <w:color w:val="000000"/>
          <w:sz w:val="28"/>
          <w:szCs w:val="28"/>
          <w:lang w:eastAsia="ru-RU"/>
        </w:rPr>
      </w:pPr>
      <w:r w:rsidRPr="00DF02E1">
        <w:rPr>
          <w:rFonts w:ascii="Times New Roman" w:eastAsia="Times New Roman" w:hAnsi="Times New Roman" w:cs="Times New Roman"/>
          <w:color w:val="000000"/>
          <w:sz w:val="28"/>
          <w:szCs w:val="28"/>
          <w:lang w:eastAsia="ru-RU"/>
        </w:rPr>
        <w:t>Результат предоставления услуги прошу:</w:t>
      </w: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4"/>
        <w:gridCol w:w="1134"/>
      </w:tblGrid>
      <w:tr w:rsidR="00DF02E1" w:rsidRPr="00DF02E1" w:rsidTr="00D87D78">
        <w:tc>
          <w:tcPr>
            <w:tcW w:w="8784" w:type="dxa"/>
            <w:shd w:val="clear" w:color="auto" w:fill="auto"/>
          </w:tcPr>
          <w:p w:rsidR="00DF02E1" w:rsidRPr="00DF02E1" w:rsidRDefault="00DF02E1" w:rsidP="00DF02E1">
            <w:pPr>
              <w:autoSpaceDE w:val="0"/>
              <w:autoSpaceDN w:val="0"/>
              <w:spacing w:before="120" w:after="120" w:line="240" w:lineRule="auto"/>
              <w:rPr>
                <w:rFonts w:ascii="Times New Roman" w:eastAsia="Times New Roman" w:hAnsi="Times New Roman" w:cs="Times New Roman"/>
                <w:i/>
                <w:color w:val="000000"/>
                <w:sz w:val="28"/>
                <w:szCs w:val="28"/>
                <w:lang w:eastAsia="ru-RU"/>
              </w:rPr>
            </w:pPr>
            <w:r w:rsidRPr="00DF02E1">
              <w:rPr>
                <w:rFonts w:ascii="Times New Roman" w:eastAsia="Times New Roman" w:hAnsi="Times New Roman" w:cs="Times New Roman"/>
                <w:color w:val="000000"/>
                <w:sz w:val="28"/>
                <w:szCs w:val="28"/>
                <w:lang w:eastAsia="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4" w:type="dxa"/>
            <w:shd w:val="clear" w:color="auto" w:fill="auto"/>
          </w:tcPr>
          <w:p w:rsidR="00DF02E1" w:rsidRPr="00DF02E1" w:rsidRDefault="00DF02E1" w:rsidP="00DF02E1">
            <w:pPr>
              <w:autoSpaceDE w:val="0"/>
              <w:autoSpaceDN w:val="0"/>
              <w:spacing w:before="120" w:after="120" w:line="240" w:lineRule="auto"/>
              <w:rPr>
                <w:rFonts w:ascii="Times New Roman" w:eastAsia="Times New Roman" w:hAnsi="Times New Roman" w:cs="Times New Roman"/>
                <w:color w:val="000000"/>
                <w:sz w:val="24"/>
                <w:szCs w:val="24"/>
                <w:lang w:eastAsia="ru-RU"/>
              </w:rPr>
            </w:pPr>
          </w:p>
        </w:tc>
      </w:tr>
      <w:tr w:rsidR="00DF02E1" w:rsidRPr="00DF02E1" w:rsidTr="00D87D78">
        <w:tc>
          <w:tcPr>
            <w:tcW w:w="8784" w:type="dxa"/>
            <w:shd w:val="clear" w:color="auto" w:fill="auto"/>
          </w:tcPr>
          <w:p w:rsidR="00DF02E1" w:rsidRPr="00DF02E1" w:rsidRDefault="00DF02E1" w:rsidP="00DF02E1">
            <w:pPr>
              <w:autoSpaceDE w:val="0"/>
              <w:autoSpaceDN w:val="0"/>
              <w:spacing w:before="120" w:after="120" w:line="240" w:lineRule="auto"/>
              <w:rPr>
                <w:rFonts w:ascii="Times New Roman" w:eastAsia="Times New Roman" w:hAnsi="Times New Roman" w:cs="Times New Roman"/>
                <w:color w:val="000000"/>
                <w:sz w:val="28"/>
                <w:szCs w:val="28"/>
                <w:lang w:eastAsia="ru-RU"/>
              </w:rPr>
            </w:pPr>
            <w:r w:rsidRPr="00DF02E1">
              <w:rPr>
                <w:rFonts w:ascii="Times New Roman" w:eastAsia="Times New Roman" w:hAnsi="Times New Roman" w:cs="Times New Roman"/>
                <w:color w:val="000000"/>
                <w:sz w:val="28"/>
                <w:szCs w:val="28"/>
                <w:lang w:eastAsia="ru-RU"/>
              </w:rPr>
              <w:t>выдать</w:t>
            </w:r>
            <w:r w:rsidRPr="00DF02E1">
              <w:rPr>
                <w:rFonts w:ascii="Times New Roman" w:eastAsia="Times New Roman" w:hAnsi="Times New Roman" w:cs="Times New Roman"/>
                <w:bCs/>
                <w:color w:val="000000"/>
                <w:sz w:val="28"/>
                <w:szCs w:val="28"/>
                <w:lang w:eastAsia="ru-RU"/>
              </w:rPr>
              <w:t xml:space="preserve"> на бумажном носителе</w:t>
            </w:r>
            <w:r w:rsidRPr="00DF02E1">
              <w:rPr>
                <w:rFonts w:ascii="Times New Roman" w:eastAsia="Times New Roman" w:hAnsi="Times New Roman" w:cs="Times New Roman"/>
                <w:color w:val="000000"/>
                <w:sz w:val="28"/>
                <w:szCs w:val="28"/>
                <w:lang w:eastAsia="ru-RU"/>
              </w:rPr>
              <w:t xml:space="preserve"> при личном обращении </w:t>
            </w:r>
            <w:r w:rsidRPr="00DF02E1">
              <w:rPr>
                <w:rFonts w:ascii="Times New Roman" w:eastAsia="Times New Roman" w:hAnsi="Times New Roman" w:cs="Times New Roman"/>
                <w:bCs/>
                <w:color w:val="000000"/>
                <w:sz w:val="28"/>
                <w:szCs w:val="28"/>
                <w:lang w:eastAsia="ru-RU"/>
              </w:rPr>
              <w:t>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w:t>
            </w:r>
            <w:r w:rsidRPr="00DF02E1">
              <w:rPr>
                <w:rFonts w:ascii="Times New Roman" w:eastAsia="Times New Roman" w:hAnsi="Times New Roman" w:cs="Times New Roman"/>
                <w:color w:val="000000"/>
                <w:sz w:val="28"/>
                <w:szCs w:val="28"/>
                <w:lang w:eastAsia="ru-RU"/>
              </w:rPr>
              <w:t xml:space="preserve"> расположенный по адресу:___________________________________</w:t>
            </w:r>
          </w:p>
        </w:tc>
        <w:tc>
          <w:tcPr>
            <w:tcW w:w="1134" w:type="dxa"/>
            <w:shd w:val="clear" w:color="auto" w:fill="auto"/>
          </w:tcPr>
          <w:p w:rsidR="00DF02E1" w:rsidRPr="00DF02E1" w:rsidRDefault="00DF02E1" w:rsidP="00DF02E1">
            <w:pPr>
              <w:autoSpaceDE w:val="0"/>
              <w:autoSpaceDN w:val="0"/>
              <w:spacing w:before="120" w:after="120" w:line="240" w:lineRule="auto"/>
              <w:rPr>
                <w:rFonts w:ascii="Times New Roman" w:eastAsia="Times New Roman" w:hAnsi="Times New Roman" w:cs="Times New Roman"/>
                <w:color w:val="000000"/>
                <w:sz w:val="24"/>
                <w:szCs w:val="24"/>
                <w:lang w:eastAsia="ru-RU"/>
              </w:rPr>
            </w:pPr>
          </w:p>
        </w:tc>
      </w:tr>
      <w:tr w:rsidR="00DF02E1" w:rsidRPr="00DF02E1" w:rsidTr="00D87D78">
        <w:tc>
          <w:tcPr>
            <w:tcW w:w="8784" w:type="dxa"/>
            <w:shd w:val="clear" w:color="auto" w:fill="auto"/>
          </w:tcPr>
          <w:p w:rsidR="00DF02E1" w:rsidRPr="00DF02E1" w:rsidRDefault="00DF02E1" w:rsidP="00DF02E1">
            <w:pPr>
              <w:autoSpaceDE w:val="0"/>
              <w:autoSpaceDN w:val="0"/>
              <w:spacing w:before="120" w:after="120" w:line="240" w:lineRule="auto"/>
              <w:rPr>
                <w:rFonts w:ascii="Times New Roman" w:eastAsia="Times New Roman" w:hAnsi="Times New Roman" w:cs="Times New Roman"/>
                <w:color w:val="000000"/>
                <w:sz w:val="28"/>
                <w:szCs w:val="28"/>
                <w:lang w:eastAsia="ru-RU"/>
              </w:rPr>
            </w:pPr>
            <w:r w:rsidRPr="00DF02E1">
              <w:rPr>
                <w:rFonts w:ascii="Times New Roman" w:eastAsia="Times New Roman" w:hAnsi="Times New Roman" w:cs="Times New Roman"/>
                <w:color w:val="000000"/>
                <w:sz w:val="28"/>
                <w:szCs w:val="28"/>
                <w:lang w:eastAsia="ru-RU"/>
              </w:rPr>
              <w:t xml:space="preserve">направить </w:t>
            </w:r>
            <w:r w:rsidRPr="00DF02E1">
              <w:rPr>
                <w:rFonts w:ascii="Times New Roman" w:eastAsia="Times New Roman" w:hAnsi="Times New Roman" w:cs="Times New Roman"/>
                <w:bCs/>
                <w:color w:val="000000"/>
                <w:sz w:val="28"/>
                <w:szCs w:val="28"/>
                <w:lang w:eastAsia="ru-RU"/>
              </w:rPr>
              <w:t>на бумажном носителе</w:t>
            </w:r>
            <w:r w:rsidRPr="00DF02E1">
              <w:rPr>
                <w:rFonts w:ascii="Times New Roman" w:eastAsia="Times New Roman" w:hAnsi="Times New Roman" w:cs="Times New Roman"/>
                <w:color w:val="000000"/>
                <w:sz w:val="28"/>
                <w:szCs w:val="28"/>
                <w:lang w:eastAsia="ru-RU"/>
              </w:rPr>
              <w:t xml:space="preserve"> на почтовый </w:t>
            </w:r>
            <w:r w:rsidRPr="00DF02E1">
              <w:rPr>
                <w:rFonts w:ascii="Times New Roman" w:eastAsia="Times New Roman" w:hAnsi="Times New Roman" w:cs="Times New Roman"/>
                <w:color w:val="000000"/>
                <w:sz w:val="28"/>
                <w:szCs w:val="28"/>
                <w:lang w:eastAsia="ru-RU"/>
              </w:rPr>
              <w:br/>
              <w:t>адрес: ___________________________________</w:t>
            </w:r>
          </w:p>
        </w:tc>
        <w:tc>
          <w:tcPr>
            <w:tcW w:w="1134" w:type="dxa"/>
            <w:shd w:val="clear" w:color="auto" w:fill="auto"/>
          </w:tcPr>
          <w:p w:rsidR="00DF02E1" w:rsidRPr="00DF02E1" w:rsidRDefault="00DF02E1" w:rsidP="00DF02E1">
            <w:pPr>
              <w:autoSpaceDE w:val="0"/>
              <w:autoSpaceDN w:val="0"/>
              <w:spacing w:before="120" w:after="120" w:line="240" w:lineRule="auto"/>
              <w:rPr>
                <w:rFonts w:ascii="Times New Roman" w:eastAsia="Times New Roman" w:hAnsi="Times New Roman" w:cs="Times New Roman"/>
                <w:color w:val="000000"/>
                <w:sz w:val="24"/>
                <w:szCs w:val="24"/>
                <w:lang w:eastAsia="ru-RU"/>
              </w:rPr>
            </w:pPr>
          </w:p>
        </w:tc>
      </w:tr>
      <w:tr w:rsidR="00DF02E1" w:rsidRPr="00DF02E1" w:rsidTr="00D87D78">
        <w:tc>
          <w:tcPr>
            <w:tcW w:w="8784" w:type="dxa"/>
            <w:shd w:val="clear" w:color="auto" w:fill="auto"/>
          </w:tcPr>
          <w:p w:rsidR="00DF02E1" w:rsidRPr="00DF02E1" w:rsidRDefault="00DF02E1" w:rsidP="00DF02E1">
            <w:pPr>
              <w:autoSpaceDE w:val="0"/>
              <w:autoSpaceDN w:val="0"/>
              <w:spacing w:before="120" w:after="120" w:line="240" w:lineRule="auto"/>
              <w:rPr>
                <w:rFonts w:ascii="Times New Roman" w:eastAsia="Times New Roman" w:hAnsi="Times New Roman" w:cs="Times New Roman"/>
                <w:color w:val="000000"/>
                <w:sz w:val="28"/>
                <w:szCs w:val="28"/>
                <w:lang w:eastAsia="ru-RU"/>
              </w:rPr>
            </w:pPr>
            <w:r w:rsidRPr="00DF02E1">
              <w:rPr>
                <w:rFonts w:ascii="Times New Roman" w:eastAsia="Times New Roman" w:hAnsi="Times New Roman" w:cs="Times New Roman"/>
                <w:color w:val="000000"/>
                <w:sz w:val="28"/>
                <w:szCs w:val="28"/>
                <w:lang w:eastAsia="ru-RU"/>
              </w:rPr>
              <w:t>направить в форме электронного документа в личный кабинет в единой информационной системе жилищного строительства</w:t>
            </w:r>
          </w:p>
        </w:tc>
        <w:tc>
          <w:tcPr>
            <w:tcW w:w="1134" w:type="dxa"/>
            <w:shd w:val="clear" w:color="auto" w:fill="auto"/>
          </w:tcPr>
          <w:p w:rsidR="00DF02E1" w:rsidRPr="00DF02E1" w:rsidRDefault="00DF02E1" w:rsidP="00DF02E1">
            <w:pPr>
              <w:autoSpaceDE w:val="0"/>
              <w:autoSpaceDN w:val="0"/>
              <w:spacing w:before="120" w:after="120" w:line="240" w:lineRule="auto"/>
              <w:rPr>
                <w:rFonts w:ascii="Times New Roman" w:eastAsia="Times New Roman" w:hAnsi="Times New Roman" w:cs="Times New Roman"/>
                <w:color w:val="000000"/>
                <w:sz w:val="24"/>
                <w:szCs w:val="24"/>
                <w:lang w:eastAsia="ru-RU"/>
              </w:rPr>
            </w:pPr>
          </w:p>
        </w:tc>
      </w:tr>
      <w:tr w:rsidR="00DF02E1" w:rsidRPr="00DF02E1" w:rsidTr="00D87D78">
        <w:tc>
          <w:tcPr>
            <w:tcW w:w="9918" w:type="dxa"/>
            <w:gridSpan w:val="2"/>
            <w:shd w:val="clear" w:color="auto" w:fill="auto"/>
          </w:tcPr>
          <w:p w:rsidR="00DF02E1" w:rsidRPr="00DF02E1" w:rsidRDefault="00DF02E1" w:rsidP="00DF02E1">
            <w:pPr>
              <w:autoSpaceDE w:val="0"/>
              <w:autoSpaceDN w:val="0"/>
              <w:spacing w:before="120" w:after="120" w:line="240" w:lineRule="auto"/>
              <w:ind w:right="255"/>
              <w:jc w:val="center"/>
              <w:rPr>
                <w:rFonts w:ascii="Times New Roman" w:eastAsia="Times New Roman" w:hAnsi="Times New Roman" w:cs="Times New Roman"/>
                <w:i/>
                <w:color w:val="000000"/>
                <w:sz w:val="20"/>
                <w:szCs w:val="20"/>
                <w:lang w:eastAsia="ru-RU"/>
              </w:rPr>
            </w:pPr>
            <w:r w:rsidRPr="00DF02E1">
              <w:rPr>
                <w:rFonts w:ascii="Times New Roman" w:eastAsia="Times New Roman" w:hAnsi="Times New Roman" w:cs="Times New Roman"/>
                <w:i/>
                <w:color w:val="000000"/>
                <w:sz w:val="20"/>
                <w:szCs w:val="20"/>
                <w:lang w:eastAsia="ru-RU"/>
              </w:rPr>
              <w:t>Указывается один из перечисленных способов</w:t>
            </w:r>
          </w:p>
        </w:tc>
      </w:tr>
    </w:tbl>
    <w:tbl>
      <w:tblPr>
        <w:tblW w:w="9923" w:type="dxa"/>
        <w:tblCellMar>
          <w:left w:w="28" w:type="dxa"/>
          <w:right w:w="28" w:type="dxa"/>
        </w:tblCellMar>
        <w:tblLook w:val="0000" w:firstRow="0" w:lastRow="0" w:firstColumn="0" w:lastColumn="0" w:noHBand="0" w:noVBand="0"/>
      </w:tblPr>
      <w:tblGrid>
        <w:gridCol w:w="3119"/>
        <w:gridCol w:w="283"/>
        <w:gridCol w:w="2269"/>
        <w:gridCol w:w="283"/>
        <w:gridCol w:w="3969"/>
      </w:tblGrid>
      <w:tr w:rsidR="00DF02E1" w:rsidRPr="00DF02E1" w:rsidTr="00D87D78">
        <w:tc>
          <w:tcPr>
            <w:tcW w:w="3119" w:type="dxa"/>
            <w:tcBorders>
              <w:top w:val="nil"/>
              <w:left w:val="nil"/>
              <w:right w:val="nil"/>
            </w:tcBorders>
            <w:vAlign w:val="bottom"/>
          </w:tcPr>
          <w:p w:rsidR="00DF02E1" w:rsidRPr="00DF02E1" w:rsidRDefault="00DF02E1" w:rsidP="00DF02E1">
            <w:pPr>
              <w:jc w:val="center"/>
              <w:rPr>
                <w:rFonts w:ascii="Times New Roman" w:eastAsia="Times New Roman" w:hAnsi="Times New Roman" w:cs="Times New Roman"/>
                <w:color w:val="000000"/>
                <w:lang w:eastAsia="ru-RU"/>
              </w:rPr>
            </w:pPr>
          </w:p>
        </w:tc>
        <w:tc>
          <w:tcPr>
            <w:tcW w:w="283" w:type="dxa"/>
            <w:tcBorders>
              <w:top w:val="nil"/>
              <w:left w:val="nil"/>
              <w:bottom w:val="nil"/>
              <w:right w:val="nil"/>
            </w:tcBorders>
            <w:vAlign w:val="bottom"/>
          </w:tcPr>
          <w:p w:rsidR="00DF02E1" w:rsidRPr="00DF02E1" w:rsidRDefault="00DF02E1" w:rsidP="00DF02E1">
            <w:pPr>
              <w:rPr>
                <w:rFonts w:ascii="Times New Roman" w:eastAsia="Times New Roman" w:hAnsi="Times New Roman" w:cs="Times New Roman"/>
                <w:color w:val="000000"/>
                <w:lang w:eastAsia="ru-RU"/>
              </w:rPr>
            </w:pPr>
          </w:p>
        </w:tc>
        <w:tc>
          <w:tcPr>
            <w:tcW w:w="2269" w:type="dxa"/>
            <w:tcBorders>
              <w:top w:val="nil"/>
              <w:left w:val="nil"/>
              <w:bottom w:val="single" w:sz="4" w:space="0" w:color="auto"/>
              <w:right w:val="nil"/>
            </w:tcBorders>
            <w:vAlign w:val="bottom"/>
          </w:tcPr>
          <w:p w:rsidR="00DF02E1" w:rsidRPr="00DF02E1" w:rsidRDefault="00DF02E1" w:rsidP="00DF02E1">
            <w:pPr>
              <w:jc w:val="center"/>
              <w:rPr>
                <w:rFonts w:ascii="Times New Roman" w:eastAsia="Times New Roman" w:hAnsi="Times New Roman" w:cs="Times New Roman"/>
                <w:color w:val="000000"/>
                <w:lang w:eastAsia="ru-RU"/>
              </w:rPr>
            </w:pPr>
          </w:p>
        </w:tc>
        <w:tc>
          <w:tcPr>
            <w:tcW w:w="283" w:type="dxa"/>
            <w:tcBorders>
              <w:top w:val="nil"/>
              <w:left w:val="nil"/>
              <w:bottom w:val="nil"/>
              <w:right w:val="nil"/>
            </w:tcBorders>
            <w:vAlign w:val="bottom"/>
          </w:tcPr>
          <w:p w:rsidR="00DF02E1" w:rsidRPr="00DF02E1" w:rsidRDefault="00DF02E1" w:rsidP="00DF02E1">
            <w:pPr>
              <w:rPr>
                <w:rFonts w:ascii="Times New Roman" w:eastAsia="Times New Roman" w:hAnsi="Times New Roman" w:cs="Times New Roman"/>
                <w:color w:val="000000"/>
                <w:lang w:eastAsia="ru-RU"/>
              </w:rPr>
            </w:pPr>
          </w:p>
        </w:tc>
        <w:tc>
          <w:tcPr>
            <w:tcW w:w="3969" w:type="dxa"/>
            <w:tcBorders>
              <w:top w:val="nil"/>
              <w:left w:val="nil"/>
              <w:bottom w:val="single" w:sz="4" w:space="0" w:color="auto"/>
              <w:right w:val="nil"/>
            </w:tcBorders>
            <w:vAlign w:val="bottom"/>
          </w:tcPr>
          <w:p w:rsidR="00DF02E1" w:rsidRPr="00DF02E1" w:rsidRDefault="00DF02E1" w:rsidP="00DF02E1">
            <w:pPr>
              <w:jc w:val="center"/>
              <w:rPr>
                <w:rFonts w:ascii="Times New Roman" w:eastAsia="Times New Roman" w:hAnsi="Times New Roman" w:cs="Times New Roman"/>
                <w:color w:val="000000"/>
                <w:lang w:eastAsia="ru-RU"/>
              </w:rPr>
            </w:pPr>
          </w:p>
        </w:tc>
      </w:tr>
      <w:tr w:rsidR="00DF02E1" w:rsidRPr="00DF02E1" w:rsidTr="00D87D78">
        <w:tc>
          <w:tcPr>
            <w:tcW w:w="3119" w:type="dxa"/>
            <w:tcBorders>
              <w:left w:val="nil"/>
              <w:bottom w:val="nil"/>
              <w:right w:val="nil"/>
            </w:tcBorders>
          </w:tcPr>
          <w:p w:rsidR="00DF02E1" w:rsidRPr="00DF02E1" w:rsidRDefault="00DF02E1" w:rsidP="00DF02E1">
            <w:pPr>
              <w:jc w:val="center"/>
              <w:rPr>
                <w:rFonts w:ascii="Times New Roman" w:eastAsia="Times New Roman" w:hAnsi="Times New Roman" w:cs="Times New Roman"/>
                <w:color w:val="000000"/>
                <w:sz w:val="16"/>
                <w:szCs w:val="16"/>
                <w:lang w:eastAsia="ru-RU"/>
              </w:rPr>
            </w:pPr>
          </w:p>
        </w:tc>
        <w:tc>
          <w:tcPr>
            <w:tcW w:w="283" w:type="dxa"/>
            <w:tcBorders>
              <w:top w:val="nil"/>
              <w:left w:val="nil"/>
              <w:bottom w:val="nil"/>
              <w:right w:val="nil"/>
            </w:tcBorders>
          </w:tcPr>
          <w:p w:rsidR="00DF02E1" w:rsidRPr="00DF02E1" w:rsidRDefault="00DF02E1" w:rsidP="00DF02E1">
            <w:pPr>
              <w:rPr>
                <w:rFonts w:ascii="Times New Roman" w:eastAsia="Times New Roman" w:hAnsi="Times New Roman" w:cs="Times New Roman"/>
                <w:color w:val="000000"/>
                <w:sz w:val="16"/>
                <w:szCs w:val="16"/>
                <w:lang w:eastAsia="ru-RU"/>
              </w:rPr>
            </w:pPr>
          </w:p>
        </w:tc>
        <w:tc>
          <w:tcPr>
            <w:tcW w:w="2269" w:type="dxa"/>
            <w:tcBorders>
              <w:top w:val="nil"/>
              <w:left w:val="nil"/>
              <w:bottom w:val="nil"/>
              <w:right w:val="nil"/>
            </w:tcBorders>
          </w:tcPr>
          <w:p w:rsidR="00DF02E1" w:rsidRPr="00DF02E1" w:rsidRDefault="00DF02E1" w:rsidP="00DF02E1">
            <w:pPr>
              <w:jc w:val="center"/>
              <w:rPr>
                <w:rFonts w:ascii="Times New Roman" w:eastAsia="Times New Roman" w:hAnsi="Times New Roman" w:cs="Times New Roman"/>
                <w:color w:val="000000"/>
                <w:sz w:val="20"/>
                <w:szCs w:val="20"/>
                <w:lang w:eastAsia="ru-RU"/>
              </w:rPr>
            </w:pPr>
            <w:r w:rsidRPr="00DF02E1">
              <w:rPr>
                <w:rFonts w:ascii="Times New Roman" w:eastAsia="Times New Roman" w:hAnsi="Times New Roman" w:cs="Times New Roman"/>
                <w:color w:val="000000"/>
                <w:sz w:val="20"/>
                <w:szCs w:val="20"/>
                <w:lang w:eastAsia="ru-RU"/>
              </w:rPr>
              <w:t>(подпись)</w:t>
            </w:r>
          </w:p>
        </w:tc>
        <w:tc>
          <w:tcPr>
            <w:tcW w:w="283" w:type="dxa"/>
            <w:tcBorders>
              <w:top w:val="nil"/>
              <w:left w:val="nil"/>
              <w:bottom w:val="nil"/>
              <w:right w:val="nil"/>
            </w:tcBorders>
          </w:tcPr>
          <w:p w:rsidR="00DF02E1" w:rsidRPr="00DF02E1" w:rsidRDefault="00DF02E1" w:rsidP="00DF02E1">
            <w:pPr>
              <w:rPr>
                <w:rFonts w:ascii="Times New Roman" w:eastAsia="Times New Roman" w:hAnsi="Times New Roman" w:cs="Times New Roman"/>
                <w:color w:val="000000"/>
                <w:sz w:val="16"/>
                <w:szCs w:val="16"/>
                <w:lang w:eastAsia="ru-RU"/>
              </w:rPr>
            </w:pPr>
          </w:p>
        </w:tc>
        <w:tc>
          <w:tcPr>
            <w:tcW w:w="3969" w:type="dxa"/>
            <w:tcBorders>
              <w:top w:val="nil"/>
              <w:left w:val="nil"/>
              <w:bottom w:val="nil"/>
              <w:right w:val="nil"/>
            </w:tcBorders>
          </w:tcPr>
          <w:p w:rsidR="00DF02E1" w:rsidRPr="00DF02E1" w:rsidRDefault="00DF02E1" w:rsidP="00DF02E1">
            <w:pPr>
              <w:jc w:val="center"/>
              <w:rPr>
                <w:rFonts w:ascii="Times New Roman" w:eastAsia="Times New Roman" w:hAnsi="Times New Roman" w:cs="Times New Roman"/>
                <w:color w:val="000000"/>
                <w:sz w:val="20"/>
                <w:szCs w:val="20"/>
                <w:lang w:eastAsia="ru-RU"/>
              </w:rPr>
            </w:pPr>
            <w:proofErr w:type="gramStart"/>
            <w:r w:rsidRPr="00DF02E1">
              <w:rPr>
                <w:rFonts w:ascii="Times New Roman" w:eastAsia="Times New Roman" w:hAnsi="Times New Roman" w:cs="Times New Roman"/>
                <w:color w:val="000000"/>
                <w:sz w:val="20"/>
                <w:szCs w:val="20"/>
                <w:lang w:eastAsia="ru-RU"/>
              </w:rPr>
              <w:t>(фамилия, имя, отчество (при наличии)</w:t>
            </w:r>
            <w:proofErr w:type="gramEnd"/>
          </w:p>
        </w:tc>
      </w:tr>
    </w:tbl>
    <w:p w:rsidR="00DF02E1" w:rsidRPr="00DF02E1" w:rsidRDefault="00DF02E1" w:rsidP="00DF02E1">
      <w:pPr>
        <w:autoSpaceDE w:val="0"/>
        <w:autoSpaceDN w:val="0"/>
        <w:adjustRightInd w:val="0"/>
        <w:spacing w:after="0" w:line="240" w:lineRule="auto"/>
        <w:jc w:val="both"/>
        <w:rPr>
          <w:rFonts w:ascii="Times New Roman" w:eastAsia="Calibri" w:hAnsi="Times New Roman" w:cs="Times New Roman"/>
          <w:bCs/>
          <w:color w:val="000000"/>
          <w:sz w:val="28"/>
          <w:szCs w:val="28"/>
        </w:rPr>
      </w:pPr>
    </w:p>
    <w:p w:rsidR="00DF02E1" w:rsidRPr="00DF02E1" w:rsidRDefault="00DF02E1" w:rsidP="00DF02E1">
      <w:pPr>
        <w:spacing w:after="0" w:line="240" w:lineRule="auto"/>
        <w:rPr>
          <w:rFonts w:ascii="Times New Roman" w:eastAsia="Calibri" w:hAnsi="Times New Roman" w:cs="Times New Roman"/>
          <w:bCs/>
          <w:color w:val="000000"/>
          <w:sz w:val="28"/>
          <w:szCs w:val="28"/>
        </w:rPr>
      </w:pPr>
      <w:r w:rsidRPr="00DF02E1">
        <w:rPr>
          <w:rFonts w:ascii="Times New Roman" w:eastAsia="Calibri" w:hAnsi="Times New Roman" w:cs="Times New Roman"/>
          <w:bCs/>
          <w:color w:val="000000"/>
          <w:sz w:val="28"/>
          <w:szCs w:val="28"/>
        </w:rPr>
        <w:br w:type="page"/>
      </w:r>
    </w:p>
    <w:p w:rsidR="00DF02E1" w:rsidRPr="00DF02E1" w:rsidRDefault="00DF02E1" w:rsidP="00DF02E1">
      <w:pPr>
        <w:spacing w:after="0" w:line="240" w:lineRule="auto"/>
        <w:ind w:left="5670"/>
        <w:jc w:val="center"/>
        <w:rPr>
          <w:rFonts w:ascii="Times New Roman" w:eastAsia="Calibri" w:hAnsi="Times New Roman" w:cs="Times New Roman"/>
          <w:color w:val="000000"/>
          <w:sz w:val="28"/>
          <w:szCs w:val="28"/>
        </w:rPr>
      </w:pPr>
      <w:r w:rsidRPr="00DF02E1">
        <w:rPr>
          <w:rFonts w:ascii="Times New Roman" w:eastAsia="Calibri" w:hAnsi="Times New Roman" w:cs="Times New Roman"/>
          <w:color w:val="000000"/>
          <w:sz w:val="28"/>
          <w:szCs w:val="28"/>
        </w:rPr>
        <w:lastRenderedPageBreak/>
        <w:t>ПРИЛОЖЕНИЕ № 6</w:t>
      </w:r>
    </w:p>
    <w:p w:rsidR="00DF02E1" w:rsidRPr="00DF02E1" w:rsidRDefault="00DF02E1" w:rsidP="00DF02E1">
      <w:pPr>
        <w:spacing w:after="0" w:line="240" w:lineRule="auto"/>
        <w:ind w:left="5670"/>
        <w:jc w:val="center"/>
        <w:rPr>
          <w:rFonts w:ascii="Times New Roman" w:eastAsia="Calibri" w:hAnsi="Times New Roman" w:cs="Times New Roman"/>
          <w:color w:val="000000"/>
          <w:sz w:val="28"/>
          <w:szCs w:val="28"/>
        </w:rPr>
      </w:pPr>
      <w:r w:rsidRPr="00DF02E1">
        <w:rPr>
          <w:rFonts w:ascii="Times New Roman" w:eastAsia="Calibri" w:hAnsi="Times New Roman" w:cs="Times New Roman"/>
          <w:color w:val="000000"/>
          <w:sz w:val="28"/>
          <w:szCs w:val="28"/>
        </w:rPr>
        <w:t>к Административному регламенту предоставления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rsidR="00DF02E1" w:rsidRPr="00DF02E1" w:rsidRDefault="00DF02E1" w:rsidP="00DF02E1">
      <w:pPr>
        <w:spacing w:after="0" w:line="240" w:lineRule="auto"/>
        <w:ind w:left="5670"/>
        <w:jc w:val="center"/>
        <w:rPr>
          <w:rFonts w:ascii="Times New Roman" w:eastAsia="Calibri" w:hAnsi="Times New Roman" w:cs="Times New Roman"/>
          <w:color w:val="000000"/>
          <w:sz w:val="28"/>
          <w:szCs w:val="28"/>
        </w:rPr>
      </w:pPr>
    </w:p>
    <w:p w:rsidR="00DF02E1" w:rsidRPr="00DF02E1" w:rsidRDefault="00DF02E1" w:rsidP="00DF02E1">
      <w:pPr>
        <w:autoSpaceDE w:val="0"/>
        <w:autoSpaceDN w:val="0"/>
        <w:spacing w:before="240" w:after="0" w:line="240" w:lineRule="auto"/>
        <w:ind w:left="5670"/>
        <w:jc w:val="right"/>
        <w:rPr>
          <w:rFonts w:ascii="Times New Roman" w:eastAsia="Times New Roman" w:hAnsi="Times New Roman" w:cs="Times New Roman"/>
          <w:color w:val="000000"/>
          <w:sz w:val="28"/>
          <w:szCs w:val="28"/>
          <w:lang w:eastAsia="ru-RU"/>
        </w:rPr>
      </w:pPr>
      <w:r w:rsidRPr="00DF02E1">
        <w:rPr>
          <w:rFonts w:ascii="Times New Roman" w:eastAsia="Times New Roman" w:hAnsi="Times New Roman" w:cs="Times New Roman"/>
          <w:color w:val="000000"/>
          <w:sz w:val="28"/>
          <w:szCs w:val="28"/>
          <w:lang w:eastAsia="ru-RU"/>
        </w:rPr>
        <w:t>ФОРМА</w:t>
      </w:r>
    </w:p>
    <w:p w:rsidR="00DF02E1" w:rsidRPr="00DF02E1" w:rsidRDefault="00DF02E1" w:rsidP="00DF02E1">
      <w:pPr>
        <w:spacing w:line="240" w:lineRule="auto"/>
        <w:jc w:val="right"/>
        <w:rPr>
          <w:rFonts w:ascii="Times New Roman" w:eastAsia="Times New Roman" w:hAnsi="Times New Roman" w:cs="Times New Roman"/>
          <w:color w:val="000000"/>
          <w:sz w:val="28"/>
          <w:szCs w:val="28"/>
          <w:lang w:eastAsia="ru-RU"/>
        </w:rPr>
      </w:pPr>
    </w:p>
    <w:p w:rsidR="00DF02E1" w:rsidRPr="00DF02E1" w:rsidRDefault="00DF02E1" w:rsidP="00DF02E1">
      <w:pPr>
        <w:autoSpaceDE w:val="0"/>
        <w:autoSpaceDN w:val="0"/>
        <w:adjustRightInd w:val="0"/>
        <w:spacing w:after="0"/>
        <w:jc w:val="right"/>
        <w:outlineLvl w:val="0"/>
        <w:rPr>
          <w:rFonts w:ascii="Times New Roman" w:eastAsia="Times New Roman" w:hAnsi="Times New Roman" w:cs="Times New Roman"/>
          <w:color w:val="000000"/>
          <w:sz w:val="27"/>
          <w:szCs w:val="27"/>
          <w:lang w:eastAsia="ru-RU"/>
        </w:rPr>
      </w:pPr>
      <w:r w:rsidRPr="00DF02E1">
        <w:rPr>
          <w:rFonts w:ascii="Times New Roman" w:eastAsia="Times New Roman" w:hAnsi="Times New Roman" w:cs="Times New Roman"/>
          <w:color w:val="000000"/>
          <w:sz w:val="28"/>
          <w:szCs w:val="28"/>
          <w:lang w:eastAsia="ru-RU"/>
        </w:rPr>
        <w:t>Кому</w:t>
      </w:r>
      <w:r w:rsidRPr="00DF02E1">
        <w:rPr>
          <w:rFonts w:ascii="Times New Roman" w:eastAsia="Times New Roman" w:hAnsi="Times New Roman" w:cs="Times New Roman"/>
          <w:color w:val="000000"/>
          <w:sz w:val="27"/>
          <w:szCs w:val="27"/>
          <w:lang w:eastAsia="ru-RU"/>
        </w:rPr>
        <w:t xml:space="preserve"> ____________________________________</w:t>
      </w:r>
    </w:p>
    <w:p w:rsidR="00DF02E1" w:rsidRPr="00DF02E1" w:rsidRDefault="00DF02E1" w:rsidP="00DF02E1">
      <w:pPr>
        <w:autoSpaceDE w:val="0"/>
        <w:autoSpaceDN w:val="0"/>
        <w:adjustRightInd w:val="0"/>
        <w:spacing w:after="0"/>
        <w:ind w:left="4820"/>
        <w:jc w:val="center"/>
        <w:rPr>
          <w:rFonts w:ascii="Times New Roman" w:eastAsia="Times New Roman" w:hAnsi="Times New Roman" w:cs="Times New Roman"/>
          <w:color w:val="000000"/>
          <w:sz w:val="27"/>
          <w:szCs w:val="27"/>
          <w:lang w:eastAsia="ru-RU"/>
        </w:rPr>
      </w:pPr>
      <w:proofErr w:type="gramStart"/>
      <w:r w:rsidRPr="00DF02E1">
        <w:rPr>
          <w:rFonts w:ascii="Times New Roman" w:eastAsia="Times New Roman" w:hAnsi="Times New Roman" w:cs="Times New Roman"/>
          <w:color w:val="000000"/>
          <w:sz w:val="20"/>
          <w:szCs w:val="20"/>
          <w:lang w:eastAsia="ru-RU"/>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DF02E1" w:rsidRPr="00DF02E1" w:rsidRDefault="00DF02E1" w:rsidP="00DF02E1">
      <w:pPr>
        <w:autoSpaceDE w:val="0"/>
        <w:autoSpaceDN w:val="0"/>
        <w:adjustRightInd w:val="0"/>
        <w:spacing w:after="0"/>
        <w:jc w:val="right"/>
        <w:rPr>
          <w:rFonts w:ascii="Times New Roman" w:eastAsia="Times New Roman" w:hAnsi="Times New Roman" w:cs="Times New Roman"/>
          <w:color w:val="000000"/>
          <w:sz w:val="27"/>
          <w:szCs w:val="27"/>
          <w:lang w:eastAsia="ru-RU"/>
        </w:rPr>
      </w:pPr>
      <w:r w:rsidRPr="00DF02E1">
        <w:rPr>
          <w:rFonts w:ascii="Times New Roman" w:eastAsia="Times New Roman" w:hAnsi="Times New Roman" w:cs="Times New Roman"/>
          <w:color w:val="000000"/>
          <w:sz w:val="27"/>
          <w:szCs w:val="27"/>
          <w:lang w:eastAsia="ru-RU"/>
        </w:rPr>
        <w:t>_________________________________________</w:t>
      </w:r>
    </w:p>
    <w:p w:rsidR="00DF02E1" w:rsidRPr="00DF02E1" w:rsidRDefault="00DF02E1" w:rsidP="00DF02E1">
      <w:pPr>
        <w:autoSpaceDE w:val="0"/>
        <w:autoSpaceDN w:val="0"/>
        <w:adjustRightInd w:val="0"/>
        <w:spacing w:after="0"/>
        <w:ind w:left="4820"/>
        <w:jc w:val="center"/>
        <w:rPr>
          <w:rFonts w:ascii="Times New Roman" w:eastAsia="Times New Roman" w:hAnsi="Times New Roman" w:cs="Times New Roman"/>
          <w:color w:val="000000"/>
          <w:sz w:val="27"/>
          <w:szCs w:val="27"/>
          <w:lang w:eastAsia="ru-RU"/>
        </w:rPr>
      </w:pPr>
      <w:r w:rsidRPr="00DF02E1">
        <w:rPr>
          <w:rFonts w:ascii="Times New Roman" w:eastAsia="Times New Roman" w:hAnsi="Times New Roman" w:cs="Times New Roman"/>
          <w:color w:val="000000"/>
          <w:sz w:val="20"/>
          <w:szCs w:val="20"/>
          <w:lang w:eastAsia="ru-RU"/>
        </w:rPr>
        <w:t>почтовый индекс и адрес, телефон, адрес электронной почты)</w:t>
      </w:r>
    </w:p>
    <w:p w:rsidR="00DF02E1" w:rsidRPr="00DF02E1" w:rsidRDefault="00DF02E1" w:rsidP="00DF02E1">
      <w:pPr>
        <w:spacing w:line="240" w:lineRule="auto"/>
        <w:jc w:val="right"/>
        <w:rPr>
          <w:rFonts w:ascii="Times New Roman" w:eastAsia="Times New Roman" w:hAnsi="Times New Roman" w:cs="Times New Roman"/>
          <w:color w:val="000000"/>
          <w:sz w:val="24"/>
          <w:lang w:eastAsia="ru-RU"/>
        </w:rPr>
      </w:pPr>
    </w:p>
    <w:p w:rsidR="00DF02E1" w:rsidRPr="00DF02E1" w:rsidRDefault="00DF02E1" w:rsidP="00DF02E1">
      <w:pPr>
        <w:spacing w:line="240" w:lineRule="auto"/>
        <w:jc w:val="center"/>
        <w:rPr>
          <w:rFonts w:ascii="Times New Roman" w:eastAsia="Times New Roman" w:hAnsi="Times New Roman" w:cs="Times New Roman"/>
          <w:b/>
          <w:color w:val="000000"/>
          <w:sz w:val="28"/>
          <w:szCs w:val="28"/>
          <w:lang w:eastAsia="ru-RU"/>
        </w:rPr>
      </w:pPr>
      <w:proofErr w:type="gramStart"/>
      <w:r w:rsidRPr="00DF02E1">
        <w:rPr>
          <w:rFonts w:ascii="Times New Roman" w:eastAsia="Times New Roman" w:hAnsi="Times New Roman" w:cs="Times New Roman"/>
          <w:b/>
          <w:color w:val="000000"/>
          <w:sz w:val="28"/>
          <w:szCs w:val="28"/>
          <w:lang w:eastAsia="ru-RU"/>
        </w:rPr>
        <w:t>Р</w:t>
      </w:r>
      <w:proofErr w:type="gramEnd"/>
      <w:r w:rsidRPr="00DF02E1">
        <w:rPr>
          <w:rFonts w:ascii="Times New Roman" w:eastAsia="Times New Roman" w:hAnsi="Times New Roman" w:cs="Times New Roman"/>
          <w:b/>
          <w:color w:val="000000"/>
          <w:sz w:val="28"/>
          <w:szCs w:val="28"/>
          <w:lang w:eastAsia="ru-RU"/>
        </w:rPr>
        <w:t xml:space="preserve"> Е Ш Е Н И Е</w:t>
      </w:r>
      <w:r w:rsidRPr="00DF02E1">
        <w:rPr>
          <w:rFonts w:ascii="Times New Roman" w:eastAsia="Times New Roman" w:hAnsi="Times New Roman" w:cs="Times New Roman"/>
          <w:b/>
          <w:color w:val="000000"/>
          <w:sz w:val="28"/>
          <w:szCs w:val="28"/>
          <w:lang w:eastAsia="ru-RU"/>
        </w:rPr>
        <w:br/>
        <w:t xml:space="preserve">об отказе в приеме документов </w:t>
      </w:r>
      <w:r w:rsidRPr="00DF02E1">
        <w:rPr>
          <w:rFonts w:ascii="Times New Roman" w:eastAsia="Times New Roman" w:hAnsi="Times New Roman" w:cs="Times New Roman"/>
          <w:b/>
          <w:color w:val="000000"/>
          <w:sz w:val="28"/>
          <w:szCs w:val="28"/>
          <w:lang w:eastAsia="ru-RU"/>
        </w:rPr>
        <w:br/>
      </w:r>
    </w:p>
    <w:tbl>
      <w:tblPr>
        <w:tblW w:w="9780" w:type="dxa"/>
        <w:tblInd w:w="181" w:type="dxa"/>
        <w:tblBorders>
          <w:insideH w:val="single" w:sz="4" w:space="0" w:color="auto"/>
          <w:insideV w:val="single" w:sz="4" w:space="0" w:color="auto"/>
        </w:tblBorders>
        <w:tblLook w:val="0000" w:firstRow="0" w:lastRow="0" w:firstColumn="0" w:lastColumn="0" w:noHBand="0" w:noVBand="0"/>
      </w:tblPr>
      <w:tblGrid>
        <w:gridCol w:w="9780"/>
      </w:tblGrid>
      <w:tr w:rsidR="00DF02E1" w:rsidRPr="00DF02E1" w:rsidTr="00D87D78">
        <w:trPr>
          <w:trHeight w:val="126"/>
        </w:trPr>
        <w:tc>
          <w:tcPr>
            <w:tcW w:w="9780" w:type="dxa"/>
          </w:tcPr>
          <w:p w:rsidR="00DF02E1" w:rsidRPr="00DF02E1" w:rsidRDefault="00DF02E1" w:rsidP="00DF02E1">
            <w:pPr>
              <w:autoSpaceDE w:val="0"/>
              <w:autoSpaceDN w:val="0"/>
              <w:spacing w:after="0" w:line="240" w:lineRule="auto"/>
              <w:jc w:val="right"/>
              <w:rPr>
                <w:rFonts w:ascii="Times New Roman" w:eastAsia="Times New Roman" w:hAnsi="Times New Roman" w:cs="Times New Roman"/>
                <w:color w:val="000000"/>
                <w:sz w:val="24"/>
                <w:szCs w:val="24"/>
                <w:lang w:eastAsia="ru-RU"/>
              </w:rPr>
            </w:pPr>
          </w:p>
        </w:tc>
      </w:tr>
      <w:tr w:rsidR="00DF02E1" w:rsidRPr="00DF02E1" w:rsidTr="00D87D78">
        <w:trPr>
          <w:trHeight w:val="135"/>
        </w:trPr>
        <w:tc>
          <w:tcPr>
            <w:tcW w:w="9780" w:type="dxa"/>
          </w:tcPr>
          <w:p w:rsidR="00DF02E1" w:rsidRPr="00DF02E1" w:rsidRDefault="00DF02E1" w:rsidP="00DF02E1">
            <w:pPr>
              <w:autoSpaceDE w:val="0"/>
              <w:autoSpaceDN w:val="0"/>
              <w:spacing w:after="0" w:line="240" w:lineRule="auto"/>
              <w:jc w:val="center"/>
              <w:rPr>
                <w:rFonts w:ascii="Times New Roman" w:eastAsia="Times New Roman" w:hAnsi="Times New Roman" w:cs="Times New Roman"/>
                <w:color w:val="000000"/>
                <w:sz w:val="20"/>
                <w:szCs w:val="20"/>
                <w:lang w:eastAsia="ru-RU"/>
              </w:rPr>
            </w:pPr>
            <w:r w:rsidRPr="00DF02E1">
              <w:rPr>
                <w:rFonts w:ascii="Times New Roman" w:eastAsia="Times New Roman" w:hAnsi="Times New Roman" w:cs="Times New Roman"/>
                <w:color w:val="000000"/>
                <w:sz w:val="20"/>
                <w:szCs w:val="20"/>
                <w:lang w:eastAsia="ru-RU"/>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DF02E1" w:rsidRPr="00DF02E1" w:rsidRDefault="00DF02E1" w:rsidP="00DF02E1">
            <w:pPr>
              <w:autoSpaceDE w:val="0"/>
              <w:autoSpaceDN w:val="0"/>
              <w:spacing w:after="0" w:line="240" w:lineRule="auto"/>
              <w:jc w:val="center"/>
              <w:rPr>
                <w:rFonts w:ascii="Times New Roman" w:eastAsia="Times New Roman" w:hAnsi="Times New Roman" w:cs="Times New Roman"/>
                <w:color w:val="000000"/>
                <w:sz w:val="20"/>
                <w:szCs w:val="20"/>
                <w:lang w:eastAsia="ru-RU"/>
              </w:rPr>
            </w:pPr>
          </w:p>
        </w:tc>
      </w:tr>
    </w:tbl>
    <w:p w:rsidR="00DF02E1" w:rsidRPr="00DF02E1" w:rsidRDefault="00DF02E1" w:rsidP="00DF02E1">
      <w:pPr>
        <w:spacing w:after="0" w:line="240" w:lineRule="auto"/>
        <w:ind w:firstLine="709"/>
        <w:jc w:val="both"/>
        <w:rPr>
          <w:rFonts w:ascii="Times New Roman" w:eastAsia="Times New Roman" w:hAnsi="Times New Roman" w:cs="Times New Roman"/>
          <w:color w:val="000000"/>
          <w:sz w:val="28"/>
          <w:szCs w:val="28"/>
          <w:lang w:eastAsia="ru-RU"/>
        </w:rPr>
      </w:pPr>
      <w:r w:rsidRPr="00DF02E1">
        <w:rPr>
          <w:rFonts w:ascii="Times New Roman" w:eastAsia="Times New Roman" w:hAnsi="Times New Roman" w:cs="Times New Roman"/>
          <w:color w:val="000000"/>
          <w:sz w:val="28"/>
          <w:szCs w:val="28"/>
          <w:lang w:eastAsia="ru-RU"/>
        </w:rPr>
        <w:t>В приеме документов для предоставления услуги "Выдача разрешения на строительство" Вам отказано по следующим основаниям:</w:t>
      </w:r>
    </w:p>
    <w:p w:rsidR="00DF02E1" w:rsidRPr="00DF02E1" w:rsidRDefault="00DF02E1" w:rsidP="00DF02E1">
      <w:pPr>
        <w:spacing w:after="0" w:line="240" w:lineRule="auto"/>
        <w:ind w:firstLine="709"/>
        <w:jc w:val="both"/>
        <w:rPr>
          <w:rFonts w:ascii="Times New Roman" w:eastAsia="Times New Roman" w:hAnsi="Times New Roman" w:cs="Times New Roman"/>
          <w:color w:val="000000"/>
          <w:sz w:val="28"/>
          <w:szCs w:val="28"/>
          <w:lang w:eastAsia="ru-RU"/>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5"/>
        <w:gridCol w:w="3894"/>
        <w:gridCol w:w="4044"/>
      </w:tblGrid>
      <w:tr w:rsidR="00DF02E1" w:rsidRPr="00DF02E1" w:rsidTr="00D87D78">
        <w:tc>
          <w:tcPr>
            <w:tcW w:w="1985" w:type="dxa"/>
          </w:tcPr>
          <w:p w:rsidR="00DF02E1" w:rsidRPr="00DF02E1" w:rsidRDefault="00DF02E1" w:rsidP="00DF02E1">
            <w:pPr>
              <w:spacing w:line="240" w:lineRule="auto"/>
              <w:rPr>
                <w:rFonts w:ascii="Times New Roman" w:eastAsia="Times New Roman" w:hAnsi="Times New Roman" w:cs="Times New Roman"/>
                <w:color w:val="000000"/>
                <w:sz w:val="24"/>
                <w:lang w:eastAsia="ru-RU"/>
              </w:rPr>
            </w:pPr>
            <w:r w:rsidRPr="00DF02E1">
              <w:rPr>
                <w:rFonts w:ascii="Times New Roman" w:eastAsia="Times New Roman" w:hAnsi="Times New Roman" w:cs="Times New Roman"/>
                <w:color w:val="000000"/>
                <w:sz w:val="24"/>
                <w:lang w:eastAsia="ru-RU"/>
              </w:rPr>
              <w:t>№ пункта</w:t>
            </w:r>
            <w:r w:rsidRPr="00DF02E1">
              <w:rPr>
                <w:rFonts w:ascii="Calibri" w:eastAsia="Times New Roman" w:hAnsi="Calibri" w:cs="Times New Roman"/>
                <w:color w:val="000000"/>
                <w:lang w:eastAsia="ru-RU"/>
              </w:rPr>
              <w:t xml:space="preserve"> </w:t>
            </w:r>
            <w:r w:rsidRPr="00DF02E1">
              <w:rPr>
                <w:rFonts w:ascii="Times New Roman" w:eastAsia="Times New Roman" w:hAnsi="Times New Roman" w:cs="Times New Roman"/>
                <w:color w:val="000000"/>
                <w:sz w:val="24"/>
                <w:lang w:eastAsia="ru-RU"/>
              </w:rPr>
              <w:t>Административного регламента</w:t>
            </w:r>
          </w:p>
        </w:tc>
        <w:tc>
          <w:tcPr>
            <w:tcW w:w="3894" w:type="dxa"/>
          </w:tcPr>
          <w:p w:rsidR="00DF02E1" w:rsidRPr="00DF02E1" w:rsidRDefault="00DF02E1" w:rsidP="00DF02E1">
            <w:pPr>
              <w:spacing w:line="240" w:lineRule="auto"/>
              <w:jc w:val="center"/>
              <w:rPr>
                <w:rFonts w:ascii="Times New Roman" w:eastAsia="Times New Roman" w:hAnsi="Times New Roman" w:cs="Times New Roman"/>
                <w:color w:val="000000"/>
                <w:sz w:val="24"/>
                <w:lang w:eastAsia="ru-RU"/>
              </w:rPr>
            </w:pPr>
            <w:r w:rsidRPr="00DF02E1">
              <w:rPr>
                <w:rFonts w:ascii="Times New Roman" w:eastAsia="Times New Roman" w:hAnsi="Times New Roman" w:cs="Times New Roman"/>
                <w:color w:val="000000"/>
                <w:sz w:val="24"/>
                <w:lang w:eastAsia="ru-RU"/>
              </w:rPr>
              <w:t>Наименование основания для отказа в соответствии с Административным регламентом</w:t>
            </w:r>
          </w:p>
        </w:tc>
        <w:tc>
          <w:tcPr>
            <w:tcW w:w="4044" w:type="dxa"/>
          </w:tcPr>
          <w:p w:rsidR="00DF02E1" w:rsidRPr="00DF02E1" w:rsidRDefault="00DF02E1" w:rsidP="00DF02E1">
            <w:pPr>
              <w:spacing w:line="240" w:lineRule="auto"/>
              <w:jc w:val="center"/>
              <w:rPr>
                <w:rFonts w:ascii="Times New Roman" w:eastAsia="Times New Roman" w:hAnsi="Times New Roman" w:cs="Times New Roman"/>
                <w:color w:val="000000"/>
                <w:sz w:val="24"/>
                <w:lang w:eastAsia="ru-RU"/>
              </w:rPr>
            </w:pPr>
            <w:r w:rsidRPr="00DF02E1">
              <w:rPr>
                <w:rFonts w:ascii="Times New Roman" w:eastAsia="Times New Roman" w:hAnsi="Times New Roman" w:cs="Times New Roman"/>
                <w:color w:val="000000"/>
                <w:sz w:val="24"/>
                <w:lang w:eastAsia="ru-RU"/>
              </w:rPr>
              <w:t>Разъяснение причин отказа</w:t>
            </w:r>
            <w:r w:rsidRPr="00DF02E1">
              <w:rPr>
                <w:rFonts w:ascii="Times New Roman" w:eastAsia="Times New Roman" w:hAnsi="Times New Roman" w:cs="Times New Roman"/>
                <w:color w:val="000000"/>
                <w:sz w:val="24"/>
                <w:lang w:eastAsia="ru-RU"/>
              </w:rPr>
              <w:br/>
              <w:t xml:space="preserve"> в приеме документов</w:t>
            </w:r>
          </w:p>
        </w:tc>
      </w:tr>
      <w:tr w:rsidR="00DF02E1" w:rsidRPr="00DF02E1" w:rsidTr="00D87D78">
        <w:trPr>
          <w:trHeight w:val="609"/>
        </w:trPr>
        <w:tc>
          <w:tcPr>
            <w:tcW w:w="1985" w:type="dxa"/>
          </w:tcPr>
          <w:p w:rsidR="00DF02E1" w:rsidRPr="00DF02E1" w:rsidRDefault="00DF02E1" w:rsidP="00DF02E1">
            <w:pPr>
              <w:spacing w:line="240" w:lineRule="auto"/>
              <w:rPr>
                <w:rFonts w:ascii="Times New Roman" w:eastAsia="Times New Roman" w:hAnsi="Times New Roman" w:cs="Times New Roman"/>
                <w:color w:val="000000"/>
                <w:sz w:val="24"/>
                <w:lang w:eastAsia="ru-RU"/>
              </w:rPr>
            </w:pPr>
            <w:r w:rsidRPr="00DF02E1">
              <w:rPr>
                <w:rFonts w:ascii="Times New Roman" w:eastAsia="Times New Roman" w:hAnsi="Times New Roman" w:cs="Times New Roman"/>
                <w:color w:val="000000"/>
                <w:sz w:val="24"/>
                <w:lang w:eastAsia="ru-RU"/>
              </w:rPr>
              <w:t>подпункт "а" пункта 2.15</w:t>
            </w:r>
          </w:p>
        </w:tc>
        <w:tc>
          <w:tcPr>
            <w:tcW w:w="3894" w:type="dxa"/>
          </w:tcPr>
          <w:p w:rsidR="00DF02E1" w:rsidRPr="00DF02E1" w:rsidRDefault="00DF02E1" w:rsidP="00DF02E1">
            <w:pPr>
              <w:spacing w:line="240" w:lineRule="auto"/>
              <w:rPr>
                <w:rFonts w:ascii="Times New Roman" w:eastAsia="Times New Roman" w:hAnsi="Times New Roman" w:cs="Times New Roman"/>
                <w:color w:val="000000"/>
                <w:sz w:val="24"/>
                <w:szCs w:val="24"/>
                <w:lang w:eastAsia="ru-RU"/>
              </w:rPr>
            </w:pPr>
            <w:r w:rsidRPr="00DF02E1">
              <w:rPr>
                <w:rFonts w:ascii="Times New Roman" w:eastAsia="Times New Roman" w:hAnsi="Times New Roman" w:cs="Times New Roman"/>
                <w:bCs/>
                <w:color w:val="000000"/>
                <w:sz w:val="24"/>
                <w:szCs w:val="24"/>
                <w:lang w:eastAsia="ru-RU"/>
              </w:rPr>
              <w:t xml:space="preserve">заявление о выдаче разрешения на строительство, заявление о внесении изменений, уведомление представлено в орган государственной власти, орган местного самоуправления или организацию, в полномочия </w:t>
            </w:r>
            <w:r w:rsidRPr="00DF02E1">
              <w:rPr>
                <w:rFonts w:ascii="Times New Roman" w:eastAsia="Times New Roman" w:hAnsi="Times New Roman" w:cs="Times New Roman"/>
                <w:bCs/>
                <w:color w:val="000000"/>
                <w:sz w:val="24"/>
                <w:szCs w:val="24"/>
                <w:lang w:eastAsia="ru-RU"/>
              </w:rPr>
              <w:lastRenderedPageBreak/>
              <w:t>которых не входит предоставление услуги</w:t>
            </w:r>
          </w:p>
        </w:tc>
        <w:tc>
          <w:tcPr>
            <w:tcW w:w="4044" w:type="dxa"/>
          </w:tcPr>
          <w:p w:rsidR="00DF02E1" w:rsidRPr="00DF02E1" w:rsidRDefault="00DF02E1" w:rsidP="00DF02E1">
            <w:pPr>
              <w:spacing w:line="240" w:lineRule="auto"/>
              <w:rPr>
                <w:rFonts w:ascii="Times New Roman" w:eastAsia="Times New Roman" w:hAnsi="Times New Roman" w:cs="Times New Roman"/>
                <w:i/>
                <w:color w:val="000000"/>
                <w:sz w:val="24"/>
                <w:lang w:eastAsia="ru-RU"/>
              </w:rPr>
            </w:pPr>
            <w:r w:rsidRPr="00DF02E1">
              <w:rPr>
                <w:rFonts w:ascii="Times New Roman" w:eastAsia="Times New Roman" w:hAnsi="Times New Roman" w:cs="Times New Roman"/>
                <w:i/>
                <w:color w:val="000000"/>
                <w:sz w:val="24"/>
                <w:lang w:eastAsia="ru-RU"/>
              </w:rPr>
              <w:lastRenderedPageBreak/>
              <w:t>Указывается, какое ведомство, организация предоставляет услугу, информация о его местонахождении</w:t>
            </w:r>
          </w:p>
        </w:tc>
      </w:tr>
      <w:tr w:rsidR="00DF02E1" w:rsidRPr="00DF02E1" w:rsidTr="00D87D78">
        <w:trPr>
          <w:trHeight w:val="806"/>
        </w:trPr>
        <w:tc>
          <w:tcPr>
            <w:tcW w:w="1985" w:type="dxa"/>
          </w:tcPr>
          <w:p w:rsidR="00DF02E1" w:rsidRPr="00DF02E1" w:rsidRDefault="00DF02E1" w:rsidP="00DF02E1">
            <w:pPr>
              <w:spacing w:line="240" w:lineRule="auto"/>
              <w:rPr>
                <w:rFonts w:ascii="Times New Roman" w:eastAsia="Times New Roman" w:hAnsi="Times New Roman" w:cs="Times New Roman"/>
                <w:color w:val="000000"/>
                <w:sz w:val="24"/>
                <w:lang w:eastAsia="ru-RU"/>
              </w:rPr>
            </w:pPr>
            <w:r w:rsidRPr="00DF02E1">
              <w:rPr>
                <w:rFonts w:ascii="Times New Roman" w:eastAsia="Times New Roman" w:hAnsi="Times New Roman" w:cs="Times New Roman"/>
                <w:color w:val="000000"/>
                <w:sz w:val="24"/>
                <w:lang w:eastAsia="ru-RU"/>
              </w:rPr>
              <w:lastRenderedPageBreak/>
              <w:t>подпункт "б" пункта 2.15</w:t>
            </w:r>
          </w:p>
        </w:tc>
        <w:tc>
          <w:tcPr>
            <w:tcW w:w="3894" w:type="dxa"/>
          </w:tcPr>
          <w:p w:rsidR="00DF02E1" w:rsidRPr="00DF02E1" w:rsidRDefault="00DF02E1" w:rsidP="00DF02E1">
            <w:pPr>
              <w:spacing w:line="240" w:lineRule="auto"/>
              <w:rPr>
                <w:rFonts w:ascii="Times New Roman" w:eastAsia="Times New Roman" w:hAnsi="Times New Roman" w:cs="Times New Roman"/>
                <w:bCs/>
                <w:color w:val="000000"/>
                <w:sz w:val="24"/>
                <w:szCs w:val="24"/>
                <w:lang w:eastAsia="ru-RU"/>
              </w:rPr>
            </w:pPr>
            <w:r w:rsidRPr="00DF02E1">
              <w:rPr>
                <w:rFonts w:ascii="Times New Roman" w:eastAsia="Times New Roman" w:hAnsi="Times New Roman" w:cs="Times New Roman"/>
                <w:bCs/>
                <w:color w:val="000000"/>
                <w:sz w:val="24"/>
                <w:szCs w:val="24"/>
                <w:lang w:eastAsia="ru-RU"/>
              </w:rPr>
              <w:t>неполное заполнение полей в форме заявления о выдаче разрешения на строительство, заявления о внесении изменений, уведомления, в том числе в интерактивной форме заявления (уведомления) на Едином портале, региональном портале</w:t>
            </w:r>
          </w:p>
        </w:tc>
        <w:tc>
          <w:tcPr>
            <w:tcW w:w="4044" w:type="dxa"/>
          </w:tcPr>
          <w:p w:rsidR="00DF02E1" w:rsidRPr="00DF02E1" w:rsidRDefault="00DF02E1" w:rsidP="00DF02E1">
            <w:pPr>
              <w:spacing w:line="240" w:lineRule="auto"/>
              <w:rPr>
                <w:rFonts w:ascii="Times New Roman" w:eastAsia="Times New Roman" w:hAnsi="Times New Roman" w:cs="Times New Roman"/>
                <w:i/>
                <w:color w:val="000000"/>
                <w:sz w:val="24"/>
                <w:lang w:eastAsia="ru-RU"/>
              </w:rPr>
            </w:pPr>
            <w:r w:rsidRPr="00DF02E1">
              <w:rPr>
                <w:rFonts w:ascii="Times New Roman" w:eastAsia="Times New Roman" w:hAnsi="Times New Roman" w:cs="Times New Roman"/>
                <w:i/>
                <w:color w:val="000000"/>
                <w:sz w:val="24"/>
                <w:szCs w:val="24"/>
                <w:lang w:eastAsia="ru-RU"/>
              </w:rPr>
              <w:t>Указываются основания такого вывода</w:t>
            </w:r>
          </w:p>
        </w:tc>
      </w:tr>
      <w:tr w:rsidR="00DF02E1" w:rsidRPr="00DF02E1" w:rsidTr="00D87D78">
        <w:trPr>
          <w:trHeight w:val="806"/>
        </w:trPr>
        <w:tc>
          <w:tcPr>
            <w:tcW w:w="1985" w:type="dxa"/>
          </w:tcPr>
          <w:p w:rsidR="00DF02E1" w:rsidRPr="00DF02E1" w:rsidRDefault="00DF02E1" w:rsidP="00DF02E1">
            <w:pPr>
              <w:spacing w:line="240" w:lineRule="auto"/>
              <w:rPr>
                <w:rFonts w:ascii="Times New Roman" w:eastAsia="Times New Roman" w:hAnsi="Times New Roman" w:cs="Times New Roman"/>
                <w:color w:val="000000"/>
                <w:sz w:val="24"/>
                <w:lang w:eastAsia="ru-RU"/>
              </w:rPr>
            </w:pPr>
            <w:r w:rsidRPr="00DF02E1">
              <w:rPr>
                <w:rFonts w:ascii="Times New Roman" w:eastAsia="Times New Roman" w:hAnsi="Times New Roman" w:cs="Times New Roman"/>
                <w:color w:val="000000"/>
                <w:sz w:val="24"/>
                <w:lang w:eastAsia="ru-RU"/>
              </w:rPr>
              <w:t>подпункт "в" пункта 2.15</w:t>
            </w:r>
          </w:p>
        </w:tc>
        <w:tc>
          <w:tcPr>
            <w:tcW w:w="3894" w:type="dxa"/>
          </w:tcPr>
          <w:p w:rsidR="00DF02E1" w:rsidRPr="00DF02E1" w:rsidRDefault="00DF02E1" w:rsidP="00DF02E1">
            <w:pPr>
              <w:spacing w:line="240" w:lineRule="auto"/>
              <w:rPr>
                <w:rFonts w:ascii="Times New Roman" w:eastAsia="Times New Roman" w:hAnsi="Times New Roman" w:cs="Times New Roman"/>
                <w:bCs/>
                <w:color w:val="000000"/>
                <w:sz w:val="24"/>
                <w:szCs w:val="24"/>
                <w:lang w:eastAsia="ru-RU"/>
              </w:rPr>
            </w:pPr>
            <w:r w:rsidRPr="00DF02E1">
              <w:rPr>
                <w:rFonts w:ascii="Times New Roman" w:eastAsia="Times New Roman" w:hAnsi="Times New Roman" w:cs="Times New Roman"/>
                <w:bCs/>
                <w:color w:val="000000"/>
                <w:sz w:val="24"/>
                <w:szCs w:val="24"/>
                <w:lang w:eastAsia="ru-RU"/>
              </w:rPr>
              <w:t>непредставление документов, предусмотренных подпунктами "а" - "в" пункта 2.8 настоящего Административного регламента</w:t>
            </w:r>
          </w:p>
        </w:tc>
        <w:tc>
          <w:tcPr>
            <w:tcW w:w="4044" w:type="dxa"/>
          </w:tcPr>
          <w:p w:rsidR="00DF02E1" w:rsidRPr="00DF02E1" w:rsidRDefault="00DF02E1" w:rsidP="00DF02E1">
            <w:pPr>
              <w:spacing w:line="240" w:lineRule="auto"/>
              <w:rPr>
                <w:rFonts w:ascii="Times New Roman" w:eastAsia="Times New Roman" w:hAnsi="Times New Roman" w:cs="Times New Roman"/>
                <w:i/>
                <w:color w:val="000000"/>
                <w:sz w:val="24"/>
                <w:szCs w:val="24"/>
                <w:lang w:eastAsia="ru-RU"/>
              </w:rPr>
            </w:pPr>
            <w:r w:rsidRPr="00DF02E1">
              <w:rPr>
                <w:rFonts w:ascii="Times New Roman" w:eastAsia="Times New Roman" w:hAnsi="Times New Roman" w:cs="Times New Roman"/>
                <w:i/>
                <w:color w:val="000000"/>
                <w:sz w:val="24"/>
                <w:szCs w:val="24"/>
                <w:lang w:eastAsia="ru-RU"/>
              </w:rPr>
              <w:t>Указывается исчерпывающий перечень документов, не представленных заявителем</w:t>
            </w:r>
          </w:p>
        </w:tc>
      </w:tr>
      <w:tr w:rsidR="00DF02E1" w:rsidRPr="00DF02E1" w:rsidTr="00D87D78">
        <w:trPr>
          <w:trHeight w:val="1457"/>
        </w:trPr>
        <w:tc>
          <w:tcPr>
            <w:tcW w:w="1985" w:type="dxa"/>
          </w:tcPr>
          <w:p w:rsidR="00DF02E1" w:rsidRPr="00DF02E1" w:rsidRDefault="00DF02E1" w:rsidP="00DF02E1">
            <w:pPr>
              <w:spacing w:line="240" w:lineRule="auto"/>
              <w:rPr>
                <w:rFonts w:ascii="Times New Roman" w:eastAsia="Times New Roman" w:hAnsi="Times New Roman" w:cs="Times New Roman"/>
                <w:color w:val="000000"/>
                <w:sz w:val="24"/>
                <w:lang w:eastAsia="ru-RU"/>
              </w:rPr>
            </w:pPr>
            <w:r w:rsidRPr="00DF02E1">
              <w:rPr>
                <w:rFonts w:ascii="Times New Roman" w:eastAsia="Times New Roman" w:hAnsi="Times New Roman" w:cs="Times New Roman"/>
                <w:color w:val="000000"/>
                <w:sz w:val="24"/>
                <w:lang w:eastAsia="ru-RU"/>
              </w:rPr>
              <w:t>подпункт "г" пункта 2.15</w:t>
            </w:r>
          </w:p>
        </w:tc>
        <w:tc>
          <w:tcPr>
            <w:tcW w:w="3894" w:type="dxa"/>
          </w:tcPr>
          <w:p w:rsidR="00DF02E1" w:rsidRPr="00DF02E1" w:rsidRDefault="00DF02E1" w:rsidP="00DF02E1">
            <w:pPr>
              <w:spacing w:line="240" w:lineRule="auto"/>
              <w:rPr>
                <w:rFonts w:ascii="Times New Roman" w:eastAsia="Times New Roman" w:hAnsi="Times New Roman" w:cs="Times New Roman"/>
                <w:bCs/>
                <w:color w:val="000000"/>
                <w:sz w:val="24"/>
                <w:szCs w:val="24"/>
                <w:lang w:eastAsia="ru-RU"/>
              </w:rPr>
            </w:pPr>
            <w:r w:rsidRPr="00DF02E1">
              <w:rPr>
                <w:rFonts w:ascii="Times New Roman" w:eastAsia="Times New Roman" w:hAnsi="Times New Roman" w:cs="Times New Roman"/>
                <w:bCs/>
                <w:color w:val="000000"/>
                <w:sz w:val="24"/>
                <w:szCs w:val="24"/>
                <w:lang w:eastAsia="ru-RU"/>
              </w:rP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tc>
        <w:tc>
          <w:tcPr>
            <w:tcW w:w="4044" w:type="dxa"/>
          </w:tcPr>
          <w:p w:rsidR="00DF02E1" w:rsidRPr="00DF02E1" w:rsidRDefault="00DF02E1" w:rsidP="00DF02E1">
            <w:pPr>
              <w:spacing w:line="240" w:lineRule="auto"/>
              <w:rPr>
                <w:rFonts w:ascii="Times New Roman" w:eastAsia="Times New Roman" w:hAnsi="Times New Roman" w:cs="Times New Roman"/>
                <w:i/>
                <w:color w:val="000000"/>
                <w:sz w:val="24"/>
                <w:lang w:eastAsia="ru-RU"/>
              </w:rPr>
            </w:pPr>
            <w:r w:rsidRPr="00DF02E1">
              <w:rPr>
                <w:rFonts w:ascii="Times New Roman" w:eastAsia="Times New Roman" w:hAnsi="Times New Roman" w:cs="Times New Roman"/>
                <w:i/>
                <w:color w:val="000000"/>
                <w:sz w:val="24"/>
                <w:lang w:eastAsia="ru-RU"/>
              </w:rPr>
              <w:t>Указывается исчерпывающий перечень документов, утративших силу</w:t>
            </w:r>
          </w:p>
        </w:tc>
      </w:tr>
      <w:tr w:rsidR="00DF02E1" w:rsidRPr="00DF02E1" w:rsidTr="00D87D78">
        <w:trPr>
          <w:trHeight w:val="946"/>
        </w:trPr>
        <w:tc>
          <w:tcPr>
            <w:tcW w:w="1985" w:type="dxa"/>
          </w:tcPr>
          <w:p w:rsidR="00DF02E1" w:rsidRPr="00DF02E1" w:rsidRDefault="00DF02E1" w:rsidP="00DF02E1">
            <w:pPr>
              <w:spacing w:line="240" w:lineRule="auto"/>
              <w:rPr>
                <w:rFonts w:ascii="Times New Roman" w:eastAsia="Times New Roman" w:hAnsi="Times New Roman" w:cs="Times New Roman"/>
                <w:color w:val="000000"/>
                <w:sz w:val="24"/>
                <w:lang w:eastAsia="ru-RU"/>
              </w:rPr>
            </w:pPr>
            <w:r w:rsidRPr="00DF02E1">
              <w:rPr>
                <w:rFonts w:ascii="Times New Roman" w:eastAsia="Times New Roman" w:hAnsi="Times New Roman" w:cs="Times New Roman"/>
                <w:color w:val="000000"/>
                <w:sz w:val="24"/>
                <w:lang w:eastAsia="ru-RU"/>
              </w:rPr>
              <w:t>подпункт "д" пункта 2.15</w:t>
            </w:r>
          </w:p>
        </w:tc>
        <w:tc>
          <w:tcPr>
            <w:tcW w:w="3894" w:type="dxa"/>
          </w:tcPr>
          <w:p w:rsidR="00DF02E1" w:rsidRPr="00DF02E1" w:rsidRDefault="00DF02E1" w:rsidP="00DF02E1">
            <w:pPr>
              <w:spacing w:line="240" w:lineRule="auto"/>
              <w:rPr>
                <w:rFonts w:ascii="Times New Roman" w:eastAsia="Times New Roman" w:hAnsi="Times New Roman" w:cs="Times New Roman"/>
                <w:color w:val="000000"/>
                <w:sz w:val="24"/>
                <w:szCs w:val="24"/>
                <w:lang w:eastAsia="ru-RU"/>
              </w:rPr>
            </w:pPr>
            <w:r w:rsidRPr="00DF02E1">
              <w:rPr>
                <w:rFonts w:ascii="Times New Roman" w:eastAsia="Times New Roman" w:hAnsi="Times New Roman" w:cs="Times New Roman"/>
                <w:bCs/>
                <w:color w:val="000000"/>
                <w:sz w:val="24"/>
                <w:szCs w:val="24"/>
                <w:lang w:eastAsia="ru-RU"/>
              </w:rPr>
              <w:t>представленные документы содержат подчистки и исправления текста</w:t>
            </w:r>
          </w:p>
        </w:tc>
        <w:tc>
          <w:tcPr>
            <w:tcW w:w="4044" w:type="dxa"/>
          </w:tcPr>
          <w:p w:rsidR="00DF02E1" w:rsidRPr="00DF02E1" w:rsidRDefault="00DF02E1" w:rsidP="00DF02E1">
            <w:pPr>
              <w:spacing w:line="240" w:lineRule="auto"/>
              <w:rPr>
                <w:rFonts w:ascii="Times New Roman" w:eastAsia="Times New Roman" w:hAnsi="Times New Roman" w:cs="Times New Roman"/>
                <w:i/>
                <w:color w:val="000000"/>
                <w:sz w:val="24"/>
                <w:lang w:eastAsia="ru-RU"/>
              </w:rPr>
            </w:pPr>
            <w:r w:rsidRPr="00DF02E1">
              <w:rPr>
                <w:rFonts w:ascii="Times New Roman" w:eastAsia="Times New Roman" w:hAnsi="Times New Roman" w:cs="Times New Roman"/>
                <w:i/>
                <w:color w:val="000000"/>
                <w:sz w:val="24"/>
                <w:lang w:eastAsia="ru-RU"/>
              </w:rPr>
              <w:t>Указывается исчерпывающий перечень документов, содержащих подчистки и исправления текста</w:t>
            </w:r>
          </w:p>
        </w:tc>
      </w:tr>
      <w:tr w:rsidR="00DF02E1" w:rsidRPr="00DF02E1" w:rsidTr="00D87D78">
        <w:trPr>
          <w:trHeight w:val="1560"/>
        </w:trPr>
        <w:tc>
          <w:tcPr>
            <w:tcW w:w="1985" w:type="dxa"/>
          </w:tcPr>
          <w:p w:rsidR="00DF02E1" w:rsidRPr="00DF02E1" w:rsidRDefault="00DF02E1" w:rsidP="00DF02E1">
            <w:pPr>
              <w:spacing w:line="240" w:lineRule="auto"/>
              <w:rPr>
                <w:rFonts w:ascii="Times New Roman" w:eastAsia="Times New Roman" w:hAnsi="Times New Roman" w:cs="Times New Roman"/>
                <w:color w:val="000000"/>
                <w:sz w:val="24"/>
                <w:lang w:eastAsia="ru-RU"/>
              </w:rPr>
            </w:pPr>
            <w:r w:rsidRPr="00DF02E1">
              <w:rPr>
                <w:rFonts w:ascii="Times New Roman" w:eastAsia="Times New Roman" w:hAnsi="Times New Roman" w:cs="Times New Roman"/>
                <w:color w:val="000000"/>
                <w:sz w:val="24"/>
                <w:lang w:eastAsia="ru-RU"/>
              </w:rPr>
              <w:t>подпункт "е" пункта 2.15</w:t>
            </w:r>
          </w:p>
        </w:tc>
        <w:tc>
          <w:tcPr>
            <w:tcW w:w="3894" w:type="dxa"/>
          </w:tcPr>
          <w:p w:rsidR="00DF02E1" w:rsidRPr="00DF02E1" w:rsidRDefault="00DF02E1" w:rsidP="00DF02E1">
            <w:pPr>
              <w:spacing w:line="240" w:lineRule="auto"/>
              <w:rPr>
                <w:rFonts w:ascii="Times New Roman" w:eastAsia="Times New Roman" w:hAnsi="Times New Roman" w:cs="Times New Roman"/>
                <w:bCs/>
                <w:color w:val="000000"/>
                <w:sz w:val="24"/>
                <w:szCs w:val="24"/>
                <w:lang w:eastAsia="ru-RU"/>
              </w:rPr>
            </w:pPr>
            <w:r w:rsidRPr="00DF02E1">
              <w:rPr>
                <w:rFonts w:ascii="Times New Roman" w:eastAsia="Times New Roman" w:hAnsi="Times New Roman" w:cs="Times New Roman"/>
                <w:bCs/>
                <w:color w:val="000000"/>
                <w:sz w:val="24"/>
                <w:szCs w:val="24"/>
                <w:lang w:eastAsia="ru-RU"/>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tc>
        <w:tc>
          <w:tcPr>
            <w:tcW w:w="4044" w:type="dxa"/>
          </w:tcPr>
          <w:p w:rsidR="00DF02E1" w:rsidRPr="00DF02E1" w:rsidRDefault="00DF02E1" w:rsidP="00DF02E1">
            <w:pPr>
              <w:spacing w:line="240" w:lineRule="auto"/>
              <w:rPr>
                <w:rFonts w:ascii="Times New Roman" w:eastAsia="Times New Roman" w:hAnsi="Times New Roman" w:cs="Times New Roman"/>
                <w:i/>
                <w:color w:val="000000"/>
                <w:sz w:val="24"/>
                <w:lang w:eastAsia="ru-RU"/>
              </w:rPr>
            </w:pPr>
            <w:r w:rsidRPr="00DF02E1">
              <w:rPr>
                <w:rFonts w:ascii="Times New Roman" w:eastAsia="Times New Roman" w:hAnsi="Times New Roman" w:cs="Times New Roman"/>
                <w:i/>
                <w:color w:val="000000"/>
                <w:sz w:val="24"/>
                <w:lang w:eastAsia="ru-RU"/>
              </w:rPr>
              <w:t>Указывается исчерпывающий перечень документов, содержащих повреждения</w:t>
            </w:r>
          </w:p>
        </w:tc>
      </w:tr>
      <w:tr w:rsidR="00DF02E1" w:rsidRPr="00DF02E1" w:rsidTr="00D87D78">
        <w:trPr>
          <w:trHeight w:val="28"/>
        </w:trPr>
        <w:tc>
          <w:tcPr>
            <w:tcW w:w="1985" w:type="dxa"/>
          </w:tcPr>
          <w:p w:rsidR="00DF02E1" w:rsidRPr="00DF02E1" w:rsidRDefault="00DF02E1" w:rsidP="00DF02E1">
            <w:pPr>
              <w:spacing w:line="240" w:lineRule="auto"/>
              <w:rPr>
                <w:rFonts w:ascii="Times New Roman" w:eastAsia="Times New Roman" w:hAnsi="Times New Roman" w:cs="Times New Roman"/>
                <w:color w:val="000000"/>
                <w:sz w:val="24"/>
                <w:szCs w:val="24"/>
                <w:lang w:eastAsia="ru-RU"/>
              </w:rPr>
            </w:pPr>
            <w:r w:rsidRPr="00DF02E1">
              <w:rPr>
                <w:rFonts w:ascii="Times New Roman" w:eastAsia="Times New Roman" w:hAnsi="Times New Roman" w:cs="Times New Roman"/>
                <w:color w:val="000000"/>
                <w:sz w:val="24"/>
                <w:lang w:eastAsia="ru-RU"/>
              </w:rPr>
              <w:t>подпункт "ж" пункта 2.15</w:t>
            </w:r>
          </w:p>
        </w:tc>
        <w:tc>
          <w:tcPr>
            <w:tcW w:w="3894" w:type="dxa"/>
          </w:tcPr>
          <w:p w:rsidR="00DF02E1" w:rsidRPr="00DF02E1" w:rsidRDefault="00DF02E1" w:rsidP="00DF02E1">
            <w:pPr>
              <w:spacing w:line="240" w:lineRule="auto"/>
              <w:rPr>
                <w:rFonts w:ascii="Times New Roman" w:eastAsia="Times New Roman" w:hAnsi="Times New Roman" w:cs="Times New Roman"/>
                <w:color w:val="000000"/>
                <w:sz w:val="24"/>
                <w:szCs w:val="24"/>
                <w:lang w:eastAsia="ru-RU"/>
              </w:rPr>
            </w:pPr>
            <w:r w:rsidRPr="00DF02E1">
              <w:rPr>
                <w:rFonts w:ascii="Times New Roman" w:eastAsia="Times New Roman" w:hAnsi="Times New Roman" w:cs="Times New Roman"/>
                <w:bCs/>
                <w:color w:val="000000"/>
                <w:sz w:val="24"/>
                <w:szCs w:val="24"/>
                <w:lang w:eastAsia="ru-RU"/>
              </w:rPr>
              <w:t xml:space="preserve">заявление о выдаче разрешения на строительство, заявление о внесении изменений, уведомление и документы, </w:t>
            </w:r>
            <w:r w:rsidRPr="00DF02E1">
              <w:rPr>
                <w:rFonts w:ascii="Times New Roman" w:eastAsia="Times New Roman" w:hAnsi="Times New Roman" w:cs="Times New Roman"/>
                <w:color w:val="000000"/>
                <w:sz w:val="24"/>
                <w:szCs w:val="24"/>
                <w:lang w:eastAsia="ru-RU"/>
              </w:rPr>
              <w:t xml:space="preserve">указанные в подпунктах "б" - "д" пункта 2.8 </w:t>
            </w:r>
            <w:r w:rsidRPr="00DF02E1">
              <w:rPr>
                <w:rFonts w:ascii="Times New Roman" w:eastAsia="Times New Roman" w:hAnsi="Times New Roman" w:cs="Times New Roman"/>
                <w:color w:val="000000"/>
                <w:sz w:val="24"/>
                <w:lang w:eastAsia="ru-RU"/>
              </w:rPr>
              <w:t>Административного регламента</w:t>
            </w:r>
            <w:r w:rsidRPr="00DF02E1">
              <w:rPr>
                <w:rFonts w:ascii="Times New Roman" w:eastAsia="Times New Roman" w:hAnsi="Times New Roman" w:cs="Times New Roman"/>
                <w:color w:val="000000"/>
                <w:sz w:val="24"/>
                <w:szCs w:val="24"/>
                <w:lang w:eastAsia="ru-RU"/>
              </w:rPr>
              <w:t xml:space="preserve">, </w:t>
            </w:r>
            <w:r w:rsidRPr="00DF02E1">
              <w:rPr>
                <w:rFonts w:ascii="Times New Roman" w:eastAsia="Times New Roman" w:hAnsi="Times New Roman" w:cs="Times New Roman"/>
                <w:bCs/>
                <w:color w:val="000000"/>
                <w:sz w:val="24"/>
                <w:szCs w:val="24"/>
                <w:lang w:eastAsia="ru-RU"/>
              </w:rPr>
              <w:t xml:space="preserve">представлены в электронной форме с нарушением требований, установленных пунктами 2.5 – 2.7 </w:t>
            </w:r>
            <w:r w:rsidRPr="00DF02E1">
              <w:rPr>
                <w:rFonts w:ascii="Times New Roman" w:eastAsia="Times New Roman" w:hAnsi="Times New Roman" w:cs="Times New Roman"/>
                <w:color w:val="000000"/>
                <w:sz w:val="24"/>
                <w:lang w:eastAsia="ru-RU"/>
              </w:rPr>
              <w:t>Административного регламента</w:t>
            </w:r>
          </w:p>
        </w:tc>
        <w:tc>
          <w:tcPr>
            <w:tcW w:w="4044" w:type="dxa"/>
          </w:tcPr>
          <w:p w:rsidR="00DF02E1" w:rsidRPr="00DF02E1" w:rsidRDefault="00DF02E1" w:rsidP="00DF02E1">
            <w:pPr>
              <w:spacing w:line="240" w:lineRule="auto"/>
              <w:rPr>
                <w:rFonts w:ascii="Times New Roman" w:eastAsia="Times New Roman" w:hAnsi="Times New Roman" w:cs="Times New Roman"/>
                <w:i/>
                <w:color w:val="000000"/>
                <w:sz w:val="24"/>
                <w:szCs w:val="24"/>
                <w:lang w:eastAsia="ru-RU"/>
              </w:rPr>
            </w:pPr>
            <w:r w:rsidRPr="00DF02E1">
              <w:rPr>
                <w:rFonts w:ascii="Times New Roman" w:eastAsia="Times New Roman" w:hAnsi="Times New Roman" w:cs="Times New Roman"/>
                <w:i/>
                <w:color w:val="000000"/>
                <w:sz w:val="24"/>
                <w:szCs w:val="24"/>
                <w:lang w:eastAsia="ru-RU"/>
              </w:rPr>
              <w:t>Указываются основания такого вывода</w:t>
            </w:r>
          </w:p>
        </w:tc>
      </w:tr>
      <w:tr w:rsidR="00DF02E1" w:rsidRPr="00DF02E1" w:rsidTr="00D87D78">
        <w:trPr>
          <w:trHeight w:val="28"/>
        </w:trPr>
        <w:tc>
          <w:tcPr>
            <w:tcW w:w="1985" w:type="dxa"/>
          </w:tcPr>
          <w:p w:rsidR="00DF02E1" w:rsidRPr="00DF02E1" w:rsidRDefault="00DF02E1" w:rsidP="00DF02E1">
            <w:pPr>
              <w:spacing w:line="240" w:lineRule="auto"/>
              <w:rPr>
                <w:rFonts w:ascii="Times New Roman" w:eastAsia="Times New Roman" w:hAnsi="Times New Roman" w:cs="Times New Roman"/>
                <w:color w:val="000000"/>
                <w:sz w:val="24"/>
                <w:szCs w:val="24"/>
                <w:lang w:eastAsia="ru-RU"/>
              </w:rPr>
            </w:pPr>
            <w:r w:rsidRPr="00DF02E1">
              <w:rPr>
                <w:rFonts w:ascii="Times New Roman" w:eastAsia="Times New Roman" w:hAnsi="Times New Roman" w:cs="Times New Roman"/>
                <w:color w:val="000000"/>
                <w:sz w:val="24"/>
                <w:szCs w:val="24"/>
                <w:lang w:eastAsia="ru-RU"/>
              </w:rPr>
              <w:lastRenderedPageBreak/>
              <w:t>подпункт "з" пункта 2.15</w:t>
            </w:r>
          </w:p>
        </w:tc>
        <w:tc>
          <w:tcPr>
            <w:tcW w:w="3894" w:type="dxa"/>
          </w:tcPr>
          <w:p w:rsidR="00DF02E1" w:rsidRPr="00DF02E1" w:rsidRDefault="00DF02E1" w:rsidP="00DF02E1">
            <w:pPr>
              <w:spacing w:line="240" w:lineRule="auto"/>
              <w:rPr>
                <w:rFonts w:ascii="Times New Roman" w:eastAsia="Times New Roman" w:hAnsi="Times New Roman" w:cs="Times New Roman"/>
                <w:color w:val="000000"/>
                <w:sz w:val="24"/>
                <w:szCs w:val="24"/>
                <w:lang w:eastAsia="ru-RU"/>
              </w:rPr>
            </w:pPr>
            <w:r w:rsidRPr="00DF02E1">
              <w:rPr>
                <w:rFonts w:ascii="Times New Roman" w:eastAsia="Times New Roman" w:hAnsi="Times New Roman" w:cs="Times New Roman"/>
                <w:bCs/>
                <w:color w:val="000000"/>
                <w:sz w:val="24"/>
                <w:szCs w:val="24"/>
                <w:lang w:eastAsia="ru-RU"/>
              </w:rPr>
              <w:t xml:space="preserve">выявлено несоблюдение установленных статьей 11 Федерального закона от 6 апреля 2011 года № 63-ФЗ "Об электронной подписи" </w:t>
            </w:r>
            <w:r w:rsidRPr="00DF02E1">
              <w:rPr>
                <w:rFonts w:ascii="Times New Roman" w:eastAsia="Calibri" w:hAnsi="Times New Roman" w:cs="Times New Roman"/>
                <w:bCs/>
                <w:color w:val="000000"/>
                <w:sz w:val="24"/>
                <w:szCs w:val="24"/>
              </w:rPr>
              <w:t>условий признания квалифицированной электронной подписи действительной</w:t>
            </w:r>
            <w:r w:rsidRPr="00DF02E1">
              <w:rPr>
                <w:rFonts w:ascii="Calibri" w:eastAsia="Times New Roman" w:hAnsi="Calibri" w:cs="Times New Roman"/>
                <w:color w:val="000000"/>
                <w:sz w:val="24"/>
                <w:szCs w:val="24"/>
                <w:lang w:eastAsia="ru-RU"/>
              </w:rPr>
              <w:t xml:space="preserve"> </w:t>
            </w:r>
            <w:r w:rsidRPr="00DF02E1">
              <w:rPr>
                <w:rFonts w:ascii="Times New Roman" w:eastAsia="Calibri" w:hAnsi="Times New Roman" w:cs="Times New Roman"/>
                <w:bCs/>
                <w:color w:val="000000"/>
                <w:sz w:val="24"/>
                <w:szCs w:val="24"/>
              </w:rPr>
              <w:t>в документах, представленных в электронной форме</w:t>
            </w:r>
            <w:r w:rsidRPr="00DF02E1">
              <w:rPr>
                <w:rFonts w:ascii="Times New Roman" w:eastAsia="Times New Roman" w:hAnsi="Times New Roman" w:cs="Times New Roman"/>
                <w:color w:val="000000"/>
                <w:sz w:val="24"/>
                <w:szCs w:val="24"/>
                <w:lang w:eastAsia="ru-RU"/>
              </w:rPr>
              <w:t xml:space="preserve"> </w:t>
            </w:r>
          </w:p>
        </w:tc>
        <w:tc>
          <w:tcPr>
            <w:tcW w:w="4044" w:type="dxa"/>
          </w:tcPr>
          <w:p w:rsidR="00DF02E1" w:rsidRPr="00DF02E1" w:rsidRDefault="00DF02E1" w:rsidP="00DF02E1">
            <w:pPr>
              <w:spacing w:line="240" w:lineRule="auto"/>
              <w:rPr>
                <w:rFonts w:ascii="Times New Roman" w:eastAsia="Times New Roman" w:hAnsi="Times New Roman" w:cs="Times New Roman"/>
                <w:i/>
                <w:color w:val="000000"/>
                <w:sz w:val="24"/>
                <w:szCs w:val="24"/>
                <w:lang w:eastAsia="ru-RU"/>
              </w:rPr>
            </w:pPr>
            <w:r w:rsidRPr="00DF02E1">
              <w:rPr>
                <w:rFonts w:ascii="Times New Roman" w:eastAsia="Times New Roman" w:hAnsi="Times New Roman" w:cs="Times New Roman"/>
                <w:i/>
                <w:color w:val="000000"/>
                <w:lang w:eastAsia="ru-RU"/>
              </w:rPr>
              <w:t>Указывается исчерпывающий перечень электронных документов, не соответствующих указанному критерию</w:t>
            </w:r>
          </w:p>
        </w:tc>
      </w:tr>
    </w:tbl>
    <w:p w:rsidR="00DF02E1" w:rsidRPr="00DF02E1" w:rsidRDefault="00DF02E1" w:rsidP="00DF02E1">
      <w:pPr>
        <w:widowControl w:val="0"/>
        <w:spacing w:after="0" w:line="240" w:lineRule="auto"/>
        <w:jc w:val="both"/>
        <w:rPr>
          <w:rFonts w:ascii="Times New Roman" w:eastAsia="Times New Roman" w:hAnsi="Times New Roman" w:cs="Times New Roman"/>
          <w:color w:val="000000"/>
          <w:sz w:val="28"/>
          <w:szCs w:val="28"/>
          <w:lang w:eastAsia="ru-RU"/>
        </w:rPr>
      </w:pPr>
    </w:p>
    <w:p w:rsidR="00DF02E1" w:rsidRPr="00DF02E1" w:rsidRDefault="00DF02E1" w:rsidP="00DF02E1">
      <w:pPr>
        <w:widowControl w:val="0"/>
        <w:spacing w:after="0" w:line="240" w:lineRule="auto"/>
        <w:jc w:val="both"/>
        <w:rPr>
          <w:rFonts w:ascii="Times New Roman" w:eastAsia="Times New Roman" w:hAnsi="Times New Roman" w:cs="Times New Roman"/>
          <w:color w:val="000000"/>
          <w:sz w:val="28"/>
          <w:szCs w:val="28"/>
          <w:lang w:eastAsia="ru-RU"/>
        </w:rPr>
      </w:pPr>
      <w:r w:rsidRPr="00DF02E1">
        <w:rPr>
          <w:rFonts w:ascii="Times New Roman" w:eastAsia="Times New Roman" w:hAnsi="Times New Roman" w:cs="Times New Roman"/>
          <w:color w:val="000000"/>
          <w:sz w:val="28"/>
          <w:szCs w:val="28"/>
          <w:lang w:eastAsia="ru-RU"/>
        </w:rPr>
        <w:t>Дополнительно информируем:____________________________________________</w:t>
      </w:r>
    </w:p>
    <w:p w:rsidR="00DF02E1" w:rsidRPr="00DF02E1" w:rsidRDefault="00DF02E1" w:rsidP="00DF02E1">
      <w:pPr>
        <w:widowControl w:val="0"/>
        <w:spacing w:after="0" w:line="240" w:lineRule="auto"/>
        <w:jc w:val="center"/>
        <w:rPr>
          <w:rFonts w:ascii="Times New Roman" w:eastAsia="Times New Roman" w:hAnsi="Times New Roman" w:cs="Times New Roman"/>
          <w:color w:val="000000"/>
          <w:sz w:val="20"/>
          <w:szCs w:val="20"/>
          <w:lang w:eastAsia="ru-RU"/>
        </w:rPr>
      </w:pPr>
      <w:r w:rsidRPr="00DF02E1">
        <w:rPr>
          <w:rFonts w:ascii="Times New Roman" w:eastAsia="Times New Roman" w:hAnsi="Times New Roman" w:cs="Times New Roman"/>
          <w:color w:val="000000"/>
          <w:sz w:val="28"/>
          <w:szCs w:val="28"/>
          <w:lang w:eastAsia="ru-RU"/>
        </w:rPr>
        <w:t>______________________________________________________________________.</w:t>
      </w:r>
      <w:r w:rsidRPr="00DF02E1">
        <w:rPr>
          <w:rFonts w:ascii="Times New Roman" w:eastAsia="Times New Roman" w:hAnsi="Times New Roman" w:cs="Times New Roman"/>
          <w:color w:val="000000"/>
          <w:sz w:val="24"/>
          <w:szCs w:val="24"/>
          <w:lang w:eastAsia="ru-RU"/>
        </w:rPr>
        <w:t xml:space="preserve">    </w:t>
      </w:r>
      <w:r w:rsidRPr="00DF02E1">
        <w:rPr>
          <w:rFonts w:ascii="Times New Roman" w:eastAsia="Times New Roman" w:hAnsi="Times New Roman" w:cs="Times New Roman"/>
          <w:color w:val="000000"/>
          <w:sz w:val="20"/>
          <w:szCs w:val="20"/>
          <w:lang w:eastAsia="ru-RU"/>
        </w:rPr>
        <w:t>(указывается информация, необходимая для устранения причин отказа в приеме документов, а также иная дополнительная информация при наличии)</w:t>
      </w:r>
    </w:p>
    <w:p w:rsidR="00DF02E1" w:rsidRPr="00DF02E1" w:rsidRDefault="00DF02E1" w:rsidP="00DF02E1">
      <w:pPr>
        <w:widowControl w:val="0"/>
        <w:spacing w:after="0" w:line="240" w:lineRule="auto"/>
        <w:jc w:val="both"/>
        <w:rPr>
          <w:rFonts w:ascii="Times New Roman" w:eastAsia="Times New Roman" w:hAnsi="Times New Roman" w:cs="Times New Roman"/>
          <w:color w:val="000000"/>
          <w:sz w:val="20"/>
          <w:szCs w:val="20"/>
          <w:lang w:eastAsia="ru-RU"/>
        </w:rPr>
      </w:pP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DF02E1" w:rsidRPr="00DF02E1" w:rsidTr="00D87D78">
        <w:tc>
          <w:tcPr>
            <w:tcW w:w="3119" w:type="dxa"/>
            <w:tcBorders>
              <w:top w:val="nil"/>
              <w:left w:val="nil"/>
              <w:bottom w:val="single" w:sz="4" w:space="0" w:color="auto"/>
              <w:right w:val="nil"/>
            </w:tcBorders>
            <w:vAlign w:val="bottom"/>
          </w:tcPr>
          <w:p w:rsidR="00DF02E1" w:rsidRPr="00DF02E1" w:rsidRDefault="00DF02E1" w:rsidP="00DF02E1">
            <w:pPr>
              <w:jc w:val="center"/>
              <w:rPr>
                <w:rFonts w:ascii="Times New Roman" w:eastAsia="Times New Roman" w:hAnsi="Times New Roman" w:cs="Times New Roman"/>
                <w:color w:val="000000"/>
                <w:lang w:eastAsia="ru-RU"/>
              </w:rPr>
            </w:pPr>
          </w:p>
        </w:tc>
        <w:tc>
          <w:tcPr>
            <w:tcW w:w="283" w:type="dxa"/>
            <w:tcBorders>
              <w:top w:val="nil"/>
              <w:left w:val="nil"/>
              <w:bottom w:val="nil"/>
              <w:right w:val="nil"/>
            </w:tcBorders>
            <w:vAlign w:val="bottom"/>
          </w:tcPr>
          <w:p w:rsidR="00DF02E1" w:rsidRPr="00DF02E1" w:rsidRDefault="00DF02E1" w:rsidP="00DF02E1">
            <w:pPr>
              <w:rPr>
                <w:rFonts w:ascii="Times New Roman" w:eastAsia="Times New Roman" w:hAnsi="Times New Roman" w:cs="Times New Roman"/>
                <w:color w:val="000000"/>
                <w:lang w:eastAsia="ru-RU"/>
              </w:rPr>
            </w:pPr>
          </w:p>
        </w:tc>
        <w:tc>
          <w:tcPr>
            <w:tcW w:w="2269" w:type="dxa"/>
            <w:tcBorders>
              <w:top w:val="nil"/>
              <w:left w:val="nil"/>
              <w:bottom w:val="single" w:sz="4" w:space="0" w:color="auto"/>
              <w:right w:val="nil"/>
            </w:tcBorders>
            <w:vAlign w:val="bottom"/>
          </w:tcPr>
          <w:p w:rsidR="00DF02E1" w:rsidRPr="00DF02E1" w:rsidRDefault="00DF02E1" w:rsidP="00DF02E1">
            <w:pPr>
              <w:jc w:val="center"/>
              <w:rPr>
                <w:rFonts w:ascii="Times New Roman" w:eastAsia="Times New Roman" w:hAnsi="Times New Roman" w:cs="Times New Roman"/>
                <w:color w:val="000000"/>
                <w:lang w:eastAsia="ru-RU"/>
              </w:rPr>
            </w:pPr>
          </w:p>
        </w:tc>
        <w:tc>
          <w:tcPr>
            <w:tcW w:w="283" w:type="dxa"/>
            <w:tcBorders>
              <w:top w:val="nil"/>
              <w:left w:val="nil"/>
              <w:bottom w:val="nil"/>
              <w:right w:val="nil"/>
            </w:tcBorders>
            <w:vAlign w:val="bottom"/>
          </w:tcPr>
          <w:p w:rsidR="00DF02E1" w:rsidRPr="00DF02E1" w:rsidRDefault="00DF02E1" w:rsidP="00DF02E1">
            <w:pPr>
              <w:rPr>
                <w:rFonts w:ascii="Times New Roman" w:eastAsia="Times New Roman" w:hAnsi="Times New Roman" w:cs="Times New Roman"/>
                <w:color w:val="000000"/>
                <w:lang w:eastAsia="ru-RU"/>
              </w:rPr>
            </w:pPr>
          </w:p>
        </w:tc>
        <w:tc>
          <w:tcPr>
            <w:tcW w:w="3969" w:type="dxa"/>
            <w:tcBorders>
              <w:top w:val="nil"/>
              <w:left w:val="nil"/>
              <w:bottom w:val="single" w:sz="4" w:space="0" w:color="auto"/>
              <w:right w:val="nil"/>
            </w:tcBorders>
            <w:vAlign w:val="bottom"/>
          </w:tcPr>
          <w:p w:rsidR="00DF02E1" w:rsidRPr="00DF02E1" w:rsidRDefault="00DF02E1" w:rsidP="00DF02E1">
            <w:pPr>
              <w:jc w:val="center"/>
              <w:rPr>
                <w:rFonts w:ascii="Times New Roman" w:eastAsia="Times New Roman" w:hAnsi="Times New Roman" w:cs="Times New Roman"/>
                <w:color w:val="000000"/>
                <w:lang w:eastAsia="ru-RU"/>
              </w:rPr>
            </w:pPr>
          </w:p>
        </w:tc>
      </w:tr>
      <w:tr w:rsidR="00DF02E1" w:rsidRPr="00DF02E1" w:rsidTr="00D87D78">
        <w:tc>
          <w:tcPr>
            <w:tcW w:w="3119" w:type="dxa"/>
            <w:tcBorders>
              <w:top w:val="nil"/>
              <w:left w:val="nil"/>
              <w:bottom w:val="nil"/>
              <w:right w:val="nil"/>
            </w:tcBorders>
          </w:tcPr>
          <w:p w:rsidR="00DF02E1" w:rsidRPr="00DF02E1" w:rsidRDefault="00DF02E1" w:rsidP="00DF02E1">
            <w:pPr>
              <w:jc w:val="center"/>
              <w:rPr>
                <w:rFonts w:ascii="Times New Roman" w:eastAsia="Times New Roman" w:hAnsi="Times New Roman" w:cs="Times New Roman"/>
                <w:color w:val="000000"/>
                <w:sz w:val="20"/>
                <w:szCs w:val="20"/>
                <w:lang w:eastAsia="ru-RU"/>
              </w:rPr>
            </w:pPr>
            <w:r w:rsidRPr="00DF02E1">
              <w:rPr>
                <w:rFonts w:ascii="Times New Roman" w:eastAsia="Times New Roman" w:hAnsi="Times New Roman" w:cs="Times New Roman"/>
                <w:color w:val="000000"/>
                <w:sz w:val="20"/>
                <w:szCs w:val="20"/>
                <w:lang w:eastAsia="ru-RU"/>
              </w:rPr>
              <w:t>(должность)</w:t>
            </w:r>
          </w:p>
        </w:tc>
        <w:tc>
          <w:tcPr>
            <w:tcW w:w="283" w:type="dxa"/>
            <w:tcBorders>
              <w:top w:val="nil"/>
              <w:left w:val="nil"/>
              <w:bottom w:val="nil"/>
              <w:right w:val="nil"/>
            </w:tcBorders>
          </w:tcPr>
          <w:p w:rsidR="00DF02E1" w:rsidRPr="00DF02E1" w:rsidRDefault="00DF02E1" w:rsidP="00DF02E1">
            <w:pPr>
              <w:rPr>
                <w:rFonts w:ascii="Times New Roman" w:eastAsia="Times New Roman" w:hAnsi="Times New Roman" w:cs="Times New Roman"/>
                <w:color w:val="000000"/>
                <w:sz w:val="16"/>
                <w:szCs w:val="16"/>
                <w:lang w:eastAsia="ru-RU"/>
              </w:rPr>
            </w:pPr>
          </w:p>
        </w:tc>
        <w:tc>
          <w:tcPr>
            <w:tcW w:w="2269" w:type="dxa"/>
            <w:tcBorders>
              <w:top w:val="nil"/>
              <w:left w:val="nil"/>
              <w:bottom w:val="nil"/>
              <w:right w:val="nil"/>
            </w:tcBorders>
          </w:tcPr>
          <w:p w:rsidR="00DF02E1" w:rsidRPr="00DF02E1" w:rsidRDefault="00DF02E1" w:rsidP="00DF02E1">
            <w:pPr>
              <w:jc w:val="center"/>
              <w:rPr>
                <w:rFonts w:ascii="Times New Roman" w:eastAsia="Times New Roman" w:hAnsi="Times New Roman" w:cs="Times New Roman"/>
                <w:color w:val="000000"/>
                <w:sz w:val="20"/>
                <w:szCs w:val="20"/>
                <w:lang w:eastAsia="ru-RU"/>
              </w:rPr>
            </w:pPr>
            <w:r w:rsidRPr="00DF02E1">
              <w:rPr>
                <w:rFonts w:ascii="Times New Roman" w:eastAsia="Times New Roman" w:hAnsi="Times New Roman" w:cs="Times New Roman"/>
                <w:color w:val="000000"/>
                <w:sz w:val="20"/>
                <w:szCs w:val="20"/>
                <w:lang w:eastAsia="ru-RU"/>
              </w:rPr>
              <w:t>(подпись)</w:t>
            </w:r>
          </w:p>
        </w:tc>
        <w:tc>
          <w:tcPr>
            <w:tcW w:w="283" w:type="dxa"/>
            <w:tcBorders>
              <w:top w:val="nil"/>
              <w:left w:val="nil"/>
              <w:bottom w:val="nil"/>
              <w:right w:val="nil"/>
            </w:tcBorders>
          </w:tcPr>
          <w:p w:rsidR="00DF02E1" w:rsidRPr="00DF02E1" w:rsidRDefault="00DF02E1" w:rsidP="00DF02E1">
            <w:pPr>
              <w:rPr>
                <w:rFonts w:ascii="Times New Roman" w:eastAsia="Times New Roman" w:hAnsi="Times New Roman" w:cs="Times New Roman"/>
                <w:color w:val="000000"/>
                <w:sz w:val="16"/>
                <w:szCs w:val="16"/>
                <w:lang w:eastAsia="ru-RU"/>
              </w:rPr>
            </w:pPr>
          </w:p>
        </w:tc>
        <w:tc>
          <w:tcPr>
            <w:tcW w:w="3969" w:type="dxa"/>
            <w:tcBorders>
              <w:top w:val="nil"/>
              <w:left w:val="nil"/>
              <w:bottom w:val="nil"/>
              <w:right w:val="nil"/>
            </w:tcBorders>
          </w:tcPr>
          <w:p w:rsidR="00DF02E1" w:rsidRPr="00DF02E1" w:rsidRDefault="00DF02E1" w:rsidP="00DF02E1">
            <w:pPr>
              <w:jc w:val="center"/>
              <w:rPr>
                <w:rFonts w:ascii="Times New Roman" w:eastAsia="Times New Roman" w:hAnsi="Times New Roman" w:cs="Times New Roman"/>
                <w:color w:val="000000"/>
                <w:sz w:val="20"/>
                <w:szCs w:val="20"/>
                <w:lang w:eastAsia="ru-RU"/>
              </w:rPr>
            </w:pPr>
            <w:proofErr w:type="gramStart"/>
            <w:r w:rsidRPr="00DF02E1">
              <w:rPr>
                <w:rFonts w:ascii="Times New Roman" w:eastAsia="Times New Roman" w:hAnsi="Times New Roman" w:cs="Times New Roman"/>
                <w:color w:val="000000"/>
                <w:sz w:val="20"/>
                <w:szCs w:val="20"/>
                <w:lang w:eastAsia="ru-RU"/>
              </w:rPr>
              <w:t>(фамилия, имя, отчество (при наличии)</w:t>
            </w:r>
            <w:proofErr w:type="gramEnd"/>
          </w:p>
        </w:tc>
      </w:tr>
    </w:tbl>
    <w:p w:rsidR="00DF02E1" w:rsidRPr="00DF02E1" w:rsidRDefault="00DF02E1" w:rsidP="00DF02E1">
      <w:pPr>
        <w:spacing w:after="0" w:line="240" w:lineRule="auto"/>
        <w:rPr>
          <w:rFonts w:ascii="Times New Roman" w:eastAsia="Times New Roman" w:hAnsi="Times New Roman" w:cs="Times New Roman"/>
          <w:color w:val="000000"/>
          <w:lang w:eastAsia="ru-RU"/>
        </w:rPr>
      </w:pPr>
    </w:p>
    <w:p w:rsidR="00DF02E1" w:rsidRPr="00DF02E1" w:rsidRDefault="00DF02E1" w:rsidP="00DF02E1">
      <w:pPr>
        <w:spacing w:after="0" w:line="240" w:lineRule="auto"/>
        <w:rPr>
          <w:rFonts w:ascii="Times New Roman" w:eastAsia="Calibri" w:hAnsi="Times New Roman" w:cs="Times New Roman"/>
          <w:color w:val="000000"/>
          <w:sz w:val="28"/>
          <w:szCs w:val="28"/>
        </w:rPr>
      </w:pPr>
      <w:r w:rsidRPr="00DF02E1">
        <w:rPr>
          <w:rFonts w:ascii="Times New Roman" w:eastAsia="Calibri" w:hAnsi="Times New Roman" w:cs="Times New Roman"/>
          <w:color w:val="000000"/>
          <w:sz w:val="28"/>
          <w:szCs w:val="28"/>
        </w:rPr>
        <w:br w:type="page"/>
      </w:r>
    </w:p>
    <w:p w:rsidR="00DF02E1" w:rsidRPr="00DF02E1" w:rsidRDefault="00DF02E1" w:rsidP="00DF02E1">
      <w:pPr>
        <w:spacing w:after="0" w:line="240" w:lineRule="auto"/>
        <w:rPr>
          <w:rFonts w:ascii="Times New Roman" w:eastAsia="Calibri" w:hAnsi="Times New Roman" w:cs="Times New Roman"/>
          <w:bCs/>
          <w:color w:val="000000"/>
          <w:sz w:val="28"/>
          <w:szCs w:val="28"/>
        </w:rPr>
      </w:pPr>
    </w:p>
    <w:p w:rsidR="00DF02E1" w:rsidRPr="00DF02E1" w:rsidRDefault="00DF02E1" w:rsidP="00DF02E1">
      <w:pPr>
        <w:tabs>
          <w:tab w:val="left" w:pos="6600"/>
        </w:tabs>
        <w:spacing w:after="0" w:line="240" w:lineRule="auto"/>
        <w:ind w:left="5670"/>
        <w:jc w:val="center"/>
        <w:outlineLvl w:val="0"/>
        <w:rPr>
          <w:rFonts w:ascii="Times New Roman" w:eastAsia="Calibri" w:hAnsi="Times New Roman" w:cs="Times New Roman"/>
          <w:color w:val="000000"/>
          <w:sz w:val="28"/>
          <w:szCs w:val="28"/>
        </w:rPr>
      </w:pPr>
      <w:r w:rsidRPr="00DF02E1">
        <w:rPr>
          <w:rFonts w:ascii="Times New Roman" w:eastAsia="Calibri" w:hAnsi="Times New Roman" w:cs="Times New Roman"/>
          <w:color w:val="000000"/>
          <w:sz w:val="28"/>
          <w:szCs w:val="28"/>
        </w:rPr>
        <w:t>ПРИЛОЖЕНИЕ № 7</w:t>
      </w:r>
    </w:p>
    <w:p w:rsidR="00DF02E1" w:rsidRPr="00DF02E1" w:rsidRDefault="00DF02E1" w:rsidP="00DF02E1">
      <w:pPr>
        <w:spacing w:after="0" w:line="240" w:lineRule="auto"/>
        <w:ind w:left="5670"/>
        <w:jc w:val="center"/>
        <w:rPr>
          <w:rFonts w:ascii="Times New Roman" w:eastAsia="Calibri" w:hAnsi="Times New Roman" w:cs="Times New Roman"/>
          <w:color w:val="000000"/>
          <w:sz w:val="28"/>
          <w:szCs w:val="28"/>
        </w:rPr>
      </w:pPr>
      <w:r w:rsidRPr="00DF02E1">
        <w:rPr>
          <w:rFonts w:ascii="Times New Roman" w:eastAsia="Calibri" w:hAnsi="Times New Roman" w:cs="Times New Roman"/>
          <w:color w:val="000000"/>
          <w:sz w:val="28"/>
          <w:szCs w:val="28"/>
        </w:rPr>
        <w:t>к Административному регламенту предоставления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rsidR="00DF02E1" w:rsidRPr="00DF02E1" w:rsidRDefault="00DF02E1" w:rsidP="00DF02E1">
      <w:pPr>
        <w:spacing w:after="0" w:line="240" w:lineRule="auto"/>
        <w:ind w:left="5670"/>
        <w:jc w:val="center"/>
        <w:rPr>
          <w:rFonts w:ascii="Times New Roman" w:eastAsia="Calibri" w:hAnsi="Times New Roman" w:cs="Times New Roman"/>
          <w:color w:val="000000"/>
          <w:sz w:val="28"/>
          <w:szCs w:val="28"/>
        </w:rPr>
      </w:pPr>
    </w:p>
    <w:p w:rsidR="00DF02E1" w:rsidRPr="00DF02E1" w:rsidRDefault="00DF02E1" w:rsidP="00DF02E1">
      <w:pPr>
        <w:autoSpaceDE w:val="0"/>
        <w:autoSpaceDN w:val="0"/>
        <w:spacing w:before="240" w:after="0" w:line="240" w:lineRule="auto"/>
        <w:ind w:left="5670"/>
        <w:jc w:val="right"/>
        <w:rPr>
          <w:rFonts w:ascii="Times New Roman" w:eastAsia="Times New Roman" w:hAnsi="Times New Roman" w:cs="Times New Roman"/>
          <w:color w:val="000000"/>
          <w:sz w:val="28"/>
          <w:szCs w:val="28"/>
          <w:lang w:eastAsia="ru-RU"/>
        </w:rPr>
      </w:pPr>
      <w:r w:rsidRPr="00DF02E1">
        <w:rPr>
          <w:rFonts w:ascii="Times New Roman" w:eastAsia="Times New Roman" w:hAnsi="Times New Roman" w:cs="Times New Roman"/>
          <w:color w:val="000000"/>
          <w:sz w:val="28"/>
          <w:szCs w:val="28"/>
          <w:lang w:eastAsia="ru-RU"/>
        </w:rPr>
        <w:t>ФОРМА</w:t>
      </w:r>
    </w:p>
    <w:p w:rsidR="00DF02E1" w:rsidRPr="00DF02E1" w:rsidRDefault="00DF02E1" w:rsidP="00DF02E1">
      <w:pPr>
        <w:spacing w:after="0" w:line="240" w:lineRule="auto"/>
        <w:ind w:left="5387"/>
        <w:jc w:val="center"/>
        <w:rPr>
          <w:rFonts w:ascii="Times New Roman" w:eastAsia="Calibri" w:hAnsi="Times New Roman" w:cs="Times New Roman"/>
          <w:color w:val="000000"/>
          <w:sz w:val="28"/>
          <w:szCs w:val="28"/>
        </w:rPr>
      </w:pPr>
    </w:p>
    <w:p w:rsidR="00DF02E1" w:rsidRPr="00DF02E1" w:rsidRDefault="00DF02E1" w:rsidP="00DF02E1">
      <w:pPr>
        <w:autoSpaceDE w:val="0"/>
        <w:autoSpaceDN w:val="0"/>
        <w:adjustRightInd w:val="0"/>
        <w:spacing w:after="0"/>
        <w:jc w:val="right"/>
        <w:outlineLvl w:val="0"/>
        <w:rPr>
          <w:rFonts w:ascii="Times New Roman" w:eastAsia="Times New Roman" w:hAnsi="Times New Roman" w:cs="Times New Roman"/>
          <w:color w:val="000000"/>
          <w:sz w:val="27"/>
          <w:szCs w:val="27"/>
          <w:lang w:eastAsia="ru-RU"/>
        </w:rPr>
      </w:pPr>
      <w:r w:rsidRPr="00DF02E1">
        <w:rPr>
          <w:rFonts w:ascii="Times New Roman" w:eastAsia="Times New Roman" w:hAnsi="Times New Roman" w:cs="Times New Roman"/>
          <w:color w:val="000000"/>
          <w:sz w:val="28"/>
          <w:szCs w:val="28"/>
          <w:lang w:eastAsia="ru-RU"/>
        </w:rPr>
        <w:t>Кому</w:t>
      </w:r>
      <w:r w:rsidRPr="00DF02E1">
        <w:rPr>
          <w:rFonts w:ascii="Times New Roman" w:eastAsia="Times New Roman" w:hAnsi="Times New Roman" w:cs="Times New Roman"/>
          <w:color w:val="000000"/>
          <w:sz w:val="27"/>
          <w:szCs w:val="27"/>
          <w:lang w:eastAsia="ru-RU"/>
        </w:rPr>
        <w:t xml:space="preserve"> ____________________________________</w:t>
      </w:r>
    </w:p>
    <w:p w:rsidR="00DF02E1" w:rsidRPr="00DF02E1" w:rsidRDefault="00DF02E1" w:rsidP="00DF02E1">
      <w:pPr>
        <w:autoSpaceDE w:val="0"/>
        <w:autoSpaceDN w:val="0"/>
        <w:adjustRightInd w:val="0"/>
        <w:spacing w:after="0"/>
        <w:ind w:left="4820"/>
        <w:jc w:val="center"/>
        <w:rPr>
          <w:rFonts w:ascii="Times New Roman" w:eastAsia="Times New Roman" w:hAnsi="Times New Roman" w:cs="Times New Roman"/>
          <w:color w:val="000000"/>
          <w:sz w:val="27"/>
          <w:szCs w:val="27"/>
          <w:lang w:eastAsia="ru-RU"/>
        </w:rPr>
      </w:pPr>
      <w:proofErr w:type="gramStart"/>
      <w:r w:rsidRPr="00DF02E1">
        <w:rPr>
          <w:rFonts w:ascii="Times New Roman" w:eastAsia="Times New Roman" w:hAnsi="Times New Roman" w:cs="Times New Roman"/>
          <w:color w:val="000000"/>
          <w:sz w:val="20"/>
          <w:szCs w:val="20"/>
          <w:lang w:eastAsia="ru-RU"/>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DF02E1" w:rsidRPr="00DF02E1" w:rsidRDefault="00DF02E1" w:rsidP="00DF02E1">
      <w:pPr>
        <w:autoSpaceDE w:val="0"/>
        <w:autoSpaceDN w:val="0"/>
        <w:adjustRightInd w:val="0"/>
        <w:spacing w:after="0"/>
        <w:jc w:val="right"/>
        <w:rPr>
          <w:rFonts w:ascii="Times New Roman" w:eastAsia="Times New Roman" w:hAnsi="Times New Roman" w:cs="Times New Roman"/>
          <w:color w:val="000000"/>
          <w:sz w:val="27"/>
          <w:szCs w:val="27"/>
          <w:lang w:eastAsia="ru-RU"/>
        </w:rPr>
      </w:pPr>
      <w:r w:rsidRPr="00DF02E1">
        <w:rPr>
          <w:rFonts w:ascii="Times New Roman" w:eastAsia="Times New Roman" w:hAnsi="Times New Roman" w:cs="Times New Roman"/>
          <w:color w:val="000000"/>
          <w:sz w:val="27"/>
          <w:szCs w:val="27"/>
          <w:lang w:eastAsia="ru-RU"/>
        </w:rPr>
        <w:t>_________________________________________</w:t>
      </w:r>
    </w:p>
    <w:p w:rsidR="00DF02E1" w:rsidRPr="00DF02E1" w:rsidRDefault="00DF02E1" w:rsidP="00DF02E1">
      <w:pPr>
        <w:autoSpaceDE w:val="0"/>
        <w:autoSpaceDN w:val="0"/>
        <w:adjustRightInd w:val="0"/>
        <w:spacing w:after="0"/>
        <w:ind w:left="4820"/>
        <w:jc w:val="center"/>
        <w:rPr>
          <w:rFonts w:ascii="Times New Roman" w:eastAsia="Times New Roman" w:hAnsi="Times New Roman" w:cs="Times New Roman"/>
          <w:color w:val="000000"/>
          <w:sz w:val="27"/>
          <w:szCs w:val="27"/>
          <w:lang w:eastAsia="ru-RU"/>
        </w:rPr>
      </w:pPr>
      <w:r w:rsidRPr="00DF02E1">
        <w:rPr>
          <w:rFonts w:ascii="Times New Roman" w:eastAsia="Times New Roman" w:hAnsi="Times New Roman" w:cs="Times New Roman"/>
          <w:color w:val="000000"/>
          <w:sz w:val="20"/>
          <w:szCs w:val="20"/>
          <w:lang w:eastAsia="ru-RU"/>
        </w:rPr>
        <w:t>почтовый индекс и адрес, телефон, адрес электронной почты)</w:t>
      </w:r>
    </w:p>
    <w:p w:rsidR="00DF02E1" w:rsidRPr="00DF02E1" w:rsidRDefault="00DF02E1" w:rsidP="00DF02E1">
      <w:pPr>
        <w:spacing w:line="240" w:lineRule="auto"/>
        <w:jc w:val="right"/>
        <w:rPr>
          <w:rFonts w:ascii="Times New Roman" w:eastAsia="Times New Roman" w:hAnsi="Times New Roman" w:cs="Times New Roman"/>
          <w:b/>
          <w:color w:val="000000"/>
          <w:sz w:val="24"/>
          <w:lang w:eastAsia="ru-RU"/>
        </w:rPr>
      </w:pPr>
    </w:p>
    <w:p w:rsidR="00DF02E1" w:rsidRPr="00DF02E1" w:rsidRDefault="00DF02E1" w:rsidP="00DF02E1">
      <w:pPr>
        <w:spacing w:line="240" w:lineRule="auto"/>
        <w:rPr>
          <w:rFonts w:ascii="Times New Roman" w:eastAsia="Times New Roman" w:hAnsi="Times New Roman" w:cs="Times New Roman"/>
          <w:b/>
          <w:color w:val="000000"/>
          <w:sz w:val="24"/>
          <w:lang w:eastAsia="ru-RU"/>
        </w:rPr>
      </w:pPr>
    </w:p>
    <w:p w:rsidR="00DF02E1" w:rsidRPr="00DF02E1" w:rsidRDefault="00DF02E1" w:rsidP="00DF02E1">
      <w:pPr>
        <w:spacing w:line="240" w:lineRule="auto"/>
        <w:jc w:val="right"/>
        <w:rPr>
          <w:rFonts w:ascii="Times New Roman" w:eastAsia="Times New Roman" w:hAnsi="Times New Roman" w:cs="Times New Roman"/>
          <w:b/>
          <w:color w:val="000000"/>
          <w:sz w:val="24"/>
          <w:lang w:eastAsia="ru-RU"/>
        </w:rPr>
      </w:pPr>
    </w:p>
    <w:p w:rsidR="00DF02E1" w:rsidRPr="00DF02E1" w:rsidRDefault="00DF02E1" w:rsidP="00DF02E1">
      <w:pPr>
        <w:spacing w:line="240" w:lineRule="auto"/>
        <w:jc w:val="center"/>
        <w:rPr>
          <w:rFonts w:ascii="Times New Roman" w:eastAsia="Times New Roman" w:hAnsi="Times New Roman" w:cs="Times New Roman"/>
          <w:b/>
          <w:color w:val="000000"/>
          <w:sz w:val="28"/>
          <w:szCs w:val="28"/>
          <w:lang w:eastAsia="ru-RU"/>
        </w:rPr>
      </w:pPr>
      <w:proofErr w:type="gramStart"/>
      <w:r w:rsidRPr="00DF02E1">
        <w:rPr>
          <w:rFonts w:ascii="Times New Roman" w:eastAsia="Times New Roman" w:hAnsi="Times New Roman" w:cs="Times New Roman"/>
          <w:b/>
          <w:color w:val="000000"/>
          <w:sz w:val="28"/>
          <w:szCs w:val="28"/>
          <w:lang w:eastAsia="ru-RU"/>
        </w:rPr>
        <w:t>Р</w:t>
      </w:r>
      <w:proofErr w:type="gramEnd"/>
      <w:r w:rsidRPr="00DF02E1">
        <w:rPr>
          <w:rFonts w:ascii="Times New Roman" w:eastAsia="Times New Roman" w:hAnsi="Times New Roman" w:cs="Times New Roman"/>
          <w:b/>
          <w:color w:val="000000"/>
          <w:sz w:val="28"/>
          <w:szCs w:val="28"/>
          <w:lang w:eastAsia="ru-RU"/>
        </w:rPr>
        <w:t xml:space="preserve"> Е Ш Е Н И Е</w:t>
      </w:r>
      <w:r w:rsidRPr="00DF02E1">
        <w:rPr>
          <w:rFonts w:ascii="Times New Roman" w:eastAsia="Times New Roman" w:hAnsi="Times New Roman" w:cs="Times New Roman"/>
          <w:b/>
          <w:color w:val="000000"/>
          <w:sz w:val="28"/>
          <w:szCs w:val="28"/>
          <w:lang w:eastAsia="ru-RU"/>
        </w:rPr>
        <w:br/>
        <w:t>об отказе в выдаче разрешения на строительство</w:t>
      </w:r>
    </w:p>
    <w:p w:rsidR="00DF02E1" w:rsidRPr="00DF02E1" w:rsidRDefault="00DF02E1" w:rsidP="00DF02E1">
      <w:pPr>
        <w:spacing w:after="0" w:line="240" w:lineRule="auto"/>
        <w:jc w:val="both"/>
        <w:rPr>
          <w:rFonts w:ascii="Times New Roman" w:eastAsia="Times New Roman" w:hAnsi="Times New Roman" w:cs="Times New Roman"/>
          <w:color w:val="000000"/>
          <w:sz w:val="24"/>
          <w:lang w:eastAsia="ru-RU"/>
        </w:rPr>
      </w:pPr>
      <w:r w:rsidRPr="00DF02E1">
        <w:rPr>
          <w:rFonts w:ascii="Times New Roman" w:eastAsia="Times New Roman" w:hAnsi="Times New Roman" w:cs="Times New Roman"/>
          <w:color w:val="000000"/>
          <w:sz w:val="24"/>
          <w:lang w:eastAsia="ru-RU"/>
        </w:rPr>
        <w:t xml:space="preserve">__________________________________________________________________________________ </w:t>
      </w:r>
    </w:p>
    <w:p w:rsidR="00DF02E1" w:rsidRPr="00DF02E1" w:rsidRDefault="00DF02E1" w:rsidP="00DF02E1">
      <w:pPr>
        <w:spacing w:line="240" w:lineRule="auto"/>
        <w:jc w:val="center"/>
        <w:rPr>
          <w:rFonts w:ascii="Times New Roman" w:eastAsia="Times New Roman" w:hAnsi="Times New Roman" w:cs="Times New Roman"/>
          <w:color w:val="000000"/>
          <w:sz w:val="24"/>
          <w:lang w:eastAsia="ru-RU"/>
        </w:rPr>
      </w:pPr>
      <w:r w:rsidRPr="00DF02E1">
        <w:rPr>
          <w:rFonts w:ascii="Times New Roman" w:eastAsia="Times New Roman" w:hAnsi="Times New Roman" w:cs="Times New Roman"/>
          <w:color w:val="000000"/>
          <w:sz w:val="20"/>
          <w:lang w:eastAsia="ru-RU"/>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DF02E1" w:rsidRPr="00DF02E1" w:rsidRDefault="00DF02E1" w:rsidP="00DF02E1">
      <w:pPr>
        <w:spacing w:after="0" w:line="240" w:lineRule="auto"/>
        <w:jc w:val="both"/>
        <w:rPr>
          <w:rFonts w:ascii="Times New Roman" w:eastAsia="Times New Roman" w:hAnsi="Times New Roman" w:cs="Times New Roman"/>
          <w:i/>
          <w:color w:val="000000"/>
          <w:sz w:val="28"/>
          <w:szCs w:val="28"/>
          <w:lang w:eastAsia="ru-RU"/>
        </w:rPr>
      </w:pPr>
      <w:proofErr w:type="gramStart"/>
      <w:r w:rsidRPr="00DF02E1">
        <w:rPr>
          <w:rFonts w:ascii="Times New Roman" w:eastAsia="Times New Roman" w:hAnsi="Times New Roman" w:cs="Times New Roman"/>
          <w:color w:val="000000"/>
          <w:sz w:val="28"/>
          <w:szCs w:val="28"/>
          <w:lang w:eastAsia="ru-RU"/>
        </w:rPr>
        <w:t>по результатам рассмотрения заявления о выдаче разрешения на строительство от  ________________№_________________ принято решение об отказе</w:t>
      </w:r>
      <w:proofErr w:type="gramEnd"/>
      <w:r w:rsidRPr="00DF02E1">
        <w:rPr>
          <w:rFonts w:ascii="Times New Roman" w:eastAsia="Times New Roman" w:hAnsi="Times New Roman" w:cs="Times New Roman"/>
          <w:color w:val="000000"/>
          <w:sz w:val="28"/>
          <w:szCs w:val="28"/>
          <w:lang w:eastAsia="ru-RU"/>
        </w:rPr>
        <w:t xml:space="preserve"> в выдаче </w:t>
      </w:r>
    </w:p>
    <w:p w:rsidR="00DF02E1" w:rsidRPr="00DF02E1" w:rsidRDefault="00DF02E1" w:rsidP="00DF02E1">
      <w:pPr>
        <w:spacing w:after="0" w:line="240" w:lineRule="auto"/>
        <w:jc w:val="both"/>
        <w:rPr>
          <w:rFonts w:ascii="Times New Roman" w:eastAsia="Times New Roman" w:hAnsi="Times New Roman" w:cs="Times New Roman"/>
          <w:color w:val="000000"/>
          <w:sz w:val="20"/>
          <w:szCs w:val="20"/>
          <w:lang w:eastAsia="ru-RU"/>
        </w:rPr>
      </w:pPr>
      <w:r w:rsidRPr="00DF02E1">
        <w:rPr>
          <w:rFonts w:ascii="Times New Roman" w:eastAsia="Times New Roman" w:hAnsi="Times New Roman" w:cs="Times New Roman"/>
          <w:color w:val="000000"/>
          <w:sz w:val="20"/>
          <w:szCs w:val="20"/>
          <w:lang w:eastAsia="ru-RU"/>
        </w:rPr>
        <w:t xml:space="preserve">                              (дата и номер регистрации)</w:t>
      </w:r>
    </w:p>
    <w:p w:rsidR="00DF02E1" w:rsidRPr="00DF02E1" w:rsidRDefault="00DF02E1" w:rsidP="00DF02E1">
      <w:pPr>
        <w:spacing w:after="0" w:line="240" w:lineRule="auto"/>
        <w:jc w:val="both"/>
        <w:rPr>
          <w:rFonts w:ascii="Times New Roman" w:eastAsia="Times New Roman" w:hAnsi="Times New Roman" w:cs="Times New Roman"/>
          <w:i/>
          <w:color w:val="000000"/>
          <w:sz w:val="28"/>
          <w:szCs w:val="28"/>
          <w:lang w:eastAsia="ru-RU"/>
        </w:rPr>
      </w:pPr>
      <w:r w:rsidRPr="00DF02E1">
        <w:rPr>
          <w:rFonts w:ascii="Times New Roman" w:eastAsia="Times New Roman" w:hAnsi="Times New Roman" w:cs="Times New Roman"/>
          <w:color w:val="000000"/>
          <w:sz w:val="28"/>
          <w:szCs w:val="28"/>
          <w:lang w:eastAsia="ru-RU"/>
        </w:rPr>
        <w:t>разрешения на строительство.</w:t>
      </w:r>
    </w:p>
    <w:p w:rsidR="00DF02E1" w:rsidRPr="00DF02E1" w:rsidRDefault="00DF02E1" w:rsidP="00DF02E1">
      <w:pPr>
        <w:spacing w:after="0" w:line="240" w:lineRule="auto"/>
        <w:jc w:val="both"/>
        <w:rPr>
          <w:rFonts w:ascii="Times New Roman" w:eastAsia="Times New Roman" w:hAnsi="Times New Roman" w:cs="Times New Roman"/>
          <w:i/>
          <w:color w:val="000000"/>
          <w:sz w:val="16"/>
          <w:szCs w:val="28"/>
          <w:lang w:eastAsia="ru-RU"/>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8"/>
        <w:gridCol w:w="4461"/>
        <w:gridCol w:w="4044"/>
      </w:tblGrid>
      <w:tr w:rsidR="00DF02E1" w:rsidRPr="00DF02E1" w:rsidTr="00D87D78">
        <w:trPr>
          <w:trHeight w:val="871"/>
        </w:trPr>
        <w:tc>
          <w:tcPr>
            <w:tcW w:w="1418" w:type="dxa"/>
          </w:tcPr>
          <w:p w:rsidR="00DF02E1" w:rsidRPr="00DF02E1" w:rsidRDefault="00DF02E1" w:rsidP="00DF02E1">
            <w:pPr>
              <w:spacing w:line="240" w:lineRule="auto"/>
              <w:rPr>
                <w:rFonts w:ascii="Times New Roman" w:eastAsia="Times New Roman" w:hAnsi="Times New Roman" w:cs="Times New Roman"/>
                <w:color w:val="000000"/>
                <w:sz w:val="24"/>
                <w:lang w:eastAsia="ru-RU"/>
              </w:rPr>
            </w:pPr>
            <w:r w:rsidRPr="00DF02E1">
              <w:rPr>
                <w:rFonts w:ascii="Times New Roman" w:eastAsia="Times New Roman" w:hAnsi="Times New Roman" w:cs="Times New Roman"/>
                <w:color w:val="000000"/>
                <w:sz w:val="24"/>
                <w:lang w:eastAsia="ru-RU"/>
              </w:rPr>
              <w:t>№ пункта Административного регламента</w:t>
            </w:r>
          </w:p>
        </w:tc>
        <w:tc>
          <w:tcPr>
            <w:tcW w:w="4461" w:type="dxa"/>
          </w:tcPr>
          <w:p w:rsidR="00DF02E1" w:rsidRPr="00DF02E1" w:rsidRDefault="00DF02E1" w:rsidP="00DF02E1">
            <w:pPr>
              <w:spacing w:line="240" w:lineRule="auto"/>
              <w:jc w:val="center"/>
              <w:rPr>
                <w:rFonts w:ascii="Times New Roman" w:eastAsia="Times New Roman" w:hAnsi="Times New Roman" w:cs="Times New Roman"/>
                <w:color w:val="000000"/>
                <w:sz w:val="24"/>
                <w:lang w:eastAsia="ru-RU"/>
              </w:rPr>
            </w:pPr>
            <w:r w:rsidRPr="00DF02E1">
              <w:rPr>
                <w:rFonts w:ascii="Times New Roman" w:eastAsia="Times New Roman" w:hAnsi="Times New Roman" w:cs="Times New Roman"/>
                <w:color w:val="000000"/>
                <w:sz w:val="24"/>
                <w:lang w:eastAsia="ru-RU"/>
              </w:rPr>
              <w:t xml:space="preserve">Наименование основания </w:t>
            </w:r>
            <w:proofErr w:type="gramStart"/>
            <w:r w:rsidRPr="00DF02E1">
              <w:rPr>
                <w:rFonts w:ascii="Times New Roman" w:eastAsia="Times New Roman" w:hAnsi="Times New Roman" w:cs="Times New Roman"/>
                <w:color w:val="000000"/>
                <w:sz w:val="24"/>
                <w:lang w:eastAsia="ru-RU"/>
              </w:rPr>
              <w:t>для отказа в выдаче разрешения на строительство в соответствии с Административным регламентом</w:t>
            </w:r>
            <w:proofErr w:type="gramEnd"/>
          </w:p>
        </w:tc>
        <w:tc>
          <w:tcPr>
            <w:tcW w:w="4044" w:type="dxa"/>
          </w:tcPr>
          <w:p w:rsidR="00DF02E1" w:rsidRPr="00DF02E1" w:rsidRDefault="00DF02E1" w:rsidP="00DF02E1">
            <w:pPr>
              <w:spacing w:line="240" w:lineRule="auto"/>
              <w:jc w:val="center"/>
              <w:rPr>
                <w:rFonts w:ascii="Times New Roman" w:eastAsia="Times New Roman" w:hAnsi="Times New Roman" w:cs="Times New Roman"/>
                <w:color w:val="000000"/>
                <w:sz w:val="24"/>
                <w:lang w:eastAsia="ru-RU"/>
              </w:rPr>
            </w:pPr>
            <w:r w:rsidRPr="00DF02E1">
              <w:rPr>
                <w:rFonts w:ascii="Times New Roman" w:eastAsia="Times New Roman" w:hAnsi="Times New Roman" w:cs="Times New Roman"/>
                <w:color w:val="000000"/>
                <w:sz w:val="24"/>
                <w:lang w:eastAsia="ru-RU"/>
              </w:rPr>
              <w:t>Разъяснение причин отказа в выдаче разрешения на строительство</w:t>
            </w:r>
          </w:p>
        </w:tc>
      </w:tr>
      <w:tr w:rsidR="00DF02E1" w:rsidRPr="00DF02E1" w:rsidTr="00D87D78">
        <w:trPr>
          <w:trHeight w:val="1618"/>
        </w:trPr>
        <w:tc>
          <w:tcPr>
            <w:tcW w:w="1418" w:type="dxa"/>
          </w:tcPr>
          <w:p w:rsidR="00DF02E1" w:rsidRPr="00DF02E1" w:rsidRDefault="00DF02E1" w:rsidP="00DF02E1">
            <w:pPr>
              <w:spacing w:line="240" w:lineRule="auto"/>
              <w:rPr>
                <w:rFonts w:ascii="Times New Roman" w:eastAsia="Times New Roman" w:hAnsi="Times New Roman" w:cs="Times New Roman"/>
                <w:color w:val="000000"/>
                <w:sz w:val="24"/>
                <w:lang w:val="en-US" w:eastAsia="ru-RU"/>
              </w:rPr>
            </w:pPr>
            <w:r w:rsidRPr="00DF02E1">
              <w:rPr>
                <w:rFonts w:ascii="Times New Roman" w:eastAsia="Times New Roman" w:hAnsi="Times New Roman" w:cs="Times New Roman"/>
                <w:color w:val="000000"/>
                <w:sz w:val="24"/>
                <w:lang w:eastAsia="ru-RU"/>
              </w:rPr>
              <w:lastRenderedPageBreak/>
              <w:t>подпункт "а" пункта 2.22.1</w:t>
            </w:r>
          </w:p>
        </w:tc>
        <w:tc>
          <w:tcPr>
            <w:tcW w:w="4461" w:type="dxa"/>
          </w:tcPr>
          <w:p w:rsidR="00DF02E1" w:rsidRPr="00DF02E1" w:rsidRDefault="00DF02E1" w:rsidP="00DF02E1">
            <w:pPr>
              <w:spacing w:line="240" w:lineRule="auto"/>
              <w:rPr>
                <w:rFonts w:ascii="Times New Roman" w:eastAsia="Times New Roman" w:hAnsi="Times New Roman" w:cs="Times New Roman"/>
                <w:color w:val="000000"/>
                <w:sz w:val="24"/>
                <w:szCs w:val="24"/>
                <w:lang w:eastAsia="ru-RU"/>
              </w:rPr>
            </w:pPr>
            <w:r w:rsidRPr="00DF02E1">
              <w:rPr>
                <w:rFonts w:ascii="Times New Roman" w:eastAsia="Times New Roman" w:hAnsi="Times New Roman" w:cs="Times New Roman"/>
                <w:bCs/>
                <w:color w:val="000000"/>
                <w:sz w:val="24"/>
                <w:szCs w:val="24"/>
                <w:lang w:eastAsia="ru-RU"/>
              </w:rPr>
              <w:t>отсутствие документов, предусмотренных подпунктами "г", "д" пункта 2.8, пунктом 2.9.1 А</w:t>
            </w:r>
            <w:r w:rsidRPr="00DF02E1">
              <w:rPr>
                <w:rFonts w:ascii="Times New Roman" w:eastAsia="Times New Roman" w:hAnsi="Times New Roman" w:cs="Times New Roman"/>
                <w:color w:val="000000"/>
                <w:sz w:val="24"/>
                <w:lang w:eastAsia="ru-RU"/>
              </w:rPr>
              <w:t>дминистративного регламента</w:t>
            </w:r>
          </w:p>
        </w:tc>
        <w:tc>
          <w:tcPr>
            <w:tcW w:w="4044" w:type="dxa"/>
          </w:tcPr>
          <w:p w:rsidR="00DF02E1" w:rsidRPr="00DF02E1" w:rsidRDefault="00DF02E1" w:rsidP="00DF02E1">
            <w:pPr>
              <w:spacing w:line="240" w:lineRule="auto"/>
              <w:jc w:val="both"/>
              <w:rPr>
                <w:rFonts w:ascii="Times New Roman" w:eastAsia="Times New Roman" w:hAnsi="Times New Roman" w:cs="Times New Roman"/>
                <w:i/>
                <w:color w:val="000000"/>
                <w:sz w:val="24"/>
                <w:lang w:eastAsia="ru-RU"/>
              </w:rPr>
            </w:pPr>
            <w:r w:rsidRPr="00DF02E1">
              <w:rPr>
                <w:rFonts w:ascii="Times New Roman" w:eastAsia="Times New Roman" w:hAnsi="Times New Roman" w:cs="Times New Roman"/>
                <w:i/>
                <w:color w:val="000000"/>
                <w:sz w:val="24"/>
                <w:lang w:eastAsia="ru-RU"/>
              </w:rPr>
              <w:t>Указываются основания такого вывода</w:t>
            </w:r>
          </w:p>
        </w:tc>
      </w:tr>
      <w:tr w:rsidR="00DF02E1" w:rsidRPr="00DF02E1" w:rsidTr="00D87D78">
        <w:trPr>
          <w:trHeight w:val="3047"/>
        </w:trPr>
        <w:tc>
          <w:tcPr>
            <w:tcW w:w="1418" w:type="dxa"/>
          </w:tcPr>
          <w:p w:rsidR="00DF02E1" w:rsidRPr="00DF02E1" w:rsidRDefault="00DF02E1" w:rsidP="00DF02E1">
            <w:pPr>
              <w:spacing w:line="240" w:lineRule="auto"/>
              <w:rPr>
                <w:rFonts w:ascii="Times New Roman" w:eastAsia="Times New Roman" w:hAnsi="Times New Roman" w:cs="Times New Roman"/>
                <w:color w:val="000000"/>
                <w:sz w:val="24"/>
                <w:lang w:eastAsia="ru-RU"/>
              </w:rPr>
            </w:pPr>
            <w:r w:rsidRPr="00DF02E1">
              <w:rPr>
                <w:rFonts w:ascii="Times New Roman" w:eastAsia="Times New Roman" w:hAnsi="Times New Roman" w:cs="Times New Roman"/>
                <w:color w:val="000000"/>
                <w:sz w:val="24"/>
                <w:lang w:eastAsia="ru-RU"/>
              </w:rPr>
              <w:t>подпункт "б" пункта 2.22.1</w:t>
            </w:r>
          </w:p>
        </w:tc>
        <w:tc>
          <w:tcPr>
            <w:tcW w:w="4461" w:type="dxa"/>
          </w:tcPr>
          <w:p w:rsidR="00DF02E1" w:rsidRPr="00DF02E1" w:rsidRDefault="00DF02E1" w:rsidP="00DF02E1">
            <w:pPr>
              <w:spacing w:line="240" w:lineRule="auto"/>
              <w:rPr>
                <w:rFonts w:ascii="Times New Roman" w:eastAsia="Times New Roman" w:hAnsi="Times New Roman" w:cs="Times New Roman"/>
                <w:color w:val="000000"/>
                <w:sz w:val="24"/>
                <w:szCs w:val="24"/>
                <w:lang w:eastAsia="ru-RU"/>
              </w:rPr>
            </w:pPr>
            <w:r w:rsidRPr="00DF02E1">
              <w:rPr>
                <w:rFonts w:ascii="Times New Roman" w:eastAsia="Times New Roman" w:hAnsi="Times New Roman" w:cs="Times New Roman"/>
                <w:bCs/>
                <w:color w:val="000000"/>
                <w:sz w:val="24"/>
                <w:szCs w:val="24"/>
                <w:lang w:eastAsia="ru-RU"/>
              </w:rPr>
              <w:t>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tc>
        <w:tc>
          <w:tcPr>
            <w:tcW w:w="4044" w:type="dxa"/>
          </w:tcPr>
          <w:p w:rsidR="00DF02E1" w:rsidRPr="00DF02E1" w:rsidRDefault="00DF02E1" w:rsidP="00DF02E1">
            <w:pPr>
              <w:spacing w:line="240" w:lineRule="auto"/>
              <w:jc w:val="both"/>
              <w:rPr>
                <w:rFonts w:ascii="Times New Roman" w:eastAsia="Times New Roman" w:hAnsi="Times New Roman" w:cs="Times New Roman"/>
                <w:i/>
                <w:color w:val="000000"/>
                <w:sz w:val="24"/>
                <w:lang w:eastAsia="ru-RU"/>
              </w:rPr>
            </w:pPr>
            <w:r w:rsidRPr="00DF02E1">
              <w:rPr>
                <w:rFonts w:ascii="Times New Roman" w:eastAsia="Times New Roman" w:hAnsi="Times New Roman" w:cs="Times New Roman"/>
                <w:i/>
                <w:color w:val="000000"/>
                <w:sz w:val="24"/>
                <w:lang w:eastAsia="ru-RU"/>
              </w:rPr>
              <w:t>Указываются основания такого вывода</w:t>
            </w:r>
          </w:p>
        </w:tc>
      </w:tr>
      <w:tr w:rsidR="00DF02E1" w:rsidRPr="00DF02E1" w:rsidTr="00D87D78">
        <w:trPr>
          <w:trHeight w:val="3179"/>
        </w:trPr>
        <w:tc>
          <w:tcPr>
            <w:tcW w:w="1418" w:type="dxa"/>
          </w:tcPr>
          <w:p w:rsidR="00DF02E1" w:rsidRPr="00DF02E1" w:rsidRDefault="00DF02E1" w:rsidP="00DF02E1">
            <w:pPr>
              <w:spacing w:line="240" w:lineRule="auto"/>
              <w:rPr>
                <w:rFonts w:ascii="Times New Roman" w:eastAsia="Times New Roman" w:hAnsi="Times New Roman" w:cs="Times New Roman"/>
                <w:color w:val="000000"/>
                <w:sz w:val="24"/>
                <w:lang w:eastAsia="ru-RU"/>
              </w:rPr>
            </w:pPr>
            <w:r w:rsidRPr="00DF02E1">
              <w:rPr>
                <w:rFonts w:ascii="Times New Roman" w:eastAsia="Times New Roman" w:hAnsi="Times New Roman" w:cs="Times New Roman"/>
                <w:color w:val="000000"/>
                <w:sz w:val="24"/>
                <w:lang w:eastAsia="ru-RU"/>
              </w:rPr>
              <w:t>подпункт "в" пункта 2.22.1</w:t>
            </w:r>
          </w:p>
        </w:tc>
        <w:tc>
          <w:tcPr>
            <w:tcW w:w="4461" w:type="dxa"/>
          </w:tcPr>
          <w:p w:rsidR="00DF02E1" w:rsidRPr="00DF02E1" w:rsidRDefault="00DF02E1" w:rsidP="00DF02E1">
            <w:pPr>
              <w:spacing w:line="240" w:lineRule="auto"/>
              <w:rPr>
                <w:rFonts w:ascii="Times New Roman" w:eastAsia="Times New Roman" w:hAnsi="Times New Roman" w:cs="Times New Roman"/>
                <w:color w:val="000000"/>
                <w:sz w:val="24"/>
                <w:szCs w:val="24"/>
                <w:lang w:eastAsia="ru-RU"/>
              </w:rPr>
            </w:pPr>
            <w:r w:rsidRPr="00DF02E1">
              <w:rPr>
                <w:rFonts w:ascii="Times New Roman" w:eastAsia="Times New Roman" w:hAnsi="Times New Roman" w:cs="Times New Roman"/>
                <w:bCs/>
                <w:color w:val="000000"/>
                <w:sz w:val="24"/>
                <w:szCs w:val="24"/>
                <w:lang w:eastAsia="ru-RU"/>
              </w:rPr>
              <w:t>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c>
          <w:tcPr>
            <w:tcW w:w="4044" w:type="dxa"/>
          </w:tcPr>
          <w:p w:rsidR="00DF02E1" w:rsidRPr="00DF02E1" w:rsidRDefault="00DF02E1" w:rsidP="00DF02E1">
            <w:pPr>
              <w:spacing w:line="240" w:lineRule="auto"/>
              <w:jc w:val="both"/>
              <w:rPr>
                <w:rFonts w:ascii="Times New Roman" w:eastAsia="Times New Roman" w:hAnsi="Times New Roman" w:cs="Times New Roman"/>
                <w:i/>
                <w:color w:val="000000"/>
                <w:sz w:val="24"/>
                <w:lang w:eastAsia="ru-RU"/>
              </w:rPr>
            </w:pPr>
            <w:r w:rsidRPr="00DF02E1">
              <w:rPr>
                <w:rFonts w:ascii="Times New Roman" w:eastAsia="Times New Roman" w:hAnsi="Times New Roman" w:cs="Times New Roman"/>
                <w:i/>
                <w:color w:val="000000"/>
                <w:sz w:val="24"/>
                <w:lang w:eastAsia="ru-RU"/>
              </w:rPr>
              <w:t>Указываются основания такого вывода</w:t>
            </w:r>
          </w:p>
        </w:tc>
      </w:tr>
      <w:tr w:rsidR="00DF02E1" w:rsidRPr="00DF02E1" w:rsidTr="00D87D78">
        <w:trPr>
          <w:trHeight w:val="2618"/>
        </w:trPr>
        <w:tc>
          <w:tcPr>
            <w:tcW w:w="1418" w:type="dxa"/>
          </w:tcPr>
          <w:p w:rsidR="00DF02E1" w:rsidRPr="00DF02E1" w:rsidRDefault="00DF02E1" w:rsidP="00DF02E1">
            <w:pPr>
              <w:spacing w:line="240" w:lineRule="auto"/>
              <w:rPr>
                <w:rFonts w:ascii="Times New Roman" w:eastAsia="Times New Roman" w:hAnsi="Times New Roman" w:cs="Times New Roman"/>
                <w:color w:val="000000"/>
                <w:sz w:val="24"/>
                <w:lang w:eastAsia="ru-RU"/>
              </w:rPr>
            </w:pPr>
            <w:r w:rsidRPr="00DF02E1">
              <w:rPr>
                <w:rFonts w:ascii="Times New Roman" w:eastAsia="Times New Roman" w:hAnsi="Times New Roman" w:cs="Times New Roman"/>
                <w:color w:val="000000"/>
                <w:sz w:val="24"/>
                <w:lang w:eastAsia="ru-RU"/>
              </w:rPr>
              <w:t>подпункт "г" пункта 2.22.1</w:t>
            </w:r>
          </w:p>
        </w:tc>
        <w:tc>
          <w:tcPr>
            <w:tcW w:w="4461" w:type="dxa"/>
          </w:tcPr>
          <w:p w:rsidR="00DF02E1" w:rsidRPr="00DF02E1" w:rsidRDefault="00DF02E1" w:rsidP="00DF02E1">
            <w:pPr>
              <w:spacing w:line="240" w:lineRule="auto"/>
              <w:rPr>
                <w:rFonts w:ascii="Times New Roman" w:eastAsia="Times New Roman" w:hAnsi="Times New Roman" w:cs="Times New Roman"/>
                <w:color w:val="000000"/>
                <w:sz w:val="24"/>
                <w:szCs w:val="24"/>
                <w:lang w:eastAsia="ru-RU"/>
              </w:rPr>
            </w:pPr>
            <w:r w:rsidRPr="00DF02E1">
              <w:rPr>
                <w:rFonts w:ascii="Times New Roman" w:eastAsia="Times New Roman" w:hAnsi="Times New Roman" w:cs="Times New Roman"/>
                <w:bCs/>
                <w:color w:val="000000"/>
                <w:sz w:val="24"/>
                <w:szCs w:val="24"/>
                <w:lang w:eastAsia="ru-RU"/>
              </w:rPr>
              <w:t>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tc>
        <w:tc>
          <w:tcPr>
            <w:tcW w:w="4044" w:type="dxa"/>
          </w:tcPr>
          <w:p w:rsidR="00DF02E1" w:rsidRPr="00DF02E1" w:rsidRDefault="00DF02E1" w:rsidP="00DF02E1">
            <w:pPr>
              <w:spacing w:line="240" w:lineRule="auto"/>
              <w:jc w:val="both"/>
              <w:rPr>
                <w:rFonts w:ascii="Times New Roman" w:eastAsia="Times New Roman" w:hAnsi="Times New Roman" w:cs="Times New Roman"/>
                <w:i/>
                <w:color w:val="000000"/>
                <w:sz w:val="24"/>
                <w:lang w:eastAsia="ru-RU"/>
              </w:rPr>
            </w:pPr>
            <w:r w:rsidRPr="00DF02E1">
              <w:rPr>
                <w:rFonts w:ascii="Times New Roman" w:eastAsia="Times New Roman" w:hAnsi="Times New Roman" w:cs="Times New Roman"/>
                <w:i/>
                <w:color w:val="000000"/>
                <w:sz w:val="24"/>
                <w:lang w:eastAsia="ru-RU"/>
              </w:rPr>
              <w:t>Указываются основания такого вывода</w:t>
            </w:r>
          </w:p>
        </w:tc>
      </w:tr>
      <w:tr w:rsidR="00DF02E1" w:rsidRPr="00DF02E1" w:rsidTr="00D87D78">
        <w:trPr>
          <w:trHeight w:val="1244"/>
        </w:trPr>
        <w:tc>
          <w:tcPr>
            <w:tcW w:w="1418" w:type="dxa"/>
          </w:tcPr>
          <w:p w:rsidR="00DF02E1" w:rsidRPr="00DF02E1" w:rsidRDefault="00DF02E1" w:rsidP="00DF02E1">
            <w:pPr>
              <w:spacing w:line="240" w:lineRule="auto"/>
              <w:rPr>
                <w:rFonts w:ascii="Times New Roman" w:eastAsia="Times New Roman" w:hAnsi="Times New Roman" w:cs="Times New Roman"/>
                <w:color w:val="000000"/>
                <w:sz w:val="24"/>
                <w:lang w:eastAsia="ru-RU"/>
              </w:rPr>
            </w:pPr>
            <w:r w:rsidRPr="00DF02E1">
              <w:rPr>
                <w:rFonts w:ascii="Times New Roman" w:eastAsia="Times New Roman" w:hAnsi="Times New Roman" w:cs="Times New Roman"/>
                <w:color w:val="000000"/>
                <w:sz w:val="24"/>
                <w:lang w:eastAsia="ru-RU"/>
              </w:rPr>
              <w:t>подпункт "д" пункта 2.22.1</w:t>
            </w:r>
          </w:p>
        </w:tc>
        <w:tc>
          <w:tcPr>
            <w:tcW w:w="4461" w:type="dxa"/>
          </w:tcPr>
          <w:p w:rsidR="00DF02E1" w:rsidRPr="00DF02E1" w:rsidRDefault="00DF02E1" w:rsidP="00DF02E1">
            <w:pPr>
              <w:spacing w:line="240" w:lineRule="auto"/>
              <w:rPr>
                <w:rFonts w:ascii="Times New Roman" w:eastAsia="Times New Roman" w:hAnsi="Times New Roman" w:cs="Times New Roman"/>
                <w:color w:val="000000"/>
                <w:sz w:val="24"/>
                <w:szCs w:val="24"/>
                <w:lang w:eastAsia="ru-RU"/>
              </w:rPr>
            </w:pPr>
            <w:r w:rsidRPr="00DF02E1">
              <w:rPr>
                <w:rFonts w:ascii="Times New Roman" w:eastAsia="Times New Roman" w:hAnsi="Times New Roman" w:cs="Times New Roman"/>
                <w:bCs/>
                <w:color w:val="000000"/>
                <w:sz w:val="24"/>
                <w:szCs w:val="24"/>
                <w:lang w:eastAsia="ru-RU"/>
              </w:rPr>
              <w:t>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tc>
        <w:tc>
          <w:tcPr>
            <w:tcW w:w="4044" w:type="dxa"/>
          </w:tcPr>
          <w:p w:rsidR="00DF02E1" w:rsidRPr="00DF02E1" w:rsidRDefault="00DF02E1" w:rsidP="00DF02E1">
            <w:pPr>
              <w:spacing w:line="240" w:lineRule="auto"/>
              <w:jc w:val="both"/>
              <w:rPr>
                <w:rFonts w:ascii="Times New Roman" w:eastAsia="Times New Roman" w:hAnsi="Times New Roman" w:cs="Times New Roman"/>
                <w:i/>
                <w:color w:val="000000"/>
                <w:sz w:val="24"/>
                <w:lang w:eastAsia="ru-RU"/>
              </w:rPr>
            </w:pPr>
            <w:r w:rsidRPr="00DF02E1">
              <w:rPr>
                <w:rFonts w:ascii="Times New Roman" w:eastAsia="Times New Roman" w:hAnsi="Times New Roman" w:cs="Times New Roman"/>
                <w:i/>
                <w:color w:val="000000"/>
                <w:sz w:val="24"/>
                <w:lang w:eastAsia="ru-RU"/>
              </w:rPr>
              <w:t>Указываются основания такого вывода</w:t>
            </w:r>
          </w:p>
        </w:tc>
      </w:tr>
      <w:tr w:rsidR="00DF02E1" w:rsidRPr="00DF02E1" w:rsidTr="00D87D78">
        <w:trPr>
          <w:trHeight w:val="5162"/>
        </w:trPr>
        <w:tc>
          <w:tcPr>
            <w:tcW w:w="1418" w:type="dxa"/>
          </w:tcPr>
          <w:p w:rsidR="00DF02E1" w:rsidRPr="00DF02E1" w:rsidRDefault="00DF02E1" w:rsidP="00DF02E1">
            <w:pPr>
              <w:spacing w:line="240" w:lineRule="auto"/>
              <w:rPr>
                <w:rFonts w:ascii="Times New Roman" w:eastAsia="Times New Roman" w:hAnsi="Times New Roman" w:cs="Times New Roman"/>
                <w:color w:val="000000"/>
                <w:sz w:val="24"/>
                <w:lang w:eastAsia="ru-RU"/>
              </w:rPr>
            </w:pPr>
            <w:r w:rsidRPr="00DF02E1">
              <w:rPr>
                <w:rFonts w:ascii="Times New Roman" w:eastAsia="Times New Roman" w:hAnsi="Times New Roman" w:cs="Times New Roman"/>
                <w:color w:val="000000"/>
                <w:sz w:val="24"/>
                <w:lang w:eastAsia="ru-RU"/>
              </w:rPr>
              <w:lastRenderedPageBreak/>
              <w:t>подпункт "е" пункта 2.22.1</w:t>
            </w:r>
          </w:p>
        </w:tc>
        <w:tc>
          <w:tcPr>
            <w:tcW w:w="4461" w:type="dxa"/>
          </w:tcPr>
          <w:p w:rsidR="00DF02E1" w:rsidRPr="00DF02E1" w:rsidRDefault="00DF02E1" w:rsidP="00DF02E1">
            <w:pPr>
              <w:spacing w:line="240" w:lineRule="auto"/>
              <w:rPr>
                <w:rFonts w:ascii="Times New Roman" w:eastAsia="Times New Roman" w:hAnsi="Times New Roman" w:cs="Times New Roman"/>
                <w:color w:val="000000"/>
                <w:sz w:val="24"/>
                <w:szCs w:val="24"/>
                <w:lang w:eastAsia="ru-RU"/>
              </w:rPr>
            </w:pPr>
            <w:proofErr w:type="gramStart"/>
            <w:r w:rsidRPr="00DF02E1">
              <w:rPr>
                <w:rFonts w:ascii="Times New Roman" w:eastAsia="Times New Roman" w:hAnsi="Times New Roman" w:cs="Times New Roman"/>
                <w:bCs/>
                <w:color w:val="000000"/>
                <w:sz w:val="24"/>
                <w:szCs w:val="24"/>
                <w:lang w:eastAsia="ru-RU"/>
              </w:rPr>
              <w:t>заключение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roofErr w:type="gramEnd"/>
          </w:p>
        </w:tc>
        <w:tc>
          <w:tcPr>
            <w:tcW w:w="4044" w:type="dxa"/>
          </w:tcPr>
          <w:p w:rsidR="00DF02E1" w:rsidRPr="00DF02E1" w:rsidRDefault="00DF02E1" w:rsidP="00DF02E1">
            <w:pPr>
              <w:spacing w:line="240" w:lineRule="auto"/>
              <w:jc w:val="both"/>
              <w:rPr>
                <w:rFonts w:ascii="Times New Roman" w:eastAsia="Times New Roman" w:hAnsi="Times New Roman" w:cs="Times New Roman"/>
                <w:i/>
                <w:color w:val="000000"/>
                <w:sz w:val="24"/>
                <w:lang w:eastAsia="ru-RU"/>
              </w:rPr>
            </w:pPr>
            <w:r w:rsidRPr="00DF02E1">
              <w:rPr>
                <w:rFonts w:ascii="Times New Roman" w:eastAsia="Times New Roman" w:hAnsi="Times New Roman" w:cs="Times New Roman"/>
                <w:i/>
                <w:color w:val="000000"/>
                <w:sz w:val="24"/>
                <w:lang w:eastAsia="ru-RU"/>
              </w:rPr>
              <w:t>Не требуется</w:t>
            </w:r>
          </w:p>
        </w:tc>
      </w:tr>
      <w:tr w:rsidR="00DF02E1" w:rsidRPr="00DF02E1" w:rsidTr="00D87D78">
        <w:trPr>
          <w:trHeight w:val="7006"/>
        </w:trPr>
        <w:tc>
          <w:tcPr>
            <w:tcW w:w="1418" w:type="dxa"/>
          </w:tcPr>
          <w:p w:rsidR="00DF02E1" w:rsidRPr="00DF02E1" w:rsidDel="005F5CE5" w:rsidRDefault="00DF02E1" w:rsidP="00DF02E1">
            <w:pPr>
              <w:spacing w:line="240" w:lineRule="auto"/>
              <w:rPr>
                <w:rFonts w:ascii="Times New Roman" w:eastAsia="Times New Roman" w:hAnsi="Times New Roman" w:cs="Times New Roman"/>
                <w:color w:val="000000"/>
                <w:sz w:val="24"/>
                <w:lang w:eastAsia="ru-RU"/>
              </w:rPr>
            </w:pPr>
            <w:r w:rsidRPr="00DF02E1">
              <w:rPr>
                <w:rFonts w:ascii="Times New Roman" w:eastAsia="Times New Roman" w:hAnsi="Times New Roman" w:cs="Times New Roman"/>
                <w:color w:val="000000"/>
                <w:sz w:val="24"/>
                <w:lang w:eastAsia="ru-RU"/>
              </w:rPr>
              <w:t>подпункт "ж" пункта 2.22.1</w:t>
            </w:r>
          </w:p>
        </w:tc>
        <w:tc>
          <w:tcPr>
            <w:tcW w:w="4461" w:type="dxa"/>
          </w:tcPr>
          <w:p w:rsidR="00DF02E1" w:rsidRPr="00DF02E1" w:rsidDel="005F5CE5" w:rsidRDefault="00DF02E1" w:rsidP="00DF02E1">
            <w:pPr>
              <w:spacing w:line="240" w:lineRule="auto"/>
              <w:rPr>
                <w:rFonts w:ascii="Times New Roman" w:eastAsia="Times New Roman" w:hAnsi="Times New Roman" w:cs="Times New Roman"/>
                <w:color w:val="000000"/>
                <w:sz w:val="24"/>
                <w:szCs w:val="24"/>
                <w:lang w:eastAsia="ru-RU"/>
              </w:rPr>
            </w:pPr>
            <w:proofErr w:type="gramStart"/>
            <w:r w:rsidRPr="00DF02E1">
              <w:rPr>
                <w:rFonts w:ascii="Times New Roman" w:eastAsia="Times New Roman" w:hAnsi="Times New Roman" w:cs="Times New Roman"/>
                <w:bCs/>
                <w:color w:val="000000"/>
                <w:sz w:val="24"/>
                <w:szCs w:val="24"/>
                <w:lang w:eastAsia="ru-RU"/>
              </w:rPr>
              <w:t>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 в случае, если строительство, реконструкция объекта капитального строительства планируются</w:t>
            </w:r>
            <w:proofErr w:type="gramEnd"/>
            <w:r w:rsidRPr="00DF02E1">
              <w:rPr>
                <w:rFonts w:ascii="Times New Roman" w:eastAsia="Times New Roman" w:hAnsi="Times New Roman" w:cs="Times New Roman"/>
                <w:bCs/>
                <w:color w:val="000000"/>
                <w:sz w:val="24"/>
                <w:szCs w:val="24"/>
                <w:lang w:eastAsia="ru-RU"/>
              </w:rPr>
              <w:t xml:space="preserve">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tc>
        <w:tc>
          <w:tcPr>
            <w:tcW w:w="4044" w:type="dxa"/>
          </w:tcPr>
          <w:p w:rsidR="00DF02E1" w:rsidRPr="00DF02E1" w:rsidRDefault="00DF02E1" w:rsidP="00DF02E1">
            <w:pPr>
              <w:spacing w:line="240" w:lineRule="auto"/>
              <w:jc w:val="both"/>
              <w:rPr>
                <w:rFonts w:ascii="Times New Roman" w:eastAsia="Times New Roman" w:hAnsi="Times New Roman" w:cs="Times New Roman"/>
                <w:i/>
                <w:color w:val="000000"/>
                <w:sz w:val="24"/>
                <w:lang w:eastAsia="ru-RU"/>
              </w:rPr>
            </w:pPr>
            <w:r w:rsidRPr="00DF02E1">
              <w:rPr>
                <w:rFonts w:ascii="Times New Roman" w:eastAsia="Times New Roman" w:hAnsi="Times New Roman" w:cs="Times New Roman"/>
                <w:i/>
                <w:color w:val="000000"/>
                <w:sz w:val="24"/>
                <w:lang w:eastAsia="ru-RU"/>
              </w:rPr>
              <w:t>Не требуется</w:t>
            </w:r>
          </w:p>
        </w:tc>
      </w:tr>
    </w:tbl>
    <w:p w:rsidR="00DF02E1" w:rsidRPr="00DF02E1" w:rsidRDefault="00DF02E1" w:rsidP="00DF02E1">
      <w:pPr>
        <w:widowControl w:val="0"/>
        <w:spacing w:after="0" w:line="240" w:lineRule="auto"/>
        <w:ind w:firstLine="708"/>
        <w:jc w:val="both"/>
        <w:rPr>
          <w:rFonts w:ascii="Times New Roman" w:eastAsia="Times New Roman" w:hAnsi="Times New Roman" w:cs="Times New Roman"/>
          <w:color w:val="000000"/>
          <w:sz w:val="28"/>
          <w:szCs w:val="28"/>
          <w:lang w:eastAsia="ru-RU"/>
        </w:rPr>
      </w:pPr>
      <w:r w:rsidRPr="00DF02E1">
        <w:rPr>
          <w:rFonts w:ascii="Times New Roman" w:eastAsia="Times New Roman" w:hAnsi="Times New Roman" w:cs="Times New Roman"/>
          <w:color w:val="000000"/>
          <w:sz w:val="28"/>
          <w:szCs w:val="28"/>
          <w:lang w:eastAsia="ru-RU"/>
        </w:rPr>
        <w:t>Вы вправе повторно обратиться с заявлением о выдаче разрешения на строительство после устранения указанных нарушений.</w:t>
      </w:r>
    </w:p>
    <w:p w:rsidR="00DF02E1" w:rsidRPr="00DF02E1" w:rsidRDefault="00DF02E1" w:rsidP="00DF02E1">
      <w:pPr>
        <w:widowControl w:val="0"/>
        <w:spacing w:after="0" w:line="240" w:lineRule="auto"/>
        <w:ind w:firstLine="708"/>
        <w:jc w:val="both"/>
        <w:rPr>
          <w:rFonts w:ascii="Times New Roman" w:eastAsia="Times New Roman" w:hAnsi="Times New Roman" w:cs="Times New Roman"/>
          <w:color w:val="000000"/>
          <w:sz w:val="28"/>
          <w:szCs w:val="28"/>
          <w:lang w:eastAsia="ru-RU"/>
        </w:rPr>
      </w:pPr>
      <w:proofErr w:type="gramStart"/>
      <w:r w:rsidRPr="00DF02E1">
        <w:rPr>
          <w:rFonts w:ascii="Times New Roman" w:eastAsia="Times New Roman" w:hAnsi="Times New Roman" w:cs="Times New Roman"/>
          <w:color w:val="000000"/>
          <w:sz w:val="28"/>
          <w:szCs w:val="28"/>
          <w:lang w:eastAsia="ru-RU"/>
        </w:rPr>
        <w:t>Данный отказ может быть обжалован в досудебном порядке путем направления жалобы в __________________________________________________, а также в судебном порядке.</w:t>
      </w:r>
      <w:proofErr w:type="gramEnd"/>
    </w:p>
    <w:p w:rsidR="00DF02E1" w:rsidRPr="00DF02E1" w:rsidRDefault="00DF02E1" w:rsidP="00DF02E1">
      <w:pPr>
        <w:widowControl w:val="0"/>
        <w:spacing w:after="0" w:line="240" w:lineRule="auto"/>
        <w:ind w:firstLine="708"/>
        <w:jc w:val="both"/>
        <w:rPr>
          <w:rFonts w:ascii="Times New Roman" w:eastAsia="Times New Roman" w:hAnsi="Times New Roman" w:cs="Times New Roman"/>
          <w:color w:val="000000"/>
          <w:sz w:val="28"/>
          <w:szCs w:val="28"/>
          <w:lang w:eastAsia="ru-RU"/>
        </w:rPr>
      </w:pPr>
      <w:r w:rsidRPr="00DF02E1">
        <w:rPr>
          <w:rFonts w:ascii="Times New Roman" w:eastAsia="Times New Roman" w:hAnsi="Times New Roman" w:cs="Times New Roman"/>
          <w:color w:val="000000"/>
          <w:sz w:val="28"/>
          <w:szCs w:val="28"/>
          <w:lang w:eastAsia="ru-RU"/>
        </w:rPr>
        <w:t>Дополнительно информируем:_______________________________________</w:t>
      </w:r>
      <w:r w:rsidRPr="00DF02E1">
        <w:rPr>
          <w:rFonts w:ascii="Times New Roman" w:eastAsia="Times New Roman" w:hAnsi="Times New Roman" w:cs="Times New Roman"/>
          <w:color w:val="000000"/>
          <w:sz w:val="24"/>
          <w:szCs w:val="24"/>
          <w:lang w:eastAsia="ru-RU"/>
        </w:rPr>
        <w:t xml:space="preserve"> </w:t>
      </w:r>
      <w:r w:rsidRPr="00DF02E1">
        <w:rPr>
          <w:rFonts w:ascii="Times New Roman" w:eastAsia="Times New Roman" w:hAnsi="Times New Roman" w:cs="Times New Roman"/>
          <w:color w:val="000000"/>
          <w:sz w:val="24"/>
          <w:szCs w:val="24"/>
          <w:lang w:eastAsia="ru-RU"/>
        </w:rPr>
        <w:br/>
      </w:r>
      <w:r w:rsidRPr="00DF02E1">
        <w:rPr>
          <w:rFonts w:ascii="Times New Roman" w:eastAsia="Times New Roman" w:hAnsi="Times New Roman" w:cs="Times New Roman"/>
          <w:color w:val="000000"/>
          <w:sz w:val="28"/>
          <w:szCs w:val="28"/>
          <w:lang w:eastAsia="ru-RU"/>
        </w:rPr>
        <w:lastRenderedPageBreak/>
        <w:t xml:space="preserve">______________________________________________________________________.    </w:t>
      </w:r>
    </w:p>
    <w:p w:rsidR="00DF02E1" w:rsidRPr="00DF02E1" w:rsidRDefault="00DF02E1" w:rsidP="00DF02E1">
      <w:pPr>
        <w:widowControl w:val="0"/>
        <w:spacing w:after="0" w:line="240" w:lineRule="auto"/>
        <w:jc w:val="center"/>
        <w:rPr>
          <w:rFonts w:ascii="Times New Roman" w:eastAsia="Times New Roman" w:hAnsi="Times New Roman" w:cs="Times New Roman"/>
          <w:color w:val="000000"/>
          <w:sz w:val="20"/>
          <w:szCs w:val="20"/>
          <w:lang w:eastAsia="ru-RU"/>
        </w:rPr>
      </w:pPr>
      <w:r w:rsidRPr="00DF02E1">
        <w:rPr>
          <w:rFonts w:ascii="Times New Roman" w:eastAsia="Times New Roman" w:hAnsi="Times New Roman" w:cs="Times New Roman"/>
          <w:color w:val="000000"/>
          <w:sz w:val="20"/>
          <w:szCs w:val="20"/>
          <w:lang w:eastAsia="ru-RU"/>
        </w:rPr>
        <w:t>(указывается информация, необходимая для устранения причин отказа в выдаче разрешения на строительство, а также иная дополнительная информация при наличии)</w:t>
      </w:r>
    </w:p>
    <w:p w:rsidR="00DF02E1" w:rsidRPr="00DF02E1" w:rsidRDefault="00DF02E1" w:rsidP="00DF02E1">
      <w:pPr>
        <w:widowControl w:val="0"/>
        <w:spacing w:after="0" w:line="240" w:lineRule="auto"/>
        <w:jc w:val="center"/>
        <w:rPr>
          <w:rFonts w:ascii="Times New Roman" w:eastAsia="Times New Roman" w:hAnsi="Times New Roman" w:cs="Times New Roman"/>
          <w:color w:val="000000"/>
          <w:sz w:val="20"/>
          <w:szCs w:val="20"/>
          <w:lang w:eastAsia="ru-RU"/>
        </w:rPr>
      </w:pPr>
    </w:p>
    <w:tbl>
      <w:tblPr>
        <w:tblW w:w="9923" w:type="dxa"/>
        <w:tblLayout w:type="fixed"/>
        <w:tblCellMar>
          <w:left w:w="28" w:type="dxa"/>
          <w:right w:w="28" w:type="dxa"/>
        </w:tblCellMar>
        <w:tblLook w:val="0000" w:firstRow="0" w:lastRow="0" w:firstColumn="0" w:lastColumn="0" w:noHBand="0" w:noVBand="0"/>
      </w:tblPr>
      <w:tblGrid>
        <w:gridCol w:w="3119"/>
        <w:gridCol w:w="425"/>
        <w:gridCol w:w="2127"/>
        <w:gridCol w:w="425"/>
        <w:gridCol w:w="3827"/>
      </w:tblGrid>
      <w:tr w:rsidR="00DF02E1" w:rsidRPr="00DF02E1" w:rsidTr="00D87D78">
        <w:tc>
          <w:tcPr>
            <w:tcW w:w="3119" w:type="dxa"/>
            <w:tcBorders>
              <w:top w:val="nil"/>
              <w:left w:val="nil"/>
              <w:bottom w:val="single" w:sz="4" w:space="0" w:color="auto"/>
              <w:right w:val="nil"/>
            </w:tcBorders>
            <w:vAlign w:val="bottom"/>
          </w:tcPr>
          <w:p w:rsidR="00DF02E1" w:rsidRPr="00DF02E1" w:rsidRDefault="00DF02E1" w:rsidP="00DF02E1">
            <w:pPr>
              <w:jc w:val="center"/>
              <w:rPr>
                <w:rFonts w:ascii="Times New Roman" w:eastAsia="Times New Roman" w:hAnsi="Times New Roman" w:cs="Times New Roman"/>
                <w:color w:val="000000"/>
                <w:lang w:eastAsia="ru-RU"/>
              </w:rPr>
            </w:pPr>
          </w:p>
        </w:tc>
        <w:tc>
          <w:tcPr>
            <w:tcW w:w="425" w:type="dxa"/>
            <w:tcBorders>
              <w:top w:val="nil"/>
              <w:left w:val="nil"/>
              <w:bottom w:val="nil"/>
              <w:right w:val="nil"/>
            </w:tcBorders>
            <w:vAlign w:val="bottom"/>
          </w:tcPr>
          <w:p w:rsidR="00DF02E1" w:rsidRPr="00DF02E1" w:rsidRDefault="00DF02E1" w:rsidP="00DF02E1">
            <w:pPr>
              <w:rPr>
                <w:rFonts w:ascii="Times New Roman" w:eastAsia="Times New Roman" w:hAnsi="Times New Roman" w:cs="Times New Roman"/>
                <w:color w:val="000000"/>
                <w:lang w:eastAsia="ru-RU"/>
              </w:rPr>
            </w:pPr>
          </w:p>
        </w:tc>
        <w:tc>
          <w:tcPr>
            <w:tcW w:w="2127" w:type="dxa"/>
            <w:tcBorders>
              <w:top w:val="nil"/>
              <w:left w:val="nil"/>
              <w:bottom w:val="single" w:sz="4" w:space="0" w:color="auto"/>
              <w:right w:val="nil"/>
            </w:tcBorders>
            <w:vAlign w:val="bottom"/>
          </w:tcPr>
          <w:p w:rsidR="00DF02E1" w:rsidRPr="00DF02E1" w:rsidRDefault="00DF02E1" w:rsidP="00DF02E1">
            <w:pPr>
              <w:jc w:val="center"/>
              <w:rPr>
                <w:rFonts w:ascii="Times New Roman" w:eastAsia="Times New Roman" w:hAnsi="Times New Roman" w:cs="Times New Roman"/>
                <w:color w:val="000000"/>
                <w:lang w:eastAsia="ru-RU"/>
              </w:rPr>
            </w:pPr>
          </w:p>
        </w:tc>
        <w:tc>
          <w:tcPr>
            <w:tcW w:w="425" w:type="dxa"/>
            <w:tcBorders>
              <w:top w:val="nil"/>
              <w:left w:val="nil"/>
              <w:bottom w:val="nil"/>
              <w:right w:val="nil"/>
            </w:tcBorders>
            <w:vAlign w:val="bottom"/>
          </w:tcPr>
          <w:p w:rsidR="00DF02E1" w:rsidRPr="00DF02E1" w:rsidRDefault="00DF02E1" w:rsidP="00DF02E1">
            <w:pPr>
              <w:rPr>
                <w:rFonts w:ascii="Times New Roman" w:eastAsia="Times New Roman" w:hAnsi="Times New Roman" w:cs="Times New Roman"/>
                <w:color w:val="000000"/>
                <w:lang w:eastAsia="ru-RU"/>
              </w:rPr>
            </w:pPr>
          </w:p>
        </w:tc>
        <w:tc>
          <w:tcPr>
            <w:tcW w:w="3827" w:type="dxa"/>
            <w:tcBorders>
              <w:top w:val="nil"/>
              <w:left w:val="nil"/>
              <w:bottom w:val="single" w:sz="4" w:space="0" w:color="auto"/>
              <w:right w:val="nil"/>
            </w:tcBorders>
            <w:vAlign w:val="bottom"/>
          </w:tcPr>
          <w:p w:rsidR="00DF02E1" w:rsidRPr="00DF02E1" w:rsidRDefault="00DF02E1" w:rsidP="00DF02E1">
            <w:pPr>
              <w:jc w:val="center"/>
              <w:rPr>
                <w:rFonts w:ascii="Times New Roman" w:eastAsia="Times New Roman" w:hAnsi="Times New Roman" w:cs="Times New Roman"/>
                <w:color w:val="000000"/>
                <w:lang w:eastAsia="ru-RU"/>
              </w:rPr>
            </w:pPr>
          </w:p>
        </w:tc>
      </w:tr>
      <w:tr w:rsidR="00DF02E1" w:rsidRPr="00DF02E1" w:rsidTr="00D87D78">
        <w:tc>
          <w:tcPr>
            <w:tcW w:w="3119" w:type="dxa"/>
            <w:tcBorders>
              <w:top w:val="nil"/>
              <w:left w:val="nil"/>
              <w:bottom w:val="nil"/>
              <w:right w:val="nil"/>
            </w:tcBorders>
          </w:tcPr>
          <w:p w:rsidR="00DF02E1" w:rsidRPr="00DF02E1" w:rsidRDefault="00DF02E1" w:rsidP="00DF02E1">
            <w:pPr>
              <w:jc w:val="center"/>
              <w:rPr>
                <w:rFonts w:ascii="Times New Roman" w:eastAsia="Times New Roman" w:hAnsi="Times New Roman" w:cs="Times New Roman"/>
                <w:color w:val="000000"/>
                <w:sz w:val="20"/>
                <w:szCs w:val="20"/>
                <w:lang w:eastAsia="ru-RU"/>
              </w:rPr>
            </w:pPr>
            <w:r w:rsidRPr="00DF02E1">
              <w:rPr>
                <w:rFonts w:ascii="Times New Roman" w:eastAsia="Times New Roman" w:hAnsi="Times New Roman" w:cs="Times New Roman"/>
                <w:color w:val="000000"/>
                <w:sz w:val="20"/>
                <w:szCs w:val="20"/>
                <w:lang w:eastAsia="ru-RU"/>
              </w:rPr>
              <w:t>(должность)</w:t>
            </w:r>
          </w:p>
        </w:tc>
        <w:tc>
          <w:tcPr>
            <w:tcW w:w="425" w:type="dxa"/>
            <w:tcBorders>
              <w:top w:val="nil"/>
              <w:left w:val="nil"/>
              <w:bottom w:val="nil"/>
              <w:right w:val="nil"/>
            </w:tcBorders>
          </w:tcPr>
          <w:p w:rsidR="00DF02E1" w:rsidRPr="00DF02E1" w:rsidRDefault="00DF02E1" w:rsidP="00DF02E1">
            <w:pPr>
              <w:rPr>
                <w:rFonts w:ascii="Times New Roman" w:eastAsia="Times New Roman" w:hAnsi="Times New Roman" w:cs="Times New Roman"/>
                <w:color w:val="000000"/>
                <w:sz w:val="20"/>
                <w:szCs w:val="20"/>
                <w:lang w:eastAsia="ru-RU"/>
              </w:rPr>
            </w:pPr>
          </w:p>
        </w:tc>
        <w:tc>
          <w:tcPr>
            <w:tcW w:w="2127" w:type="dxa"/>
            <w:tcBorders>
              <w:top w:val="nil"/>
              <w:left w:val="nil"/>
              <w:bottom w:val="nil"/>
              <w:right w:val="nil"/>
            </w:tcBorders>
          </w:tcPr>
          <w:p w:rsidR="00DF02E1" w:rsidRPr="00DF02E1" w:rsidRDefault="00DF02E1" w:rsidP="00DF02E1">
            <w:pPr>
              <w:jc w:val="center"/>
              <w:rPr>
                <w:rFonts w:ascii="Times New Roman" w:eastAsia="Times New Roman" w:hAnsi="Times New Roman" w:cs="Times New Roman"/>
                <w:color w:val="000000"/>
                <w:sz w:val="20"/>
                <w:szCs w:val="20"/>
                <w:lang w:eastAsia="ru-RU"/>
              </w:rPr>
            </w:pPr>
            <w:r w:rsidRPr="00DF02E1">
              <w:rPr>
                <w:rFonts w:ascii="Times New Roman" w:eastAsia="Times New Roman" w:hAnsi="Times New Roman" w:cs="Times New Roman"/>
                <w:color w:val="000000"/>
                <w:sz w:val="20"/>
                <w:szCs w:val="20"/>
                <w:lang w:eastAsia="ru-RU"/>
              </w:rPr>
              <w:t>(подпись)</w:t>
            </w:r>
          </w:p>
        </w:tc>
        <w:tc>
          <w:tcPr>
            <w:tcW w:w="425" w:type="dxa"/>
            <w:tcBorders>
              <w:top w:val="nil"/>
              <w:left w:val="nil"/>
              <w:bottom w:val="nil"/>
              <w:right w:val="nil"/>
            </w:tcBorders>
          </w:tcPr>
          <w:p w:rsidR="00DF02E1" w:rsidRPr="00DF02E1" w:rsidRDefault="00DF02E1" w:rsidP="00DF02E1">
            <w:pPr>
              <w:rPr>
                <w:rFonts w:ascii="Times New Roman" w:eastAsia="Times New Roman" w:hAnsi="Times New Roman" w:cs="Times New Roman"/>
                <w:color w:val="000000"/>
                <w:sz w:val="20"/>
                <w:szCs w:val="20"/>
                <w:lang w:eastAsia="ru-RU"/>
              </w:rPr>
            </w:pPr>
          </w:p>
        </w:tc>
        <w:tc>
          <w:tcPr>
            <w:tcW w:w="3827" w:type="dxa"/>
            <w:tcBorders>
              <w:top w:val="nil"/>
              <w:left w:val="nil"/>
              <w:bottom w:val="nil"/>
              <w:right w:val="nil"/>
            </w:tcBorders>
          </w:tcPr>
          <w:p w:rsidR="00DF02E1" w:rsidRPr="00DF02E1" w:rsidRDefault="00DF02E1" w:rsidP="00DF02E1">
            <w:pPr>
              <w:jc w:val="center"/>
              <w:rPr>
                <w:rFonts w:ascii="Times New Roman" w:eastAsia="Times New Roman" w:hAnsi="Times New Roman" w:cs="Times New Roman"/>
                <w:color w:val="000000"/>
                <w:sz w:val="20"/>
                <w:szCs w:val="20"/>
                <w:lang w:eastAsia="ru-RU"/>
              </w:rPr>
            </w:pPr>
            <w:proofErr w:type="gramStart"/>
            <w:r w:rsidRPr="00DF02E1">
              <w:rPr>
                <w:rFonts w:ascii="Times New Roman" w:eastAsia="Times New Roman" w:hAnsi="Times New Roman" w:cs="Times New Roman"/>
                <w:color w:val="000000"/>
                <w:sz w:val="20"/>
                <w:szCs w:val="20"/>
                <w:lang w:eastAsia="ru-RU"/>
              </w:rPr>
              <w:t>(фамилия, имя, отчество (при наличии)</w:t>
            </w:r>
            <w:proofErr w:type="gramEnd"/>
          </w:p>
        </w:tc>
      </w:tr>
    </w:tbl>
    <w:p w:rsidR="00DF02E1" w:rsidRPr="00DF02E1" w:rsidRDefault="00DF02E1" w:rsidP="00DF02E1">
      <w:pPr>
        <w:spacing w:before="120"/>
        <w:rPr>
          <w:rFonts w:ascii="Times New Roman" w:eastAsia="Times New Roman" w:hAnsi="Times New Roman" w:cs="Times New Roman"/>
          <w:color w:val="000000"/>
          <w:sz w:val="28"/>
          <w:szCs w:val="28"/>
          <w:lang w:eastAsia="ru-RU"/>
        </w:rPr>
      </w:pPr>
      <w:r w:rsidRPr="00DF02E1">
        <w:rPr>
          <w:rFonts w:ascii="Times New Roman" w:eastAsia="Times New Roman" w:hAnsi="Times New Roman" w:cs="Times New Roman"/>
          <w:color w:val="000000"/>
          <w:sz w:val="28"/>
          <w:szCs w:val="28"/>
          <w:lang w:eastAsia="ru-RU"/>
        </w:rPr>
        <w:t>Дата</w:t>
      </w:r>
    </w:p>
    <w:p w:rsidR="00DF02E1" w:rsidRPr="00DF02E1" w:rsidRDefault="00DF02E1" w:rsidP="00DF02E1">
      <w:pPr>
        <w:tabs>
          <w:tab w:val="left" w:pos="6600"/>
        </w:tabs>
        <w:spacing w:after="0" w:line="240" w:lineRule="auto"/>
        <w:ind w:left="5670"/>
        <w:jc w:val="center"/>
        <w:outlineLvl w:val="0"/>
        <w:rPr>
          <w:rFonts w:ascii="Times New Roman" w:eastAsia="Calibri" w:hAnsi="Times New Roman" w:cs="Times New Roman"/>
          <w:color w:val="000000"/>
          <w:sz w:val="28"/>
          <w:szCs w:val="28"/>
        </w:rPr>
      </w:pPr>
      <w:r w:rsidRPr="00DF02E1">
        <w:rPr>
          <w:rFonts w:ascii="Times New Roman" w:eastAsia="Calibri" w:hAnsi="Times New Roman" w:cs="Times New Roman"/>
          <w:color w:val="000000"/>
        </w:rPr>
        <w:br w:type="page"/>
      </w:r>
      <w:r w:rsidRPr="00DF02E1">
        <w:rPr>
          <w:rFonts w:ascii="Times New Roman" w:eastAsia="Calibri" w:hAnsi="Times New Roman" w:cs="Times New Roman"/>
          <w:color w:val="000000"/>
          <w:sz w:val="28"/>
          <w:szCs w:val="28"/>
        </w:rPr>
        <w:lastRenderedPageBreak/>
        <w:t>ПРИЛОЖЕНИЕ № 8</w:t>
      </w:r>
    </w:p>
    <w:p w:rsidR="00DF02E1" w:rsidRPr="00DF02E1" w:rsidRDefault="00DF02E1" w:rsidP="00DF02E1">
      <w:pPr>
        <w:spacing w:after="0" w:line="240" w:lineRule="auto"/>
        <w:ind w:left="5670"/>
        <w:jc w:val="center"/>
        <w:rPr>
          <w:rFonts w:ascii="Times New Roman" w:eastAsia="Calibri" w:hAnsi="Times New Roman" w:cs="Times New Roman"/>
          <w:color w:val="000000"/>
          <w:sz w:val="28"/>
          <w:szCs w:val="28"/>
        </w:rPr>
      </w:pPr>
      <w:r w:rsidRPr="00DF02E1">
        <w:rPr>
          <w:rFonts w:ascii="Times New Roman" w:eastAsia="Calibri" w:hAnsi="Times New Roman" w:cs="Times New Roman"/>
          <w:color w:val="000000"/>
          <w:sz w:val="28"/>
          <w:szCs w:val="28"/>
        </w:rPr>
        <w:t>к Административному регламенту предоставления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rsidR="00DF02E1" w:rsidRPr="00DF02E1" w:rsidRDefault="00DF02E1" w:rsidP="00DF02E1">
      <w:pPr>
        <w:spacing w:after="0" w:line="240" w:lineRule="auto"/>
        <w:ind w:left="5670"/>
        <w:jc w:val="center"/>
        <w:rPr>
          <w:rFonts w:ascii="Times New Roman" w:eastAsia="Calibri" w:hAnsi="Times New Roman" w:cs="Times New Roman"/>
          <w:color w:val="000000"/>
          <w:sz w:val="28"/>
          <w:szCs w:val="28"/>
        </w:rPr>
      </w:pPr>
    </w:p>
    <w:p w:rsidR="00DF02E1" w:rsidRPr="00DF02E1" w:rsidRDefault="00DF02E1" w:rsidP="00DF02E1">
      <w:pPr>
        <w:autoSpaceDE w:val="0"/>
        <w:autoSpaceDN w:val="0"/>
        <w:spacing w:before="240" w:after="0" w:line="240" w:lineRule="auto"/>
        <w:ind w:left="5670"/>
        <w:jc w:val="right"/>
        <w:rPr>
          <w:rFonts w:ascii="Times New Roman" w:eastAsia="Times New Roman" w:hAnsi="Times New Roman" w:cs="Times New Roman"/>
          <w:color w:val="000000"/>
          <w:sz w:val="28"/>
          <w:szCs w:val="28"/>
          <w:lang w:eastAsia="ru-RU"/>
        </w:rPr>
      </w:pPr>
      <w:r w:rsidRPr="00DF02E1">
        <w:rPr>
          <w:rFonts w:ascii="Times New Roman" w:eastAsia="Times New Roman" w:hAnsi="Times New Roman" w:cs="Times New Roman"/>
          <w:color w:val="000000"/>
          <w:sz w:val="28"/>
          <w:szCs w:val="28"/>
          <w:lang w:eastAsia="ru-RU"/>
        </w:rPr>
        <w:t>ФОРМА</w:t>
      </w:r>
    </w:p>
    <w:p w:rsidR="00DF02E1" w:rsidRPr="00DF02E1" w:rsidRDefault="00DF02E1" w:rsidP="00DF02E1">
      <w:pPr>
        <w:spacing w:after="0" w:line="240" w:lineRule="auto"/>
        <w:ind w:left="5387"/>
        <w:jc w:val="center"/>
        <w:rPr>
          <w:rFonts w:ascii="Times New Roman" w:eastAsia="Calibri" w:hAnsi="Times New Roman" w:cs="Times New Roman"/>
          <w:color w:val="000000"/>
          <w:sz w:val="28"/>
          <w:szCs w:val="28"/>
        </w:rPr>
      </w:pPr>
    </w:p>
    <w:p w:rsidR="00DF02E1" w:rsidRPr="00DF02E1" w:rsidRDefault="00DF02E1" w:rsidP="00DF02E1">
      <w:pPr>
        <w:spacing w:after="0" w:line="240" w:lineRule="auto"/>
        <w:ind w:left="5387"/>
        <w:jc w:val="center"/>
        <w:rPr>
          <w:rFonts w:ascii="Times New Roman" w:eastAsia="Calibri" w:hAnsi="Times New Roman" w:cs="Times New Roman"/>
          <w:color w:val="000000"/>
          <w:sz w:val="28"/>
          <w:szCs w:val="28"/>
        </w:rPr>
      </w:pPr>
    </w:p>
    <w:p w:rsidR="00DF02E1" w:rsidRPr="00DF02E1" w:rsidRDefault="00DF02E1" w:rsidP="00DF02E1">
      <w:pPr>
        <w:autoSpaceDE w:val="0"/>
        <w:autoSpaceDN w:val="0"/>
        <w:adjustRightInd w:val="0"/>
        <w:spacing w:after="0"/>
        <w:jc w:val="right"/>
        <w:outlineLvl w:val="0"/>
        <w:rPr>
          <w:rFonts w:ascii="Times New Roman" w:eastAsia="Times New Roman" w:hAnsi="Times New Roman" w:cs="Times New Roman"/>
          <w:color w:val="000000"/>
          <w:sz w:val="27"/>
          <w:szCs w:val="27"/>
          <w:lang w:eastAsia="ru-RU"/>
        </w:rPr>
      </w:pPr>
      <w:r w:rsidRPr="00DF02E1">
        <w:rPr>
          <w:rFonts w:ascii="Times New Roman" w:eastAsia="Times New Roman" w:hAnsi="Times New Roman" w:cs="Times New Roman"/>
          <w:color w:val="000000"/>
          <w:sz w:val="27"/>
          <w:szCs w:val="27"/>
          <w:lang w:eastAsia="ru-RU"/>
        </w:rPr>
        <w:t>Кому ____________________________________</w:t>
      </w:r>
    </w:p>
    <w:p w:rsidR="00DF02E1" w:rsidRPr="00DF02E1" w:rsidRDefault="00DF02E1" w:rsidP="00DF02E1">
      <w:pPr>
        <w:autoSpaceDE w:val="0"/>
        <w:autoSpaceDN w:val="0"/>
        <w:adjustRightInd w:val="0"/>
        <w:spacing w:after="0"/>
        <w:ind w:left="4820"/>
        <w:jc w:val="center"/>
        <w:rPr>
          <w:rFonts w:ascii="Times New Roman" w:eastAsia="Times New Roman" w:hAnsi="Times New Roman" w:cs="Times New Roman"/>
          <w:color w:val="000000"/>
          <w:sz w:val="27"/>
          <w:szCs w:val="27"/>
          <w:lang w:eastAsia="ru-RU"/>
        </w:rPr>
      </w:pPr>
      <w:proofErr w:type="gramStart"/>
      <w:r w:rsidRPr="00DF02E1">
        <w:rPr>
          <w:rFonts w:ascii="Times New Roman" w:eastAsia="Times New Roman" w:hAnsi="Times New Roman" w:cs="Times New Roman"/>
          <w:color w:val="000000"/>
          <w:sz w:val="20"/>
          <w:szCs w:val="20"/>
          <w:lang w:eastAsia="ru-RU"/>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DF02E1" w:rsidRPr="00DF02E1" w:rsidRDefault="00DF02E1" w:rsidP="00DF02E1">
      <w:pPr>
        <w:autoSpaceDE w:val="0"/>
        <w:autoSpaceDN w:val="0"/>
        <w:adjustRightInd w:val="0"/>
        <w:spacing w:after="0"/>
        <w:jc w:val="right"/>
        <w:rPr>
          <w:rFonts w:ascii="Times New Roman" w:eastAsia="Times New Roman" w:hAnsi="Times New Roman" w:cs="Times New Roman"/>
          <w:color w:val="000000"/>
          <w:sz w:val="27"/>
          <w:szCs w:val="27"/>
          <w:lang w:eastAsia="ru-RU"/>
        </w:rPr>
      </w:pPr>
      <w:r w:rsidRPr="00DF02E1">
        <w:rPr>
          <w:rFonts w:ascii="Times New Roman" w:eastAsia="Times New Roman" w:hAnsi="Times New Roman" w:cs="Times New Roman"/>
          <w:color w:val="000000"/>
          <w:sz w:val="27"/>
          <w:szCs w:val="27"/>
          <w:lang w:eastAsia="ru-RU"/>
        </w:rPr>
        <w:t>_________________________________________</w:t>
      </w:r>
    </w:p>
    <w:p w:rsidR="00DF02E1" w:rsidRPr="00DF02E1" w:rsidRDefault="00DF02E1" w:rsidP="00DF02E1">
      <w:pPr>
        <w:autoSpaceDE w:val="0"/>
        <w:autoSpaceDN w:val="0"/>
        <w:adjustRightInd w:val="0"/>
        <w:spacing w:after="0"/>
        <w:ind w:left="4820"/>
        <w:jc w:val="center"/>
        <w:rPr>
          <w:rFonts w:ascii="Times New Roman" w:eastAsia="Times New Roman" w:hAnsi="Times New Roman" w:cs="Times New Roman"/>
          <w:color w:val="000000"/>
          <w:sz w:val="27"/>
          <w:szCs w:val="27"/>
          <w:lang w:eastAsia="ru-RU"/>
        </w:rPr>
      </w:pPr>
      <w:r w:rsidRPr="00DF02E1">
        <w:rPr>
          <w:rFonts w:ascii="Times New Roman" w:eastAsia="Times New Roman" w:hAnsi="Times New Roman" w:cs="Times New Roman"/>
          <w:color w:val="000000"/>
          <w:sz w:val="20"/>
          <w:szCs w:val="20"/>
          <w:lang w:eastAsia="ru-RU"/>
        </w:rPr>
        <w:t>почтовый индекс и адрес, телефон, адрес электронной почты)</w:t>
      </w:r>
    </w:p>
    <w:p w:rsidR="00DF02E1" w:rsidRPr="00DF02E1" w:rsidRDefault="00DF02E1" w:rsidP="00DF02E1">
      <w:pPr>
        <w:spacing w:line="240" w:lineRule="auto"/>
        <w:jc w:val="right"/>
        <w:rPr>
          <w:rFonts w:ascii="Times New Roman" w:eastAsia="Times New Roman" w:hAnsi="Times New Roman" w:cs="Times New Roman"/>
          <w:b/>
          <w:color w:val="000000"/>
          <w:sz w:val="24"/>
          <w:lang w:eastAsia="ru-RU"/>
        </w:rPr>
      </w:pPr>
    </w:p>
    <w:p w:rsidR="00DF02E1" w:rsidRPr="00DF02E1" w:rsidRDefault="00DF02E1" w:rsidP="00DF02E1">
      <w:pPr>
        <w:spacing w:line="240" w:lineRule="auto"/>
        <w:jc w:val="right"/>
        <w:rPr>
          <w:rFonts w:ascii="Times New Roman" w:eastAsia="Times New Roman" w:hAnsi="Times New Roman" w:cs="Times New Roman"/>
          <w:b/>
          <w:color w:val="000000"/>
          <w:sz w:val="24"/>
          <w:lang w:eastAsia="ru-RU"/>
        </w:rPr>
      </w:pPr>
    </w:p>
    <w:p w:rsidR="00DF02E1" w:rsidRPr="00DF02E1" w:rsidRDefault="00DF02E1" w:rsidP="00DF02E1">
      <w:pPr>
        <w:spacing w:line="240" w:lineRule="auto"/>
        <w:jc w:val="right"/>
        <w:rPr>
          <w:rFonts w:ascii="Times New Roman" w:eastAsia="Times New Roman" w:hAnsi="Times New Roman" w:cs="Times New Roman"/>
          <w:b/>
          <w:color w:val="000000"/>
          <w:sz w:val="24"/>
          <w:lang w:eastAsia="ru-RU"/>
        </w:rPr>
      </w:pPr>
    </w:p>
    <w:p w:rsidR="00DF02E1" w:rsidRPr="00DF02E1" w:rsidRDefault="00DF02E1" w:rsidP="00DF02E1">
      <w:pPr>
        <w:spacing w:line="240" w:lineRule="auto"/>
        <w:jc w:val="center"/>
        <w:rPr>
          <w:rFonts w:ascii="Times New Roman" w:eastAsia="Times New Roman" w:hAnsi="Times New Roman" w:cs="Times New Roman"/>
          <w:b/>
          <w:color w:val="000000"/>
          <w:sz w:val="28"/>
          <w:szCs w:val="28"/>
          <w:lang w:eastAsia="ru-RU"/>
        </w:rPr>
      </w:pPr>
      <w:proofErr w:type="gramStart"/>
      <w:r w:rsidRPr="00DF02E1">
        <w:rPr>
          <w:rFonts w:ascii="Times New Roman" w:eastAsia="Times New Roman" w:hAnsi="Times New Roman" w:cs="Times New Roman"/>
          <w:b/>
          <w:color w:val="000000"/>
          <w:sz w:val="28"/>
          <w:szCs w:val="28"/>
          <w:lang w:eastAsia="ru-RU"/>
        </w:rPr>
        <w:t>Р</w:t>
      </w:r>
      <w:proofErr w:type="gramEnd"/>
      <w:r w:rsidRPr="00DF02E1">
        <w:rPr>
          <w:rFonts w:ascii="Times New Roman" w:eastAsia="Times New Roman" w:hAnsi="Times New Roman" w:cs="Times New Roman"/>
          <w:b/>
          <w:color w:val="000000"/>
          <w:sz w:val="28"/>
          <w:szCs w:val="28"/>
          <w:lang w:eastAsia="ru-RU"/>
        </w:rPr>
        <w:t xml:space="preserve"> Е Ш Е Н И Е</w:t>
      </w:r>
      <w:r w:rsidRPr="00DF02E1">
        <w:rPr>
          <w:rFonts w:ascii="Times New Roman" w:eastAsia="Times New Roman" w:hAnsi="Times New Roman" w:cs="Times New Roman"/>
          <w:b/>
          <w:color w:val="000000"/>
          <w:sz w:val="28"/>
          <w:szCs w:val="28"/>
          <w:lang w:eastAsia="ru-RU"/>
        </w:rPr>
        <w:br/>
        <w:t>об отказе во внесении изменений в разрешение на строительство</w:t>
      </w:r>
    </w:p>
    <w:p w:rsidR="00DF02E1" w:rsidRPr="00DF02E1" w:rsidRDefault="00DF02E1" w:rsidP="00DF02E1">
      <w:pPr>
        <w:spacing w:after="0" w:line="240" w:lineRule="auto"/>
        <w:jc w:val="both"/>
        <w:rPr>
          <w:rFonts w:ascii="Times New Roman" w:eastAsia="Times New Roman" w:hAnsi="Times New Roman" w:cs="Times New Roman"/>
          <w:color w:val="000000"/>
          <w:sz w:val="24"/>
          <w:lang w:eastAsia="ru-RU"/>
        </w:rPr>
      </w:pPr>
      <w:r w:rsidRPr="00DF02E1">
        <w:rPr>
          <w:rFonts w:ascii="Times New Roman" w:eastAsia="Times New Roman" w:hAnsi="Times New Roman" w:cs="Times New Roman"/>
          <w:color w:val="000000"/>
          <w:sz w:val="24"/>
          <w:lang w:eastAsia="ru-RU"/>
        </w:rPr>
        <w:t xml:space="preserve">__________________________________________________________________________________ </w:t>
      </w:r>
    </w:p>
    <w:p w:rsidR="00DF02E1" w:rsidRPr="00DF02E1" w:rsidRDefault="00DF02E1" w:rsidP="00DF02E1">
      <w:pPr>
        <w:spacing w:line="240" w:lineRule="auto"/>
        <w:jc w:val="center"/>
        <w:rPr>
          <w:rFonts w:ascii="Times New Roman" w:eastAsia="Times New Roman" w:hAnsi="Times New Roman" w:cs="Times New Roman"/>
          <w:color w:val="000000"/>
          <w:sz w:val="24"/>
          <w:lang w:eastAsia="ru-RU"/>
        </w:rPr>
      </w:pPr>
      <w:r w:rsidRPr="00DF02E1">
        <w:rPr>
          <w:rFonts w:ascii="Times New Roman" w:eastAsia="Times New Roman" w:hAnsi="Times New Roman" w:cs="Times New Roman"/>
          <w:color w:val="000000"/>
          <w:sz w:val="20"/>
          <w:lang w:eastAsia="ru-RU"/>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DF02E1" w:rsidRPr="00DF02E1" w:rsidRDefault="00DF02E1" w:rsidP="00DF02E1">
      <w:pPr>
        <w:spacing w:after="0" w:line="240" w:lineRule="auto"/>
        <w:jc w:val="both"/>
        <w:rPr>
          <w:rFonts w:ascii="Times New Roman" w:eastAsia="Times New Roman" w:hAnsi="Times New Roman" w:cs="Times New Roman"/>
          <w:color w:val="000000"/>
          <w:sz w:val="28"/>
          <w:szCs w:val="28"/>
          <w:lang w:eastAsia="ru-RU"/>
        </w:rPr>
      </w:pPr>
      <w:r w:rsidRPr="00DF02E1">
        <w:rPr>
          <w:rFonts w:ascii="Times New Roman" w:eastAsia="Times New Roman" w:hAnsi="Times New Roman" w:cs="Times New Roman"/>
          <w:color w:val="000000"/>
          <w:sz w:val="28"/>
          <w:szCs w:val="28"/>
          <w:lang w:eastAsia="ru-RU"/>
        </w:rPr>
        <w:t xml:space="preserve">по результатам рассмотрения ____________________________________________* </w:t>
      </w:r>
      <w:proofErr w:type="gramStart"/>
      <w:r w:rsidRPr="00DF02E1">
        <w:rPr>
          <w:rFonts w:ascii="Times New Roman" w:eastAsia="Times New Roman" w:hAnsi="Times New Roman" w:cs="Times New Roman"/>
          <w:color w:val="000000"/>
          <w:sz w:val="28"/>
          <w:szCs w:val="28"/>
          <w:lang w:eastAsia="ru-RU"/>
        </w:rPr>
        <w:t>от</w:t>
      </w:r>
      <w:proofErr w:type="gramEnd"/>
      <w:r w:rsidRPr="00DF02E1">
        <w:rPr>
          <w:rFonts w:ascii="Times New Roman" w:eastAsia="Times New Roman" w:hAnsi="Times New Roman" w:cs="Times New Roman"/>
          <w:color w:val="000000"/>
          <w:sz w:val="28"/>
          <w:szCs w:val="28"/>
          <w:lang w:eastAsia="ru-RU"/>
        </w:rPr>
        <w:t xml:space="preserve">  ________________ № _______________ принято решение об отказе во внесении</w:t>
      </w:r>
    </w:p>
    <w:p w:rsidR="00DF02E1" w:rsidRPr="00DF02E1" w:rsidRDefault="00DF02E1" w:rsidP="00DF02E1">
      <w:pPr>
        <w:spacing w:after="0" w:line="240" w:lineRule="auto"/>
        <w:jc w:val="both"/>
        <w:rPr>
          <w:rFonts w:ascii="Times New Roman" w:eastAsia="Times New Roman" w:hAnsi="Times New Roman" w:cs="Times New Roman"/>
          <w:color w:val="000000"/>
          <w:sz w:val="20"/>
          <w:szCs w:val="20"/>
          <w:lang w:eastAsia="ru-RU"/>
        </w:rPr>
      </w:pPr>
      <w:r w:rsidRPr="00DF02E1">
        <w:rPr>
          <w:rFonts w:ascii="Times New Roman" w:eastAsia="Times New Roman" w:hAnsi="Times New Roman" w:cs="Times New Roman"/>
          <w:color w:val="000000"/>
          <w:sz w:val="20"/>
          <w:szCs w:val="20"/>
          <w:lang w:eastAsia="ru-RU"/>
        </w:rPr>
        <w:t xml:space="preserve">                                (дата и номер регистрации)</w:t>
      </w:r>
    </w:p>
    <w:p w:rsidR="00DF02E1" w:rsidRPr="00DF02E1" w:rsidRDefault="00DF02E1" w:rsidP="00DF02E1">
      <w:pPr>
        <w:spacing w:after="0" w:line="240" w:lineRule="auto"/>
        <w:jc w:val="both"/>
        <w:rPr>
          <w:rFonts w:ascii="Times New Roman" w:eastAsia="Times New Roman" w:hAnsi="Times New Roman" w:cs="Times New Roman"/>
          <w:i/>
          <w:color w:val="000000"/>
          <w:sz w:val="28"/>
          <w:szCs w:val="28"/>
          <w:lang w:eastAsia="ru-RU"/>
        </w:rPr>
      </w:pPr>
      <w:r w:rsidRPr="00DF02E1">
        <w:rPr>
          <w:rFonts w:ascii="Times New Roman" w:eastAsia="Times New Roman" w:hAnsi="Times New Roman" w:cs="Times New Roman"/>
          <w:color w:val="000000"/>
          <w:sz w:val="28"/>
          <w:szCs w:val="28"/>
          <w:lang w:eastAsia="ru-RU"/>
        </w:rPr>
        <w:t xml:space="preserve">изменений в разрешение на строительство. </w:t>
      </w:r>
    </w:p>
    <w:p w:rsidR="00DF02E1" w:rsidRPr="00DF02E1" w:rsidRDefault="00DF02E1" w:rsidP="00DF02E1">
      <w:pPr>
        <w:spacing w:after="0" w:line="240" w:lineRule="auto"/>
        <w:jc w:val="both"/>
        <w:rPr>
          <w:rFonts w:ascii="Times New Roman" w:eastAsia="Times New Roman" w:hAnsi="Times New Roman" w:cs="Times New Roman"/>
          <w:i/>
          <w:color w:val="000000"/>
          <w:sz w:val="16"/>
          <w:szCs w:val="28"/>
          <w:lang w:eastAsia="ru-RU"/>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76"/>
        <w:gridCol w:w="4603"/>
        <w:gridCol w:w="4044"/>
      </w:tblGrid>
      <w:tr w:rsidR="00DF02E1" w:rsidRPr="00DF02E1" w:rsidTr="00D87D78">
        <w:trPr>
          <w:trHeight w:val="871"/>
        </w:trPr>
        <w:tc>
          <w:tcPr>
            <w:tcW w:w="1276" w:type="dxa"/>
          </w:tcPr>
          <w:p w:rsidR="00DF02E1" w:rsidRPr="00DF02E1" w:rsidRDefault="00DF02E1" w:rsidP="00DF02E1">
            <w:pPr>
              <w:spacing w:line="240" w:lineRule="auto"/>
              <w:rPr>
                <w:rFonts w:ascii="Times New Roman" w:eastAsia="Times New Roman" w:hAnsi="Times New Roman" w:cs="Times New Roman"/>
                <w:color w:val="000000"/>
                <w:sz w:val="24"/>
                <w:lang w:eastAsia="ru-RU"/>
              </w:rPr>
            </w:pPr>
            <w:r w:rsidRPr="00DF02E1">
              <w:rPr>
                <w:rFonts w:ascii="Times New Roman" w:eastAsia="Times New Roman" w:hAnsi="Times New Roman" w:cs="Times New Roman"/>
                <w:color w:val="000000"/>
                <w:sz w:val="24"/>
                <w:lang w:eastAsia="ru-RU"/>
              </w:rPr>
              <w:t>№ пункта Административного регламента</w:t>
            </w:r>
          </w:p>
        </w:tc>
        <w:tc>
          <w:tcPr>
            <w:tcW w:w="4603" w:type="dxa"/>
          </w:tcPr>
          <w:p w:rsidR="00DF02E1" w:rsidRPr="00DF02E1" w:rsidRDefault="00DF02E1" w:rsidP="00DF02E1">
            <w:pPr>
              <w:spacing w:line="240" w:lineRule="auto"/>
              <w:jc w:val="center"/>
              <w:rPr>
                <w:rFonts w:ascii="Times New Roman" w:eastAsia="Times New Roman" w:hAnsi="Times New Roman" w:cs="Times New Roman"/>
                <w:color w:val="000000"/>
                <w:sz w:val="24"/>
                <w:lang w:eastAsia="ru-RU"/>
              </w:rPr>
            </w:pPr>
            <w:r w:rsidRPr="00DF02E1">
              <w:rPr>
                <w:rFonts w:ascii="Times New Roman" w:eastAsia="Times New Roman" w:hAnsi="Times New Roman" w:cs="Times New Roman"/>
                <w:color w:val="000000"/>
                <w:sz w:val="24"/>
                <w:lang w:eastAsia="ru-RU"/>
              </w:rPr>
              <w:t xml:space="preserve">Наименование основания </w:t>
            </w:r>
            <w:proofErr w:type="gramStart"/>
            <w:r w:rsidRPr="00DF02E1">
              <w:rPr>
                <w:rFonts w:ascii="Times New Roman" w:eastAsia="Times New Roman" w:hAnsi="Times New Roman" w:cs="Times New Roman"/>
                <w:color w:val="000000"/>
                <w:sz w:val="24"/>
                <w:lang w:eastAsia="ru-RU"/>
              </w:rPr>
              <w:t>для отказа во внесении изменений в разрешение на строительство в соответствии</w:t>
            </w:r>
            <w:proofErr w:type="gramEnd"/>
            <w:r w:rsidRPr="00DF02E1">
              <w:rPr>
                <w:rFonts w:ascii="Times New Roman" w:eastAsia="Times New Roman" w:hAnsi="Times New Roman" w:cs="Times New Roman"/>
                <w:color w:val="000000"/>
                <w:sz w:val="24"/>
                <w:lang w:eastAsia="ru-RU"/>
              </w:rPr>
              <w:t xml:space="preserve"> с Административным регламентом</w:t>
            </w:r>
          </w:p>
        </w:tc>
        <w:tc>
          <w:tcPr>
            <w:tcW w:w="4044" w:type="dxa"/>
          </w:tcPr>
          <w:p w:rsidR="00DF02E1" w:rsidRPr="00DF02E1" w:rsidRDefault="00DF02E1" w:rsidP="00DF02E1">
            <w:pPr>
              <w:spacing w:line="240" w:lineRule="auto"/>
              <w:jc w:val="center"/>
              <w:rPr>
                <w:rFonts w:ascii="Times New Roman" w:eastAsia="Times New Roman" w:hAnsi="Times New Roman" w:cs="Times New Roman"/>
                <w:color w:val="000000"/>
                <w:sz w:val="24"/>
                <w:lang w:eastAsia="ru-RU"/>
              </w:rPr>
            </w:pPr>
            <w:r w:rsidRPr="00DF02E1">
              <w:rPr>
                <w:rFonts w:ascii="Times New Roman" w:eastAsia="Times New Roman" w:hAnsi="Times New Roman" w:cs="Times New Roman"/>
                <w:color w:val="000000"/>
                <w:sz w:val="24"/>
                <w:lang w:eastAsia="ru-RU"/>
              </w:rPr>
              <w:t>Разъяснение причин отказа во внесении изменений в разрешение на строительство</w:t>
            </w:r>
          </w:p>
        </w:tc>
      </w:tr>
      <w:tr w:rsidR="00DF02E1" w:rsidRPr="00DF02E1" w:rsidTr="00D87D78">
        <w:trPr>
          <w:trHeight w:val="2477"/>
        </w:trPr>
        <w:tc>
          <w:tcPr>
            <w:tcW w:w="1276" w:type="dxa"/>
          </w:tcPr>
          <w:p w:rsidR="00DF02E1" w:rsidRPr="00DF02E1" w:rsidRDefault="00DF02E1" w:rsidP="00DF02E1">
            <w:pPr>
              <w:spacing w:line="240" w:lineRule="auto"/>
              <w:rPr>
                <w:rFonts w:ascii="Times New Roman" w:eastAsia="Times New Roman" w:hAnsi="Times New Roman" w:cs="Times New Roman"/>
                <w:color w:val="000000"/>
                <w:sz w:val="24"/>
                <w:lang w:eastAsia="ru-RU"/>
              </w:rPr>
            </w:pPr>
            <w:r w:rsidRPr="00DF02E1">
              <w:rPr>
                <w:rFonts w:ascii="Times New Roman" w:eastAsia="Times New Roman" w:hAnsi="Times New Roman" w:cs="Times New Roman"/>
                <w:color w:val="000000"/>
                <w:sz w:val="24"/>
                <w:lang w:eastAsia="ru-RU"/>
              </w:rPr>
              <w:lastRenderedPageBreak/>
              <w:t>подпункт "а" пункта 2.22.2</w:t>
            </w:r>
          </w:p>
        </w:tc>
        <w:tc>
          <w:tcPr>
            <w:tcW w:w="4603" w:type="dxa"/>
          </w:tcPr>
          <w:p w:rsidR="00DF02E1" w:rsidRPr="00DF02E1" w:rsidRDefault="00DF02E1" w:rsidP="00DF02E1">
            <w:pPr>
              <w:spacing w:line="240" w:lineRule="auto"/>
              <w:rPr>
                <w:rFonts w:ascii="Times New Roman" w:eastAsia="Times New Roman" w:hAnsi="Times New Roman" w:cs="Times New Roman"/>
                <w:color w:val="000000"/>
                <w:sz w:val="24"/>
                <w:szCs w:val="24"/>
                <w:lang w:eastAsia="ru-RU"/>
              </w:rPr>
            </w:pPr>
            <w:proofErr w:type="gramStart"/>
            <w:r w:rsidRPr="00DF02E1">
              <w:rPr>
                <w:rFonts w:ascii="Times New Roman" w:eastAsia="Times New Roman" w:hAnsi="Times New Roman" w:cs="Times New Roman"/>
                <w:bCs/>
                <w:color w:val="000000"/>
                <w:sz w:val="24"/>
                <w:szCs w:val="24"/>
                <w:lang w:eastAsia="ru-RU"/>
              </w:rPr>
              <w:t>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roofErr w:type="gramEnd"/>
          </w:p>
        </w:tc>
        <w:tc>
          <w:tcPr>
            <w:tcW w:w="4044" w:type="dxa"/>
          </w:tcPr>
          <w:p w:rsidR="00DF02E1" w:rsidRPr="00DF02E1" w:rsidRDefault="00DF02E1" w:rsidP="00DF02E1">
            <w:pPr>
              <w:spacing w:line="240" w:lineRule="auto"/>
              <w:rPr>
                <w:rFonts w:ascii="Times New Roman" w:eastAsia="Times New Roman" w:hAnsi="Times New Roman" w:cs="Times New Roman"/>
                <w:i/>
                <w:color w:val="000000"/>
                <w:sz w:val="24"/>
                <w:lang w:eastAsia="ru-RU"/>
              </w:rPr>
            </w:pPr>
            <w:r w:rsidRPr="00DF02E1">
              <w:rPr>
                <w:rFonts w:ascii="Times New Roman" w:eastAsia="Times New Roman" w:hAnsi="Times New Roman" w:cs="Times New Roman"/>
                <w:i/>
                <w:color w:val="000000"/>
                <w:sz w:val="24"/>
                <w:lang w:eastAsia="ru-RU"/>
              </w:rPr>
              <w:t>Не требуется</w:t>
            </w:r>
          </w:p>
        </w:tc>
      </w:tr>
      <w:tr w:rsidR="00DF02E1" w:rsidRPr="00DF02E1" w:rsidTr="00D87D78">
        <w:trPr>
          <w:trHeight w:val="13"/>
        </w:trPr>
        <w:tc>
          <w:tcPr>
            <w:tcW w:w="1276" w:type="dxa"/>
          </w:tcPr>
          <w:p w:rsidR="00DF02E1" w:rsidRPr="00DF02E1" w:rsidRDefault="00DF02E1" w:rsidP="00DF02E1">
            <w:pPr>
              <w:spacing w:line="240" w:lineRule="auto"/>
              <w:rPr>
                <w:rFonts w:ascii="Times New Roman" w:eastAsia="Times New Roman" w:hAnsi="Times New Roman" w:cs="Times New Roman"/>
                <w:color w:val="000000"/>
                <w:sz w:val="24"/>
                <w:lang w:eastAsia="ru-RU"/>
              </w:rPr>
            </w:pPr>
            <w:r w:rsidRPr="00DF02E1">
              <w:rPr>
                <w:rFonts w:ascii="Times New Roman" w:eastAsia="Times New Roman" w:hAnsi="Times New Roman" w:cs="Times New Roman"/>
                <w:color w:val="000000"/>
                <w:sz w:val="24"/>
                <w:lang w:eastAsia="ru-RU"/>
              </w:rPr>
              <w:t>подпункт "б" пункта 2.22.2</w:t>
            </w:r>
          </w:p>
        </w:tc>
        <w:tc>
          <w:tcPr>
            <w:tcW w:w="4603" w:type="dxa"/>
          </w:tcPr>
          <w:p w:rsidR="00DF02E1" w:rsidRPr="00DF02E1" w:rsidRDefault="00DF02E1" w:rsidP="00DF02E1">
            <w:pPr>
              <w:spacing w:line="240" w:lineRule="auto"/>
              <w:rPr>
                <w:rFonts w:ascii="Times New Roman" w:eastAsia="Times New Roman" w:hAnsi="Times New Roman" w:cs="Times New Roman"/>
                <w:color w:val="000000"/>
                <w:sz w:val="24"/>
                <w:szCs w:val="24"/>
                <w:lang w:eastAsia="ru-RU"/>
              </w:rPr>
            </w:pPr>
            <w:r w:rsidRPr="00DF02E1">
              <w:rPr>
                <w:rFonts w:ascii="Times New Roman" w:eastAsia="Times New Roman" w:hAnsi="Times New Roman" w:cs="Times New Roman"/>
                <w:bCs/>
                <w:color w:val="000000"/>
                <w:sz w:val="24"/>
                <w:szCs w:val="24"/>
                <w:lang w:eastAsia="ru-RU"/>
              </w:rPr>
              <w:t>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tc>
        <w:tc>
          <w:tcPr>
            <w:tcW w:w="4044" w:type="dxa"/>
          </w:tcPr>
          <w:p w:rsidR="00DF02E1" w:rsidRPr="00DF02E1" w:rsidRDefault="00DF02E1" w:rsidP="00DF02E1">
            <w:pPr>
              <w:spacing w:line="240" w:lineRule="auto"/>
              <w:rPr>
                <w:rFonts w:ascii="Times New Roman" w:eastAsia="Times New Roman" w:hAnsi="Times New Roman" w:cs="Times New Roman"/>
                <w:i/>
                <w:color w:val="000000"/>
                <w:sz w:val="24"/>
                <w:lang w:eastAsia="ru-RU"/>
              </w:rPr>
            </w:pPr>
            <w:r w:rsidRPr="00DF02E1">
              <w:rPr>
                <w:rFonts w:ascii="Times New Roman" w:eastAsia="Times New Roman" w:hAnsi="Times New Roman" w:cs="Times New Roman"/>
                <w:i/>
                <w:color w:val="000000"/>
                <w:sz w:val="24"/>
                <w:lang w:eastAsia="ru-RU"/>
              </w:rPr>
              <w:t>Указываются основания такого вывода</w:t>
            </w:r>
          </w:p>
        </w:tc>
      </w:tr>
      <w:tr w:rsidR="00DF02E1" w:rsidRPr="00DF02E1" w:rsidTr="00D87D78">
        <w:trPr>
          <w:trHeight w:val="13"/>
        </w:trPr>
        <w:tc>
          <w:tcPr>
            <w:tcW w:w="1276" w:type="dxa"/>
          </w:tcPr>
          <w:p w:rsidR="00DF02E1" w:rsidRPr="00DF02E1" w:rsidDel="00723795" w:rsidRDefault="00DF02E1" w:rsidP="00DF02E1">
            <w:pPr>
              <w:spacing w:line="240" w:lineRule="auto"/>
              <w:rPr>
                <w:rFonts w:ascii="Times New Roman" w:eastAsia="Times New Roman" w:hAnsi="Times New Roman" w:cs="Times New Roman"/>
                <w:color w:val="000000"/>
                <w:sz w:val="24"/>
                <w:lang w:eastAsia="ru-RU"/>
              </w:rPr>
            </w:pPr>
            <w:r w:rsidRPr="00DF02E1">
              <w:rPr>
                <w:rFonts w:ascii="Times New Roman" w:eastAsia="Times New Roman" w:hAnsi="Times New Roman" w:cs="Times New Roman"/>
                <w:color w:val="000000"/>
                <w:sz w:val="24"/>
                <w:lang w:eastAsia="ru-RU"/>
              </w:rPr>
              <w:t>подпункт "а" пункта 2.22.3</w:t>
            </w:r>
          </w:p>
        </w:tc>
        <w:tc>
          <w:tcPr>
            <w:tcW w:w="4603" w:type="dxa"/>
          </w:tcPr>
          <w:p w:rsidR="00DF02E1" w:rsidRPr="00DF02E1" w:rsidDel="00723795" w:rsidRDefault="00DF02E1" w:rsidP="00DF02E1">
            <w:pPr>
              <w:spacing w:line="240" w:lineRule="auto"/>
              <w:rPr>
                <w:rFonts w:ascii="Times New Roman" w:eastAsia="Times New Roman" w:hAnsi="Times New Roman" w:cs="Times New Roman"/>
                <w:color w:val="000000"/>
                <w:sz w:val="24"/>
                <w:szCs w:val="24"/>
                <w:lang w:eastAsia="ru-RU"/>
              </w:rPr>
            </w:pPr>
            <w:r w:rsidRPr="00DF02E1">
              <w:rPr>
                <w:rFonts w:ascii="Times New Roman" w:eastAsia="Times New Roman" w:hAnsi="Times New Roman" w:cs="Times New Roman"/>
                <w:bCs/>
                <w:color w:val="000000"/>
                <w:sz w:val="24"/>
                <w:szCs w:val="24"/>
                <w:lang w:eastAsia="ru-RU"/>
              </w:rPr>
              <w:t>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4044" w:type="dxa"/>
          </w:tcPr>
          <w:p w:rsidR="00DF02E1" w:rsidRPr="00DF02E1" w:rsidRDefault="00DF02E1" w:rsidP="00DF02E1">
            <w:pPr>
              <w:spacing w:line="240" w:lineRule="auto"/>
              <w:rPr>
                <w:rFonts w:ascii="Times New Roman" w:eastAsia="Times New Roman" w:hAnsi="Times New Roman" w:cs="Times New Roman"/>
                <w:i/>
                <w:color w:val="000000"/>
                <w:sz w:val="24"/>
                <w:lang w:eastAsia="ru-RU"/>
              </w:rPr>
            </w:pPr>
            <w:r w:rsidRPr="00DF02E1">
              <w:rPr>
                <w:rFonts w:ascii="Times New Roman" w:eastAsia="Times New Roman" w:hAnsi="Times New Roman" w:cs="Times New Roman"/>
                <w:i/>
                <w:color w:val="000000"/>
                <w:sz w:val="24"/>
                <w:lang w:eastAsia="ru-RU"/>
              </w:rPr>
              <w:t>Не требуется</w:t>
            </w:r>
          </w:p>
        </w:tc>
      </w:tr>
      <w:tr w:rsidR="00DF02E1" w:rsidRPr="00DF02E1" w:rsidTr="00D87D78">
        <w:trPr>
          <w:trHeight w:val="13"/>
        </w:trPr>
        <w:tc>
          <w:tcPr>
            <w:tcW w:w="1276" w:type="dxa"/>
          </w:tcPr>
          <w:p w:rsidR="00DF02E1" w:rsidRPr="00DF02E1" w:rsidRDefault="00DF02E1" w:rsidP="00DF02E1">
            <w:pPr>
              <w:spacing w:line="240" w:lineRule="auto"/>
              <w:rPr>
                <w:rFonts w:ascii="Times New Roman" w:eastAsia="Times New Roman" w:hAnsi="Times New Roman" w:cs="Times New Roman"/>
                <w:color w:val="000000"/>
                <w:sz w:val="24"/>
                <w:lang w:eastAsia="ru-RU"/>
              </w:rPr>
            </w:pPr>
            <w:r w:rsidRPr="00DF02E1">
              <w:rPr>
                <w:rFonts w:ascii="Times New Roman" w:eastAsia="Times New Roman" w:hAnsi="Times New Roman" w:cs="Times New Roman"/>
                <w:color w:val="000000"/>
                <w:sz w:val="24"/>
                <w:lang w:eastAsia="ru-RU"/>
              </w:rPr>
              <w:t>подпункт "б" пункта 2.22.3</w:t>
            </w:r>
          </w:p>
        </w:tc>
        <w:tc>
          <w:tcPr>
            <w:tcW w:w="4603" w:type="dxa"/>
          </w:tcPr>
          <w:p w:rsidR="00DF02E1" w:rsidRPr="00DF02E1" w:rsidRDefault="00DF02E1" w:rsidP="00DF02E1">
            <w:pPr>
              <w:spacing w:line="240" w:lineRule="auto"/>
              <w:rPr>
                <w:rFonts w:ascii="Times New Roman" w:eastAsia="Times New Roman" w:hAnsi="Times New Roman" w:cs="Times New Roman"/>
                <w:color w:val="000000"/>
                <w:sz w:val="24"/>
                <w:szCs w:val="24"/>
                <w:lang w:eastAsia="ru-RU"/>
              </w:rPr>
            </w:pPr>
            <w:r w:rsidRPr="00DF02E1">
              <w:rPr>
                <w:rFonts w:ascii="Times New Roman" w:eastAsia="Times New Roman" w:hAnsi="Times New Roman" w:cs="Times New Roman"/>
                <w:bCs/>
                <w:color w:val="000000"/>
                <w:sz w:val="24"/>
                <w:szCs w:val="24"/>
                <w:lang w:eastAsia="ru-RU"/>
              </w:rPr>
              <w:t>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tc>
        <w:tc>
          <w:tcPr>
            <w:tcW w:w="4044" w:type="dxa"/>
          </w:tcPr>
          <w:p w:rsidR="00DF02E1" w:rsidRPr="00DF02E1" w:rsidRDefault="00DF02E1" w:rsidP="00DF02E1">
            <w:pPr>
              <w:spacing w:line="240" w:lineRule="auto"/>
              <w:rPr>
                <w:rFonts w:ascii="Times New Roman" w:eastAsia="Times New Roman" w:hAnsi="Times New Roman" w:cs="Times New Roman"/>
                <w:i/>
                <w:color w:val="000000"/>
                <w:sz w:val="24"/>
                <w:lang w:eastAsia="ru-RU"/>
              </w:rPr>
            </w:pPr>
            <w:r w:rsidRPr="00DF02E1">
              <w:rPr>
                <w:rFonts w:ascii="Times New Roman" w:eastAsia="Times New Roman" w:hAnsi="Times New Roman" w:cs="Times New Roman"/>
                <w:i/>
                <w:color w:val="000000"/>
                <w:sz w:val="24"/>
                <w:lang w:eastAsia="ru-RU"/>
              </w:rPr>
              <w:t>Указываются основания такого вывода</w:t>
            </w:r>
          </w:p>
        </w:tc>
      </w:tr>
      <w:tr w:rsidR="00DF02E1" w:rsidRPr="00DF02E1" w:rsidTr="00D87D78">
        <w:trPr>
          <w:trHeight w:val="1456"/>
        </w:trPr>
        <w:tc>
          <w:tcPr>
            <w:tcW w:w="1276" w:type="dxa"/>
          </w:tcPr>
          <w:p w:rsidR="00DF02E1" w:rsidRPr="00DF02E1" w:rsidRDefault="00DF02E1" w:rsidP="00DF02E1">
            <w:pPr>
              <w:spacing w:line="240" w:lineRule="auto"/>
              <w:rPr>
                <w:rFonts w:ascii="Times New Roman" w:eastAsia="Times New Roman" w:hAnsi="Times New Roman" w:cs="Times New Roman"/>
                <w:color w:val="000000"/>
                <w:sz w:val="24"/>
                <w:lang w:eastAsia="ru-RU"/>
              </w:rPr>
            </w:pPr>
            <w:r w:rsidRPr="00DF02E1">
              <w:rPr>
                <w:rFonts w:ascii="Times New Roman" w:eastAsia="Times New Roman" w:hAnsi="Times New Roman" w:cs="Times New Roman"/>
                <w:color w:val="000000"/>
                <w:sz w:val="24"/>
                <w:lang w:eastAsia="ru-RU"/>
              </w:rPr>
              <w:lastRenderedPageBreak/>
              <w:t>подпункт "в" пункта 2.22.3</w:t>
            </w:r>
          </w:p>
        </w:tc>
        <w:tc>
          <w:tcPr>
            <w:tcW w:w="4603" w:type="dxa"/>
          </w:tcPr>
          <w:p w:rsidR="00DF02E1" w:rsidRPr="00DF02E1" w:rsidRDefault="00DF02E1" w:rsidP="00DF02E1">
            <w:pPr>
              <w:spacing w:after="0" w:line="240" w:lineRule="auto"/>
              <w:rPr>
                <w:rFonts w:ascii="Times New Roman" w:eastAsia="Times New Roman" w:hAnsi="Times New Roman" w:cs="Times New Roman"/>
                <w:color w:val="000000"/>
                <w:sz w:val="24"/>
                <w:szCs w:val="24"/>
                <w:lang w:eastAsia="ru-RU"/>
              </w:rPr>
            </w:pPr>
            <w:proofErr w:type="gramStart"/>
            <w:r w:rsidRPr="00DF02E1">
              <w:rPr>
                <w:rFonts w:ascii="Times New Roman" w:eastAsia="Times New Roman" w:hAnsi="Times New Roman" w:cs="Times New Roman"/>
                <w:bCs/>
                <w:color w:val="000000"/>
                <w:sz w:val="24"/>
                <w:szCs w:val="24"/>
                <w:lang w:eastAsia="ru-RU"/>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roofErr w:type="gramEnd"/>
          </w:p>
        </w:tc>
        <w:tc>
          <w:tcPr>
            <w:tcW w:w="4044" w:type="dxa"/>
          </w:tcPr>
          <w:p w:rsidR="00DF02E1" w:rsidRPr="00DF02E1" w:rsidRDefault="00DF02E1" w:rsidP="00DF02E1">
            <w:pPr>
              <w:spacing w:line="240" w:lineRule="auto"/>
              <w:rPr>
                <w:rFonts w:ascii="Times New Roman" w:eastAsia="Times New Roman" w:hAnsi="Times New Roman" w:cs="Times New Roman"/>
                <w:i/>
                <w:color w:val="000000"/>
                <w:sz w:val="24"/>
                <w:lang w:eastAsia="ru-RU"/>
              </w:rPr>
            </w:pPr>
            <w:r w:rsidRPr="00DF02E1">
              <w:rPr>
                <w:rFonts w:ascii="Times New Roman" w:eastAsia="Times New Roman" w:hAnsi="Times New Roman" w:cs="Times New Roman"/>
                <w:i/>
                <w:color w:val="000000"/>
                <w:sz w:val="24"/>
                <w:lang w:eastAsia="ru-RU"/>
              </w:rPr>
              <w:t>Указываются основания такого вывода</w:t>
            </w:r>
          </w:p>
        </w:tc>
      </w:tr>
      <w:tr w:rsidR="00DF02E1" w:rsidRPr="00DF02E1" w:rsidTr="00D87D78">
        <w:trPr>
          <w:trHeight w:val="1456"/>
        </w:trPr>
        <w:tc>
          <w:tcPr>
            <w:tcW w:w="1276" w:type="dxa"/>
          </w:tcPr>
          <w:p w:rsidR="00DF02E1" w:rsidRPr="00DF02E1" w:rsidRDefault="00DF02E1" w:rsidP="00DF02E1">
            <w:pPr>
              <w:spacing w:line="240" w:lineRule="auto"/>
              <w:rPr>
                <w:rFonts w:ascii="Times New Roman" w:eastAsia="Times New Roman" w:hAnsi="Times New Roman" w:cs="Times New Roman"/>
                <w:color w:val="000000"/>
                <w:sz w:val="24"/>
                <w:lang w:eastAsia="ru-RU"/>
              </w:rPr>
            </w:pPr>
            <w:r w:rsidRPr="00DF02E1">
              <w:rPr>
                <w:rFonts w:ascii="Times New Roman" w:eastAsia="Times New Roman" w:hAnsi="Times New Roman" w:cs="Times New Roman"/>
                <w:color w:val="000000"/>
                <w:sz w:val="24"/>
                <w:lang w:eastAsia="ru-RU"/>
              </w:rPr>
              <w:t>подпункт "г" пункта 2.22.3</w:t>
            </w:r>
          </w:p>
        </w:tc>
        <w:tc>
          <w:tcPr>
            <w:tcW w:w="4603" w:type="dxa"/>
          </w:tcPr>
          <w:p w:rsidR="00DF02E1" w:rsidRPr="00DF02E1" w:rsidRDefault="00DF02E1" w:rsidP="00DF02E1">
            <w:pPr>
              <w:spacing w:after="0" w:line="240" w:lineRule="auto"/>
              <w:rPr>
                <w:rFonts w:ascii="Times New Roman" w:eastAsia="Times New Roman" w:hAnsi="Times New Roman" w:cs="Times New Roman"/>
                <w:color w:val="000000"/>
                <w:sz w:val="24"/>
                <w:szCs w:val="24"/>
                <w:lang w:eastAsia="ru-RU"/>
              </w:rPr>
            </w:pPr>
            <w:r w:rsidRPr="00DF02E1">
              <w:rPr>
                <w:rFonts w:ascii="Times New Roman" w:eastAsia="Times New Roman" w:hAnsi="Times New Roman" w:cs="Times New Roman"/>
                <w:bCs/>
                <w:color w:val="000000"/>
                <w:sz w:val="24"/>
                <w:szCs w:val="24"/>
                <w:lang w:eastAsia="ru-RU"/>
              </w:rPr>
              <w:t xml:space="preserve">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w:t>
            </w:r>
            <w:proofErr w:type="gramStart"/>
            <w:r w:rsidRPr="00DF02E1">
              <w:rPr>
                <w:rFonts w:ascii="Times New Roman" w:eastAsia="Times New Roman" w:hAnsi="Times New Roman" w:cs="Times New Roman"/>
                <w:bCs/>
                <w:color w:val="000000"/>
                <w:sz w:val="24"/>
                <w:szCs w:val="24"/>
                <w:lang w:eastAsia="ru-RU"/>
              </w:rPr>
              <w:t>ранее</w:t>
            </w:r>
            <w:proofErr w:type="gramEnd"/>
            <w:r w:rsidRPr="00DF02E1">
              <w:rPr>
                <w:rFonts w:ascii="Times New Roman" w:eastAsia="Times New Roman" w:hAnsi="Times New Roman" w:cs="Times New Roman"/>
                <w:bCs/>
                <w:color w:val="000000"/>
                <w:sz w:val="24"/>
                <w:szCs w:val="24"/>
                <w:lang w:eastAsia="ru-RU"/>
              </w:rPr>
              <w:t xml:space="preserve">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tc>
        <w:tc>
          <w:tcPr>
            <w:tcW w:w="4044" w:type="dxa"/>
          </w:tcPr>
          <w:p w:rsidR="00DF02E1" w:rsidRPr="00DF02E1" w:rsidRDefault="00DF02E1" w:rsidP="00DF02E1">
            <w:pPr>
              <w:spacing w:line="240" w:lineRule="auto"/>
              <w:rPr>
                <w:rFonts w:ascii="Times New Roman" w:eastAsia="Times New Roman" w:hAnsi="Times New Roman" w:cs="Times New Roman"/>
                <w:i/>
                <w:color w:val="000000"/>
                <w:sz w:val="24"/>
                <w:lang w:eastAsia="ru-RU"/>
              </w:rPr>
            </w:pPr>
            <w:r w:rsidRPr="00DF02E1">
              <w:rPr>
                <w:rFonts w:ascii="Times New Roman" w:eastAsia="Times New Roman" w:hAnsi="Times New Roman" w:cs="Times New Roman"/>
                <w:i/>
                <w:color w:val="000000"/>
                <w:sz w:val="24"/>
                <w:lang w:eastAsia="ru-RU"/>
              </w:rPr>
              <w:t>Указываются основания такого вывода</w:t>
            </w:r>
          </w:p>
        </w:tc>
      </w:tr>
      <w:tr w:rsidR="00DF02E1" w:rsidRPr="00DF02E1" w:rsidTr="00D87D78">
        <w:trPr>
          <w:trHeight w:val="1456"/>
        </w:trPr>
        <w:tc>
          <w:tcPr>
            <w:tcW w:w="1276" w:type="dxa"/>
          </w:tcPr>
          <w:p w:rsidR="00DF02E1" w:rsidRPr="00DF02E1" w:rsidRDefault="00DF02E1" w:rsidP="00DF02E1">
            <w:pPr>
              <w:spacing w:line="240" w:lineRule="auto"/>
              <w:rPr>
                <w:rFonts w:ascii="Times New Roman" w:eastAsia="Times New Roman" w:hAnsi="Times New Roman" w:cs="Times New Roman"/>
                <w:color w:val="000000"/>
                <w:sz w:val="24"/>
                <w:lang w:eastAsia="ru-RU"/>
              </w:rPr>
            </w:pPr>
            <w:r w:rsidRPr="00DF02E1">
              <w:rPr>
                <w:rFonts w:ascii="Times New Roman" w:eastAsia="Times New Roman" w:hAnsi="Times New Roman" w:cs="Times New Roman"/>
                <w:color w:val="000000"/>
                <w:sz w:val="24"/>
                <w:lang w:eastAsia="ru-RU"/>
              </w:rPr>
              <w:t>подпункт "д" пункта 2.22.3</w:t>
            </w:r>
          </w:p>
        </w:tc>
        <w:tc>
          <w:tcPr>
            <w:tcW w:w="4603" w:type="dxa"/>
          </w:tcPr>
          <w:p w:rsidR="00DF02E1" w:rsidRPr="00DF02E1" w:rsidRDefault="00DF02E1" w:rsidP="00DF02E1">
            <w:pPr>
              <w:spacing w:after="0" w:line="240" w:lineRule="auto"/>
              <w:rPr>
                <w:rFonts w:ascii="Times New Roman" w:eastAsia="Times New Roman" w:hAnsi="Times New Roman" w:cs="Times New Roman"/>
                <w:color w:val="000000"/>
                <w:sz w:val="24"/>
                <w:szCs w:val="24"/>
                <w:lang w:eastAsia="ru-RU"/>
              </w:rPr>
            </w:pPr>
            <w:proofErr w:type="gramStart"/>
            <w:r w:rsidRPr="00DF02E1">
              <w:rPr>
                <w:rFonts w:ascii="Times New Roman" w:eastAsia="Times New Roman" w:hAnsi="Times New Roman" w:cs="Times New Roman"/>
                <w:bCs/>
                <w:color w:val="000000"/>
                <w:sz w:val="24"/>
                <w:szCs w:val="24"/>
                <w:lang w:eastAsia="ru-RU"/>
              </w:rP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w:t>
            </w:r>
            <w:proofErr w:type="gramEnd"/>
            <w:r w:rsidRPr="00DF02E1">
              <w:rPr>
                <w:rFonts w:ascii="Times New Roman" w:eastAsia="Times New Roman" w:hAnsi="Times New Roman" w:cs="Times New Roman"/>
                <w:bCs/>
                <w:color w:val="000000"/>
                <w:sz w:val="24"/>
                <w:szCs w:val="24"/>
                <w:lang w:eastAsia="ru-RU"/>
              </w:rPr>
              <w:t xml:space="preserve"> выдано разрешение на строительство</w:t>
            </w:r>
          </w:p>
        </w:tc>
        <w:tc>
          <w:tcPr>
            <w:tcW w:w="4044" w:type="dxa"/>
          </w:tcPr>
          <w:p w:rsidR="00DF02E1" w:rsidRPr="00DF02E1" w:rsidRDefault="00DF02E1" w:rsidP="00DF02E1">
            <w:pPr>
              <w:spacing w:line="240" w:lineRule="auto"/>
              <w:rPr>
                <w:rFonts w:ascii="Times New Roman" w:eastAsia="Times New Roman" w:hAnsi="Times New Roman" w:cs="Times New Roman"/>
                <w:i/>
                <w:color w:val="000000"/>
                <w:sz w:val="24"/>
                <w:lang w:eastAsia="ru-RU"/>
              </w:rPr>
            </w:pPr>
            <w:r w:rsidRPr="00DF02E1">
              <w:rPr>
                <w:rFonts w:ascii="Times New Roman" w:eastAsia="Times New Roman" w:hAnsi="Times New Roman" w:cs="Times New Roman"/>
                <w:i/>
                <w:color w:val="000000"/>
                <w:sz w:val="24"/>
                <w:lang w:eastAsia="ru-RU"/>
              </w:rPr>
              <w:t>Указываются основания такого вывода</w:t>
            </w:r>
          </w:p>
        </w:tc>
      </w:tr>
      <w:tr w:rsidR="00DF02E1" w:rsidRPr="00DF02E1" w:rsidTr="00D87D78">
        <w:trPr>
          <w:trHeight w:val="1456"/>
        </w:trPr>
        <w:tc>
          <w:tcPr>
            <w:tcW w:w="1276" w:type="dxa"/>
          </w:tcPr>
          <w:p w:rsidR="00DF02E1" w:rsidRPr="00DF02E1" w:rsidDel="005170BF" w:rsidRDefault="00DF02E1" w:rsidP="00DF02E1">
            <w:pPr>
              <w:spacing w:line="240" w:lineRule="auto"/>
              <w:rPr>
                <w:rFonts w:ascii="Times New Roman" w:eastAsia="Times New Roman" w:hAnsi="Times New Roman" w:cs="Times New Roman"/>
                <w:color w:val="000000"/>
                <w:sz w:val="24"/>
                <w:lang w:eastAsia="ru-RU"/>
              </w:rPr>
            </w:pPr>
            <w:r w:rsidRPr="00DF02E1">
              <w:rPr>
                <w:rFonts w:ascii="Times New Roman" w:eastAsia="Times New Roman" w:hAnsi="Times New Roman" w:cs="Times New Roman"/>
                <w:color w:val="000000"/>
                <w:sz w:val="24"/>
                <w:lang w:eastAsia="ru-RU"/>
              </w:rPr>
              <w:t>подпункт "а" пункта 2.22.4</w:t>
            </w:r>
          </w:p>
        </w:tc>
        <w:tc>
          <w:tcPr>
            <w:tcW w:w="4603" w:type="dxa"/>
          </w:tcPr>
          <w:p w:rsidR="00DF02E1" w:rsidRPr="00DF02E1" w:rsidRDefault="00DF02E1" w:rsidP="00DF02E1">
            <w:pPr>
              <w:spacing w:after="0" w:line="240" w:lineRule="auto"/>
              <w:rPr>
                <w:rFonts w:ascii="Times New Roman" w:eastAsia="Times New Roman" w:hAnsi="Times New Roman" w:cs="Times New Roman"/>
                <w:color w:val="000000"/>
                <w:sz w:val="24"/>
                <w:szCs w:val="24"/>
                <w:lang w:eastAsia="ru-RU"/>
              </w:rPr>
            </w:pPr>
            <w:r w:rsidRPr="00DF02E1">
              <w:rPr>
                <w:rFonts w:ascii="Times New Roman" w:eastAsia="Times New Roman" w:hAnsi="Times New Roman" w:cs="Times New Roman"/>
                <w:bCs/>
                <w:color w:val="000000"/>
                <w:sz w:val="24"/>
                <w:szCs w:val="24"/>
                <w:lang w:eastAsia="ru-RU"/>
              </w:rPr>
              <w:t>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tc>
        <w:tc>
          <w:tcPr>
            <w:tcW w:w="4044" w:type="dxa"/>
          </w:tcPr>
          <w:p w:rsidR="00DF02E1" w:rsidRPr="00DF02E1" w:rsidDel="005170BF" w:rsidRDefault="00DF02E1" w:rsidP="00DF02E1">
            <w:pPr>
              <w:spacing w:line="240" w:lineRule="auto"/>
              <w:rPr>
                <w:rFonts w:ascii="Times New Roman" w:eastAsia="Times New Roman" w:hAnsi="Times New Roman" w:cs="Times New Roman"/>
                <w:i/>
                <w:color w:val="000000"/>
                <w:sz w:val="24"/>
                <w:lang w:eastAsia="ru-RU"/>
              </w:rPr>
            </w:pPr>
            <w:r w:rsidRPr="00DF02E1">
              <w:rPr>
                <w:rFonts w:ascii="Times New Roman" w:eastAsia="Times New Roman" w:hAnsi="Times New Roman" w:cs="Times New Roman"/>
                <w:i/>
                <w:color w:val="000000"/>
                <w:sz w:val="24"/>
                <w:lang w:eastAsia="ru-RU"/>
              </w:rPr>
              <w:t>Указываются основания такого вывода</w:t>
            </w:r>
          </w:p>
        </w:tc>
      </w:tr>
      <w:tr w:rsidR="00DF02E1" w:rsidRPr="00DF02E1" w:rsidTr="00D87D78">
        <w:trPr>
          <w:trHeight w:val="894"/>
        </w:trPr>
        <w:tc>
          <w:tcPr>
            <w:tcW w:w="1276" w:type="dxa"/>
          </w:tcPr>
          <w:p w:rsidR="00DF02E1" w:rsidRPr="00DF02E1" w:rsidRDefault="00DF02E1" w:rsidP="00DF02E1">
            <w:pPr>
              <w:spacing w:line="240" w:lineRule="auto"/>
              <w:rPr>
                <w:rFonts w:ascii="Times New Roman" w:eastAsia="Times New Roman" w:hAnsi="Times New Roman" w:cs="Times New Roman"/>
                <w:color w:val="000000"/>
                <w:sz w:val="24"/>
                <w:lang w:eastAsia="ru-RU"/>
              </w:rPr>
            </w:pPr>
            <w:r w:rsidRPr="00DF02E1">
              <w:rPr>
                <w:rFonts w:ascii="Times New Roman" w:eastAsia="Times New Roman" w:hAnsi="Times New Roman" w:cs="Times New Roman"/>
                <w:color w:val="000000"/>
                <w:sz w:val="24"/>
                <w:szCs w:val="24"/>
                <w:lang w:eastAsia="ru-RU"/>
              </w:rPr>
              <w:lastRenderedPageBreak/>
              <w:t>подпункт "б" пункта 2.22.4</w:t>
            </w:r>
          </w:p>
        </w:tc>
        <w:tc>
          <w:tcPr>
            <w:tcW w:w="4603" w:type="dxa"/>
          </w:tcPr>
          <w:p w:rsidR="00DF02E1" w:rsidRPr="00DF02E1" w:rsidRDefault="00DF02E1" w:rsidP="00DF02E1">
            <w:pPr>
              <w:spacing w:after="0" w:line="240" w:lineRule="auto"/>
              <w:rPr>
                <w:rFonts w:ascii="Times New Roman" w:eastAsia="Times New Roman" w:hAnsi="Times New Roman" w:cs="Times New Roman"/>
                <w:color w:val="000000"/>
                <w:sz w:val="24"/>
                <w:szCs w:val="24"/>
                <w:lang w:eastAsia="ru-RU"/>
              </w:rPr>
            </w:pPr>
            <w:r w:rsidRPr="00DF02E1">
              <w:rPr>
                <w:rFonts w:ascii="Times New Roman" w:eastAsia="Times New Roman" w:hAnsi="Times New Roman" w:cs="Times New Roman"/>
                <w:bCs/>
                <w:color w:val="000000"/>
                <w:sz w:val="24"/>
                <w:szCs w:val="24"/>
                <w:lang w:eastAsia="ru-RU"/>
              </w:rPr>
              <w:t>недостоверность сведений, указанных в уведомлении о переходе права пользования недрами</w:t>
            </w:r>
          </w:p>
        </w:tc>
        <w:tc>
          <w:tcPr>
            <w:tcW w:w="4044" w:type="dxa"/>
          </w:tcPr>
          <w:p w:rsidR="00DF02E1" w:rsidRPr="00DF02E1" w:rsidRDefault="00DF02E1" w:rsidP="00DF02E1">
            <w:pPr>
              <w:spacing w:line="240" w:lineRule="auto"/>
              <w:rPr>
                <w:rFonts w:ascii="Times New Roman" w:eastAsia="Times New Roman" w:hAnsi="Times New Roman" w:cs="Times New Roman"/>
                <w:i/>
                <w:color w:val="000000"/>
                <w:sz w:val="24"/>
                <w:lang w:eastAsia="ru-RU"/>
              </w:rPr>
            </w:pPr>
            <w:r w:rsidRPr="00DF02E1">
              <w:rPr>
                <w:rFonts w:ascii="Times New Roman" w:eastAsia="Times New Roman" w:hAnsi="Times New Roman" w:cs="Times New Roman"/>
                <w:i/>
                <w:color w:val="000000"/>
                <w:sz w:val="24"/>
                <w:lang w:eastAsia="ru-RU"/>
              </w:rPr>
              <w:t>Указываются основания такого вывода</w:t>
            </w:r>
          </w:p>
        </w:tc>
      </w:tr>
      <w:tr w:rsidR="00DF02E1" w:rsidRPr="00DF02E1" w:rsidDel="004B3390" w:rsidTr="00D87D78">
        <w:trPr>
          <w:trHeight w:val="1539"/>
        </w:trPr>
        <w:tc>
          <w:tcPr>
            <w:tcW w:w="1276" w:type="dxa"/>
          </w:tcPr>
          <w:p w:rsidR="00DF02E1" w:rsidRPr="00DF02E1" w:rsidDel="004B3390" w:rsidRDefault="00DF02E1" w:rsidP="00DF02E1">
            <w:pPr>
              <w:spacing w:line="240" w:lineRule="auto"/>
              <w:rPr>
                <w:rFonts w:ascii="Times New Roman" w:eastAsia="Times New Roman" w:hAnsi="Times New Roman" w:cs="Times New Roman"/>
                <w:color w:val="000000"/>
                <w:sz w:val="24"/>
                <w:szCs w:val="24"/>
                <w:lang w:eastAsia="ru-RU"/>
              </w:rPr>
            </w:pPr>
            <w:r w:rsidRPr="00DF02E1">
              <w:rPr>
                <w:rFonts w:ascii="Times New Roman" w:eastAsia="Times New Roman" w:hAnsi="Times New Roman" w:cs="Times New Roman"/>
                <w:color w:val="000000"/>
                <w:sz w:val="24"/>
                <w:szCs w:val="24"/>
                <w:lang w:eastAsia="ru-RU"/>
              </w:rPr>
              <w:t>подпункт "а" пункта 2.22.5</w:t>
            </w:r>
          </w:p>
        </w:tc>
        <w:tc>
          <w:tcPr>
            <w:tcW w:w="4603" w:type="dxa"/>
          </w:tcPr>
          <w:p w:rsidR="00DF02E1" w:rsidRPr="00DF02E1" w:rsidDel="004B3390" w:rsidRDefault="00DF02E1" w:rsidP="00DF02E1">
            <w:pPr>
              <w:spacing w:line="240" w:lineRule="auto"/>
              <w:rPr>
                <w:rFonts w:ascii="Times New Roman" w:eastAsia="Times New Roman" w:hAnsi="Times New Roman" w:cs="Times New Roman"/>
                <w:color w:val="000000"/>
                <w:sz w:val="24"/>
                <w:szCs w:val="24"/>
                <w:lang w:eastAsia="ru-RU"/>
              </w:rPr>
            </w:pPr>
            <w:r w:rsidRPr="00DF02E1">
              <w:rPr>
                <w:rFonts w:ascii="Times New Roman" w:eastAsia="Times New Roman" w:hAnsi="Times New Roman" w:cs="Times New Roman"/>
                <w:bCs/>
                <w:color w:val="000000"/>
                <w:sz w:val="24"/>
                <w:szCs w:val="24"/>
                <w:lang w:eastAsia="ru-RU"/>
              </w:rPr>
              <w:t>отсутствие в уведомлении о переходе прав на земельный участок  реквизитов правоустанавливающих документов на такой земельный участок</w:t>
            </w:r>
          </w:p>
        </w:tc>
        <w:tc>
          <w:tcPr>
            <w:tcW w:w="4044" w:type="dxa"/>
          </w:tcPr>
          <w:p w:rsidR="00DF02E1" w:rsidRPr="00DF02E1" w:rsidDel="004B3390" w:rsidRDefault="00DF02E1" w:rsidP="00DF02E1">
            <w:pPr>
              <w:spacing w:line="240" w:lineRule="auto"/>
              <w:rPr>
                <w:rFonts w:ascii="Times New Roman" w:eastAsia="Times New Roman" w:hAnsi="Times New Roman" w:cs="Times New Roman"/>
                <w:i/>
                <w:color w:val="000000"/>
                <w:sz w:val="24"/>
                <w:lang w:eastAsia="ru-RU"/>
              </w:rPr>
            </w:pPr>
            <w:r w:rsidRPr="00DF02E1">
              <w:rPr>
                <w:rFonts w:ascii="Times New Roman" w:eastAsia="Times New Roman" w:hAnsi="Times New Roman" w:cs="Times New Roman"/>
                <w:i/>
                <w:color w:val="000000"/>
                <w:sz w:val="24"/>
                <w:lang w:eastAsia="ru-RU"/>
              </w:rPr>
              <w:t>Указываются основания такого вывода</w:t>
            </w:r>
          </w:p>
        </w:tc>
      </w:tr>
      <w:tr w:rsidR="00DF02E1" w:rsidRPr="00DF02E1" w:rsidDel="004B3390" w:rsidTr="00D87D78">
        <w:trPr>
          <w:trHeight w:val="1539"/>
        </w:trPr>
        <w:tc>
          <w:tcPr>
            <w:tcW w:w="1276" w:type="dxa"/>
          </w:tcPr>
          <w:p w:rsidR="00DF02E1" w:rsidRPr="00DF02E1" w:rsidRDefault="00DF02E1" w:rsidP="00DF02E1">
            <w:pPr>
              <w:spacing w:line="240" w:lineRule="auto"/>
              <w:rPr>
                <w:rFonts w:ascii="Times New Roman" w:eastAsia="Times New Roman" w:hAnsi="Times New Roman" w:cs="Times New Roman"/>
                <w:color w:val="000000"/>
                <w:sz w:val="24"/>
                <w:szCs w:val="24"/>
                <w:lang w:eastAsia="ru-RU"/>
              </w:rPr>
            </w:pPr>
            <w:r w:rsidRPr="00DF02E1">
              <w:rPr>
                <w:rFonts w:ascii="Times New Roman" w:eastAsia="Times New Roman" w:hAnsi="Times New Roman" w:cs="Times New Roman"/>
                <w:color w:val="000000"/>
                <w:sz w:val="24"/>
                <w:szCs w:val="24"/>
                <w:lang w:eastAsia="ru-RU"/>
              </w:rPr>
              <w:t>подпункт "б" пункта 2.22.5</w:t>
            </w:r>
          </w:p>
        </w:tc>
        <w:tc>
          <w:tcPr>
            <w:tcW w:w="4603" w:type="dxa"/>
          </w:tcPr>
          <w:p w:rsidR="00DF02E1" w:rsidRPr="00DF02E1" w:rsidRDefault="00DF02E1" w:rsidP="00DF02E1">
            <w:pPr>
              <w:spacing w:line="240" w:lineRule="auto"/>
              <w:rPr>
                <w:rFonts w:ascii="Times New Roman" w:eastAsia="Times New Roman" w:hAnsi="Times New Roman" w:cs="Times New Roman"/>
                <w:color w:val="000000"/>
                <w:sz w:val="24"/>
                <w:szCs w:val="24"/>
                <w:lang w:eastAsia="ru-RU"/>
              </w:rPr>
            </w:pPr>
            <w:r w:rsidRPr="00DF02E1">
              <w:rPr>
                <w:rFonts w:ascii="Times New Roman" w:eastAsia="Times New Roman" w:hAnsi="Times New Roman" w:cs="Times New Roman"/>
                <w:bCs/>
                <w:color w:val="000000"/>
                <w:sz w:val="24"/>
                <w:szCs w:val="24"/>
                <w:lang w:eastAsia="ru-RU"/>
              </w:rPr>
              <w:t>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tc>
        <w:tc>
          <w:tcPr>
            <w:tcW w:w="4044" w:type="dxa"/>
          </w:tcPr>
          <w:p w:rsidR="00DF02E1" w:rsidRPr="00DF02E1" w:rsidRDefault="00DF02E1" w:rsidP="00DF02E1">
            <w:pPr>
              <w:spacing w:line="240" w:lineRule="auto"/>
              <w:rPr>
                <w:rFonts w:ascii="Times New Roman" w:eastAsia="Times New Roman" w:hAnsi="Times New Roman" w:cs="Times New Roman"/>
                <w:i/>
                <w:color w:val="000000"/>
                <w:sz w:val="24"/>
                <w:lang w:eastAsia="ru-RU"/>
              </w:rPr>
            </w:pPr>
            <w:r w:rsidRPr="00DF02E1">
              <w:rPr>
                <w:rFonts w:ascii="Times New Roman" w:eastAsia="Times New Roman" w:hAnsi="Times New Roman" w:cs="Times New Roman"/>
                <w:i/>
                <w:color w:val="000000"/>
                <w:sz w:val="24"/>
                <w:lang w:eastAsia="ru-RU"/>
              </w:rPr>
              <w:t>Указываются основания такого вывода</w:t>
            </w:r>
          </w:p>
        </w:tc>
      </w:tr>
      <w:tr w:rsidR="00DF02E1" w:rsidRPr="00DF02E1" w:rsidDel="004B3390" w:rsidTr="00D87D78">
        <w:trPr>
          <w:trHeight w:val="1539"/>
        </w:trPr>
        <w:tc>
          <w:tcPr>
            <w:tcW w:w="1276" w:type="dxa"/>
          </w:tcPr>
          <w:p w:rsidR="00DF02E1" w:rsidRPr="00DF02E1" w:rsidRDefault="00DF02E1" w:rsidP="00DF02E1">
            <w:pPr>
              <w:spacing w:line="240" w:lineRule="auto"/>
              <w:rPr>
                <w:rFonts w:ascii="Times New Roman" w:eastAsia="Times New Roman" w:hAnsi="Times New Roman" w:cs="Times New Roman"/>
                <w:color w:val="000000"/>
                <w:sz w:val="24"/>
                <w:szCs w:val="24"/>
                <w:lang w:eastAsia="ru-RU"/>
              </w:rPr>
            </w:pPr>
            <w:r w:rsidRPr="00DF02E1">
              <w:rPr>
                <w:rFonts w:ascii="Times New Roman" w:eastAsia="Times New Roman" w:hAnsi="Times New Roman" w:cs="Times New Roman"/>
                <w:color w:val="000000"/>
                <w:sz w:val="24"/>
                <w:szCs w:val="24"/>
                <w:lang w:eastAsia="ru-RU"/>
              </w:rPr>
              <w:t>подпункт "в" пункта 2.22.5</w:t>
            </w:r>
          </w:p>
        </w:tc>
        <w:tc>
          <w:tcPr>
            <w:tcW w:w="4603" w:type="dxa"/>
          </w:tcPr>
          <w:p w:rsidR="00DF02E1" w:rsidRPr="00DF02E1" w:rsidRDefault="00DF02E1" w:rsidP="00DF02E1">
            <w:pPr>
              <w:spacing w:line="240" w:lineRule="auto"/>
              <w:rPr>
                <w:rFonts w:ascii="Times New Roman" w:eastAsia="Times New Roman" w:hAnsi="Times New Roman" w:cs="Times New Roman"/>
                <w:bCs/>
                <w:color w:val="000000"/>
                <w:sz w:val="24"/>
                <w:szCs w:val="24"/>
                <w:lang w:eastAsia="ru-RU"/>
              </w:rPr>
            </w:pPr>
            <w:r w:rsidRPr="00DF02E1">
              <w:rPr>
                <w:rFonts w:ascii="Times New Roman" w:eastAsia="Times New Roman" w:hAnsi="Times New Roman" w:cs="Times New Roman"/>
                <w:bCs/>
                <w:color w:val="000000"/>
                <w:sz w:val="24"/>
                <w:szCs w:val="24"/>
                <w:lang w:eastAsia="ru-RU"/>
              </w:rPr>
              <w:t>недостоверность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tc>
        <w:tc>
          <w:tcPr>
            <w:tcW w:w="4044" w:type="dxa"/>
          </w:tcPr>
          <w:p w:rsidR="00DF02E1" w:rsidRPr="00DF02E1" w:rsidRDefault="00DF02E1" w:rsidP="00DF02E1">
            <w:pPr>
              <w:spacing w:line="240" w:lineRule="auto"/>
              <w:rPr>
                <w:rFonts w:ascii="Times New Roman" w:eastAsia="Times New Roman" w:hAnsi="Times New Roman" w:cs="Times New Roman"/>
                <w:i/>
                <w:color w:val="000000"/>
                <w:sz w:val="24"/>
                <w:lang w:eastAsia="ru-RU"/>
              </w:rPr>
            </w:pPr>
            <w:r w:rsidRPr="00DF02E1">
              <w:rPr>
                <w:rFonts w:ascii="Times New Roman" w:eastAsia="Times New Roman" w:hAnsi="Times New Roman" w:cs="Times New Roman"/>
                <w:i/>
                <w:color w:val="000000"/>
                <w:sz w:val="24"/>
                <w:lang w:eastAsia="ru-RU"/>
              </w:rPr>
              <w:t>Указываются основания такого вывода</w:t>
            </w:r>
          </w:p>
        </w:tc>
      </w:tr>
      <w:tr w:rsidR="00DF02E1" w:rsidRPr="00DF02E1" w:rsidTr="00D87D78">
        <w:trPr>
          <w:trHeight w:val="2910"/>
        </w:trPr>
        <w:tc>
          <w:tcPr>
            <w:tcW w:w="1276" w:type="dxa"/>
          </w:tcPr>
          <w:p w:rsidR="00DF02E1" w:rsidRPr="00DF02E1" w:rsidRDefault="00DF02E1" w:rsidP="00DF02E1">
            <w:pPr>
              <w:spacing w:line="240" w:lineRule="auto"/>
              <w:rPr>
                <w:rFonts w:ascii="Times New Roman" w:eastAsia="Times New Roman" w:hAnsi="Times New Roman" w:cs="Times New Roman"/>
                <w:color w:val="000000"/>
                <w:sz w:val="24"/>
                <w:lang w:eastAsia="ru-RU"/>
              </w:rPr>
            </w:pPr>
            <w:r w:rsidRPr="00DF02E1">
              <w:rPr>
                <w:rFonts w:ascii="Times New Roman" w:eastAsia="Times New Roman" w:hAnsi="Times New Roman" w:cs="Times New Roman"/>
                <w:color w:val="000000"/>
                <w:sz w:val="24"/>
                <w:szCs w:val="24"/>
                <w:lang w:eastAsia="ru-RU"/>
              </w:rPr>
              <w:t>подпункт "а" пункта 2.22.6</w:t>
            </w:r>
          </w:p>
        </w:tc>
        <w:tc>
          <w:tcPr>
            <w:tcW w:w="4603" w:type="dxa"/>
          </w:tcPr>
          <w:p w:rsidR="00DF02E1" w:rsidRPr="00DF02E1" w:rsidRDefault="00DF02E1" w:rsidP="00DF02E1">
            <w:pPr>
              <w:spacing w:line="240" w:lineRule="auto"/>
              <w:rPr>
                <w:rFonts w:ascii="Times New Roman" w:eastAsia="Times New Roman" w:hAnsi="Times New Roman" w:cs="Times New Roman"/>
                <w:color w:val="000000"/>
                <w:sz w:val="24"/>
                <w:szCs w:val="24"/>
                <w:lang w:eastAsia="ru-RU"/>
              </w:rPr>
            </w:pPr>
            <w:r w:rsidRPr="00DF02E1">
              <w:rPr>
                <w:rFonts w:ascii="Times New Roman" w:eastAsia="Times New Roman" w:hAnsi="Times New Roman" w:cs="Times New Roman"/>
                <w:bCs/>
                <w:color w:val="000000"/>
                <w:sz w:val="24"/>
                <w:szCs w:val="24"/>
                <w:lang w:eastAsia="ru-RU"/>
              </w:rPr>
              <w:t>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необходимостью продления срока действия разрешения на строительство</w:t>
            </w:r>
          </w:p>
        </w:tc>
        <w:tc>
          <w:tcPr>
            <w:tcW w:w="4044" w:type="dxa"/>
          </w:tcPr>
          <w:p w:rsidR="00DF02E1" w:rsidRPr="00DF02E1" w:rsidRDefault="00DF02E1" w:rsidP="00DF02E1">
            <w:pPr>
              <w:spacing w:line="240" w:lineRule="auto"/>
              <w:rPr>
                <w:rFonts w:ascii="Times New Roman" w:eastAsia="Times New Roman" w:hAnsi="Times New Roman" w:cs="Times New Roman"/>
                <w:i/>
                <w:color w:val="000000"/>
                <w:sz w:val="24"/>
                <w:lang w:eastAsia="ru-RU"/>
              </w:rPr>
            </w:pPr>
            <w:r w:rsidRPr="00DF02E1">
              <w:rPr>
                <w:rFonts w:ascii="Times New Roman" w:eastAsia="Times New Roman" w:hAnsi="Times New Roman" w:cs="Times New Roman"/>
                <w:i/>
                <w:color w:val="000000"/>
                <w:sz w:val="24"/>
                <w:lang w:eastAsia="ru-RU"/>
              </w:rPr>
              <w:t>Указываются основания такого вывода</w:t>
            </w:r>
          </w:p>
        </w:tc>
      </w:tr>
      <w:tr w:rsidR="00DF02E1" w:rsidRPr="00DF02E1" w:rsidTr="00D87D78">
        <w:trPr>
          <w:trHeight w:val="3177"/>
        </w:trPr>
        <w:tc>
          <w:tcPr>
            <w:tcW w:w="1276" w:type="dxa"/>
          </w:tcPr>
          <w:p w:rsidR="00DF02E1" w:rsidRPr="00DF02E1" w:rsidRDefault="00DF02E1" w:rsidP="00DF02E1">
            <w:pPr>
              <w:spacing w:line="240" w:lineRule="auto"/>
              <w:rPr>
                <w:rFonts w:ascii="Times New Roman" w:eastAsia="Times New Roman" w:hAnsi="Times New Roman" w:cs="Times New Roman"/>
                <w:color w:val="000000"/>
                <w:sz w:val="24"/>
                <w:lang w:eastAsia="ru-RU"/>
              </w:rPr>
            </w:pPr>
            <w:r w:rsidRPr="00DF02E1">
              <w:rPr>
                <w:rFonts w:ascii="Times New Roman" w:eastAsia="Times New Roman" w:hAnsi="Times New Roman" w:cs="Times New Roman"/>
                <w:color w:val="000000"/>
                <w:sz w:val="24"/>
                <w:szCs w:val="24"/>
                <w:lang w:eastAsia="ru-RU"/>
              </w:rPr>
              <w:t>подпункт "б" пункта 2.22.6</w:t>
            </w:r>
          </w:p>
        </w:tc>
        <w:tc>
          <w:tcPr>
            <w:tcW w:w="4603" w:type="dxa"/>
          </w:tcPr>
          <w:p w:rsidR="00DF02E1" w:rsidRPr="00DF02E1" w:rsidRDefault="00DF02E1" w:rsidP="00DF02E1">
            <w:pPr>
              <w:spacing w:line="240" w:lineRule="auto"/>
              <w:rPr>
                <w:rFonts w:ascii="Times New Roman" w:eastAsia="Times New Roman" w:hAnsi="Times New Roman" w:cs="Times New Roman"/>
                <w:color w:val="000000"/>
                <w:sz w:val="24"/>
                <w:szCs w:val="24"/>
                <w:lang w:eastAsia="ru-RU"/>
              </w:rPr>
            </w:pPr>
            <w:r w:rsidRPr="00DF02E1">
              <w:rPr>
                <w:rFonts w:ascii="Times New Roman" w:eastAsia="Times New Roman" w:hAnsi="Times New Roman" w:cs="Times New Roman"/>
                <w:bCs/>
                <w:color w:val="000000"/>
                <w:sz w:val="24"/>
                <w:szCs w:val="24"/>
                <w:lang w:eastAsia="ru-RU"/>
              </w:rPr>
              <w:t>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tc>
        <w:tc>
          <w:tcPr>
            <w:tcW w:w="4044" w:type="dxa"/>
          </w:tcPr>
          <w:p w:rsidR="00DF02E1" w:rsidRPr="00DF02E1" w:rsidRDefault="00DF02E1" w:rsidP="00DF02E1">
            <w:pPr>
              <w:spacing w:line="240" w:lineRule="auto"/>
              <w:rPr>
                <w:rFonts w:ascii="Times New Roman" w:eastAsia="Times New Roman" w:hAnsi="Times New Roman" w:cs="Times New Roman"/>
                <w:i/>
                <w:color w:val="000000"/>
                <w:sz w:val="24"/>
                <w:lang w:eastAsia="ru-RU"/>
              </w:rPr>
            </w:pPr>
            <w:r w:rsidRPr="00DF02E1">
              <w:rPr>
                <w:rFonts w:ascii="Times New Roman" w:eastAsia="Times New Roman" w:hAnsi="Times New Roman" w:cs="Times New Roman"/>
                <w:i/>
                <w:color w:val="000000"/>
                <w:sz w:val="24"/>
                <w:lang w:eastAsia="ru-RU"/>
              </w:rPr>
              <w:t>Указываются основания такого вывода</w:t>
            </w:r>
          </w:p>
        </w:tc>
      </w:tr>
      <w:tr w:rsidR="00DF02E1" w:rsidRPr="00DF02E1" w:rsidTr="00D87D78">
        <w:trPr>
          <w:trHeight w:val="971"/>
        </w:trPr>
        <w:tc>
          <w:tcPr>
            <w:tcW w:w="1276" w:type="dxa"/>
          </w:tcPr>
          <w:p w:rsidR="00DF02E1" w:rsidRPr="00DF02E1" w:rsidRDefault="00DF02E1" w:rsidP="00DF02E1">
            <w:pPr>
              <w:spacing w:line="240" w:lineRule="auto"/>
              <w:jc w:val="both"/>
              <w:rPr>
                <w:rFonts w:ascii="Times New Roman" w:eastAsia="Times New Roman" w:hAnsi="Times New Roman" w:cs="Times New Roman"/>
                <w:color w:val="000000"/>
                <w:sz w:val="24"/>
                <w:lang w:eastAsia="ru-RU"/>
              </w:rPr>
            </w:pPr>
            <w:r w:rsidRPr="00DF02E1">
              <w:rPr>
                <w:rFonts w:ascii="Times New Roman" w:eastAsia="Times New Roman" w:hAnsi="Times New Roman" w:cs="Times New Roman"/>
                <w:color w:val="000000"/>
                <w:sz w:val="24"/>
                <w:szCs w:val="24"/>
                <w:lang w:eastAsia="ru-RU"/>
              </w:rPr>
              <w:lastRenderedPageBreak/>
              <w:t>подпункт "в" пункта 2.22.6</w:t>
            </w:r>
          </w:p>
        </w:tc>
        <w:tc>
          <w:tcPr>
            <w:tcW w:w="4603" w:type="dxa"/>
          </w:tcPr>
          <w:p w:rsidR="00DF02E1" w:rsidRPr="00DF02E1" w:rsidRDefault="00DF02E1" w:rsidP="00DF02E1">
            <w:pPr>
              <w:spacing w:line="240" w:lineRule="auto"/>
              <w:rPr>
                <w:rFonts w:ascii="Times New Roman" w:eastAsia="Times New Roman" w:hAnsi="Times New Roman" w:cs="Times New Roman"/>
                <w:color w:val="000000"/>
                <w:sz w:val="24"/>
                <w:szCs w:val="24"/>
                <w:lang w:eastAsia="ru-RU"/>
              </w:rPr>
            </w:pPr>
            <w:r w:rsidRPr="00DF02E1">
              <w:rPr>
                <w:rFonts w:ascii="Times New Roman" w:eastAsia="Times New Roman" w:hAnsi="Times New Roman" w:cs="Times New Roman"/>
                <w:bCs/>
                <w:color w:val="000000"/>
                <w:sz w:val="24"/>
                <w:szCs w:val="24"/>
                <w:lang w:eastAsia="ru-RU"/>
              </w:rPr>
              <w:t>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tc>
        <w:tc>
          <w:tcPr>
            <w:tcW w:w="4044" w:type="dxa"/>
          </w:tcPr>
          <w:p w:rsidR="00DF02E1" w:rsidRPr="00DF02E1" w:rsidRDefault="00DF02E1" w:rsidP="00DF02E1">
            <w:pPr>
              <w:spacing w:line="240" w:lineRule="auto"/>
              <w:rPr>
                <w:rFonts w:ascii="Times New Roman" w:eastAsia="Times New Roman" w:hAnsi="Times New Roman" w:cs="Times New Roman"/>
                <w:i/>
                <w:color w:val="000000"/>
                <w:sz w:val="24"/>
                <w:lang w:eastAsia="ru-RU"/>
              </w:rPr>
            </w:pPr>
            <w:r w:rsidRPr="00DF02E1">
              <w:rPr>
                <w:rFonts w:ascii="Times New Roman" w:eastAsia="Times New Roman" w:hAnsi="Times New Roman" w:cs="Times New Roman"/>
                <w:i/>
                <w:color w:val="000000"/>
                <w:sz w:val="24"/>
                <w:lang w:eastAsia="ru-RU"/>
              </w:rPr>
              <w:t>Указываются основания такого вывода</w:t>
            </w:r>
          </w:p>
        </w:tc>
      </w:tr>
      <w:tr w:rsidR="00DF02E1" w:rsidRPr="00DF02E1" w:rsidTr="00D87D78">
        <w:trPr>
          <w:trHeight w:val="1191"/>
        </w:trPr>
        <w:tc>
          <w:tcPr>
            <w:tcW w:w="1276" w:type="dxa"/>
          </w:tcPr>
          <w:p w:rsidR="00DF02E1" w:rsidRPr="00DF02E1" w:rsidRDefault="00DF02E1" w:rsidP="00DF02E1">
            <w:pPr>
              <w:spacing w:line="240" w:lineRule="auto"/>
              <w:jc w:val="both"/>
              <w:rPr>
                <w:rFonts w:ascii="Times New Roman" w:eastAsia="Times New Roman" w:hAnsi="Times New Roman" w:cs="Times New Roman"/>
                <w:color w:val="000000"/>
                <w:sz w:val="24"/>
                <w:lang w:eastAsia="ru-RU"/>
              </w:rPr>
            </w:pPr>
            <w:r w:rsidRPr="00DF02E1">
              <w:rPr>
                <w:rFonts w:ascii="Times New Roman" w:eastAsia="Times New Roman" w:hAnsi="Times New Roman" w:cs="Times New Roman"/>
                <w:color w:val="000000"/>
                <w:sz w:val="24"/>
                <w:szCs w:val="24"/>
                <w:lang w:eastAsia="ru-RU"/>
              </w:rPr>
              <w:t>подпункт "а" пункта 2.22.7</w:t>
            </w:r>
          </w:p>
        </w:tc>
        <w:tc>
          <w:tcPr>
            <w:tcW w:w="4603" w:type="dxa"/>
          </w:tcPr>
          <w:p w:rsidR="00DF02E1" w:rsidRPr="00DF02E1" w:rsidRDefault="00DF02E1" w:rsidP="00DF02E1">
            <w:pPr>
              <w:spacing w:line="240" w:lineRule="auto"/>
              <w:rPr>
                <w:rFonts w:ascii="Times New Roman" w:eastAsia="Times New Roman" w:hAnsi="Times New Roman" w:cs="Times New Roman"/>
                <w:color w:val="000000"/>
                <w:sz w:val="24"/>
                <w:szCs w:val="24"/>
                <w:lang w:eastAsia="ru-RU"/>
              </w:rPr>
            </w:pPr>
            <w:r w:rsidRPr="00DF02E1">
              <w:rPr>
                <w:rFonts w:ascii="Times New Roman" w:eastAsia="Times New Roman" w:hAnsi="Times New Roman" w:cs="Times New Roman"/>
                <w:bCs/>
                <w:color w:val="000000"/>
                <w:sz w:val="24"/>
                <w:szCs w:val="24"/>
                <w:lang w:eastAsia="ru-RU"/>
              </w:rPr>
              <w:t xml:space="preserve">отсутствие документов, предусмотренных пунктом 2.9.1 </w:t>
            </w:r>
            <w:r w:rsidRPr="00DF02E1">
              <w:rPr>
                <w:rFonts w:ascii="Times New Roman" w:eastAsia="Times New Roman" w:hAnsi="Times New Roman" w:cs="Times New Roman"/>
                <w:color w:val="000000"/>
                <w:sz w:val="24"/>
                <w:lang w:eastAsia="ru-RU"/>
              </w:rPr>
              <w:t>Административного регламента</w:t>
            </w:r>
          </w:p>
        </w:tc>
        <w:tc>
          <w:tcPr>
            <w:tcW w:w="4044" w:type="dxa"/>
          </w:tcPr>
          <w:p w:rsidR="00DF02E1" w:rsidRPr="00DF02E1" w:rsidRDefault="00DF02E1" w:rsidP="00DF02E1">
            <w:pPr>
              <w:spacing w:line="240" w:lineRule="auto"/>
              <w:rPr>
                <w:rFonts w:ascii="Times New Roman" w:eastAsia="Times New Roman" w:hAnsi="Times New Roman" w:cs="Times New Roman"/>
                <w:i/>
                <w:color w:val="000000"/>
                <w:sz w:val="24"/>
                <w:lang w:eastAsia="ru-RU"/>
              </w:rPr>
            </w:pPr>
            <w:r w:rsidRPr="00DF02E1">
              <w:rPr>
                <w:rFonts w:ascii="Times New Roman" w:eastAsia="Times New Roman" w:hAnsi="Times New Roman" w:cs="Times New Roman"/>
                <w:i/>
                <w:color w:val="000000"/>
                <w:sz w:val="24"/>
                <w:lang w:eastAsia="ru-RU"/>
              </w:rPr>
              <w:t>Указываются основания такого вывода</w:t>
            </w:r>
          </w:p>
        </w:tc>
      </w:tr>
      <w:tr w:rsidR="00DF02E1" w:rsidRPr="00DF02E1" w:rsidTr="00D87D78">
        <w:trPr>
          <w:trHeight w:val="612"/>
        </w:trPr>
        <w:tc>
          <w:tcPr>
            <w:tcW w:w="1276" w:type="dxa"/>
          </w:tcPr>
          <w:p w:rsidR="00DF02E1" w:rsidRPr="00DF02E1" w:rsidRDefault="00DF02E1" w:rsidP="00DF02E1">
            <w:pPr>
              <w:spacing w:line="240" w:lineRule="auto"/>
              <w:jc w:val="both"/>
              <w:rPr>
                <w:rFonts w:ascii="Times New Roman" w:eastAsia="Times New Roman" w:hAnsi="Times New Roman" w:cs="Times New Roman"/>
                <w:color w:val="000000"/>
                <w:sz w:val="24"/>
                <w:szCs w:val="24"/>
                <w:lang w:eastAsia="ru-RU"/>
              </w:rPr>
            </w:pPr>
            <w:r w:rsidRPr="00DF02E1">
              <w:rPr>
                <w:rFonts w:ascii="Times New Roman" w:eastAsia="Times New Roman" w:hAnsi="Times New Roman" w:cs="Times New Roman"/>
                <w:color w:val="000000"/>
                <w:sz w:val="24"/>
                <w:szCs w:val="24"/>
                <w:lang w:eastAsia="ru-RU"/>
              </w:rPr>
              <w:t>подпункт "б" пункта 2.22.7</w:t>
            </w:r>
          </w:p>
        </w:tc>
        <w:tc>
          <w:tcPr>
            <w:tcW w:w="4603" w:type="dxa"/>
          </w:tcPr>
          <w:p w:rsidR="00DF02E1" w:rsidRPr="00DF02E1" w:rsidRDefault="00DF02E1" w:rsidP="00DF02E1">
            <w:pPr>
              <w:spacing w:line="240" w:lineRule="auto"/>
              <w:rPr>
                <w:rFonts w:ascii="Times New Roman" w:eastAsia="Times New Roman" w:hAnsi="Times New Roman" w:cs="Times New Roman"/>
                <w:color w:val="000000"/>
                <w:sz w:val="24"/>
                <w:szCs w:val="24"/>
                <w:lang w:eastAsia="ru-RU"/>
              </w:rPr>
            </w:pPr>
            <w:r w:rsidRPr="00DF02E1">
              <w:rPr>
                <w:rFonts w:ascii="Times New Roman" w:eastAsia="Times New Roman" w:hAnsi="Times New Roman" w:cs="Times New Roman"/>
                <w:bCs/>
                <w:color w:val="000000"/>
                <w:sz w:val="24"/>
                <w:szCs w:val="24"/>
                <w:lang w:eastAsia="ru-RU"/>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tc>
        <w:tc>
          <w:tcPr>
            <w:tcW w:w="4044" w:type="dxa"/>
          </w:tcPr>
          <w:p w:rsidR="00DF02E1" w:rsidRPr="00DF02E1" w:rsidRDefault="00DF02E1" w:rsidP="00DF02E1">
            <w:pPr>
              <w:spacing w:line="240" w:lineRule="auto"/>
              <w:rPr>
                <w:rFonts w:ascii="Times New Roman" w:eastAsia="Times New Roman" w:hAnsi="Times New Roman" w:cs="Times New Roman"/>
                <w:i/>
                <w:color w:val="000000"/>
                <w:sz w:val="24"/>
                <w:lang w:eastAsia="ru-RU"/>
              </w:rPr>
            </w:pPr>
            <w:r w:rsidRPr="00DF02E1">
              <w:rPr>
                <w:rFonts w:ascii="Times New Roman" w:eastAsia="Times New Roman" w:hAnsi="Times New Roman" w:cs="Times New Roman"/>
                <w:i/>
                <w:color w:val="000000"/>
                <w:sz w:val="24"/>
                <w:lang w:eastAsia="ru-RU"/>
              </w:rPr>
              <w:t>Указываются основания такого вывода</w:t>
            </w:r>
          </w:p>
        </w:tc>
      </w:tr>
      <w:tr w:rsidR="00DF02E1" w:rsidRPr="00DF02E1" w:rsidTr="00D87D78">
        <w:trPr>
          <w:trHeight w:val="2355"/>
        </w:trPr>
        <w:tc>
          <w:tcPr>
            <w:tcW w:w="1276" w:type="dxa"/>
          </w:tcPr>
          <w:p w:rsidR="00DF02E1" w:rsidRPr="00DF02E1" w:rsidRDefault="00DF02E1" w:rsidP="00DF02E1">
            <w:pPr>
              <w:spacing w:line="240" w:lineRule="auto"/>
              <w:jc w:val="both"/>
              <w:rPr>
                <w:rFonts w:ascii="Times New Roman" w:eastAsia="Times New Roman" w:hAnsi="Times New Roman" w:cs="Times New Roman"/>
                <w:color w:val="000000"/>
                <w:sz w:val="24"/>
                <w:szCs w:val="24"/>
                <w:lang w:eastAsia="ru-RU"/>
              </w:rPr>
            </w:pPr>
            <w:r w:rsidRPr="00DF02E1">
              <w:rPr>
                <w:rFonts w:ascii="Times New Roman" w:eastAsia="Times New Roman" w:hAnsi="Times New Roman" w:cs="Times New Roman"/>
                <w:color w:val="000000"/>
                <w:sz w:val="24"/>
                <w:szCs w:val="24"/>
                <w:lang w:eastAsia="ru-RU"/>
              </w:rPr>
              <w:t>подпункт "в" пункта 2.22.7</w:t>
            </w:r>
          </w:p>
        </w:tc>
        <w:tc>
          <w:tcPr>
            <w:tcW w:w="4603" w:type="dxa"/>
          </w:tcPr>
          <w:p w:rsidR="00DF02E1" w:rsidRPr="00DF02E1" w:rsidRDefault="00DF02E1" w:rsidP="00DF02E1">
            <w:pPr>
              <w:spacing w:line="240" w:lineRule="auto"/>
              <w:rPr>
                <w:rFonts w:ascii="Times New Roman" w:eastAsia="Times New Roman" w:hAnsi="Times New Roman" w:cs="Times New Roman"/>
                <w:color w:val="000000"/>
                <w:sz w:val="24"/>
                <w:szCs w:val="24"/>
                <w:lang w:eastAsia="ru-RU"/>
              </w:rPr>
            </w:pPr>
            <w:r w:rsidRPr="00DF02E1">
              <w:rPr>
                <w:rFonts w:ascii="Times New Roman" w:eastAsia="Times New Roman" w:hAnsi="Times New Roman" w:cs="Times New Roman"/>
                <w:bCs/>
                <w:color w:val="000000"/>
                <w:sz w:val="24"/>
                <w:szCs w:val="24"/>
                <w:lang w:eastAsia="ru-RU"/>
              </w:rPr>
              <w:t>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tc>
        <w:tc>
          <w:tcPr>
            <w:tcW w:w="4044" w:type="dxa"/>
          </w:tcPr>
          <w:p w:rsidR="00DF02E1" w:rsidRPr="00DF02E1" w:rsidRDefault="00DF02E1" w:rsidP="00DF02E1">
            <w:pPr>
              <w:spacing w:line="240" w:lineRule="auto"/>
              <w:rPr>
                <w:rFonts w:ascii="Times New Roman" w:eastAsia="Times New Roman" w:hAnsi="Times New Roman" w:cs="Times New Roman"/>
                <w:i/>
                <w:color w:val="000000"/>
                <w:sz w:val="24"/>
                <w:lang w:eastAsia="ru-RU"/>
              </w:rPr>
            </w:pPr>
            <w:r w:rsidRPr="00DF02E1">
              <w:rPr>
                <w:rFonts w:ascii="Times New Roman" w:eastAsia="Times New Roman" w:hAnsi="Times New Roman" w:cs="Times New Roman"/>
                <w:i/>
                <w:color w:val="000000"/>
                <w:sz w:val="24"/>
                <w:lang w:eastAsia="ru-RU"/>
              </w:rPr>
              <w:t>Указываются основания такого вывода</w:t>
            </w:r>
          </w:p>
        </w:tc>
      </w:tr>
      <w:tr w:rsidR="00DF02E1" w:rsidRPr="00DF02E1" w:rsidTr="00D87D78">
        <w:trPr>
          <w:trHeight w:val="2610"/>
        </w:trPr>
        <w:tc>
          <w:tcPr>
            <w:tcW w:w="1276" w:type="dxa"/>
          </w:tcPr>
          <w:p w:rsidR="00DF02E1" w:rsidRPr="00DF02E1" w:rsidRDefault="00DF02E1" w:rsidP="00DF02E1">
            <w:pPr>
              <w:spacing w:line="240" w:lineRule="auto"/>
              <w:jc w:val="both"/>
              <w:rPr>
                <w:rFonts w:ascii="Times New Roman" w:eastAsia="Times New Roman" w:hAnsi="Times New Roman" w:cs="Times New Roman"/>
                <w:color w:val="000000"/>
                <w:sz w:val="24"/>
                <w:szCs w:val="24"/>
                <w:lang w:eastAsia="ru-RU"/>
              </w:rPr>
            </w:pPr>
            <w:r w:rsidRPr="00DF02E1">
              <w:rPr>
                <w:rFonts w:ascii="Times New Roman" w:eastAsia="Times New Roman" w:hAnsi="Times New Roman" w:cs="Times New Roman"/>
                <w:color w:val="000000"/>
                <w:sz w:val="24"/>
                <w:szCs w:val="24"/>
                <w:lang w:eastAsia="ru-RU"/>
              </w:rPr>
              <w:t>подпункт "г" пункта 2.22.7</w:t>
            </w:r>
          </w:p>
        </w:tc>
        <w:tc>
          <w:tcPr>
            <w:tcW w:w="4603" w:type="dxa"/>
          </w:tcPr>
          <w:p w:rsidR="00DF02E1" w:rsidRPr="00DF02E1" w:rsidRDefault="00DF02E1" w:rsidP="00DF02E1">
            <w:pPr>
              <w:spacing w:line="240" w:lineRule="auto"/>
              <w:rPr>
                <w:rFonts w:ascii="Times New Roman" w:eastAsia="Times New Roman" w:hAnsi="Times New Roman" w:cs="Times New Roman"/>
                <w:color w:val="000000"/>
                <w:sz w:val="24"/>
                <w:szCs w:val="24"/>
                <w:lang w:eastAsia="ru-RU"/>
              </w:rPr>
            </w:pPr>
            <w:r w:rsidRPr="00DF02E1">
              <w:rPr>
                <w:rFonts w:ascii="Times New Roman" w:eastAsia="Times New Roman" w:hAnsi="Times New Roman" w:cs="Times New Roman"/>
                <w:bCs/>
                <w:color w:val="000000"/>
                <w:sz w:val="24"/>
                <w:szCs w:val="24"/>
                <w:lang w:eastAsia="ru-RU"/>
              </w:rP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tc>
        <w:tc>
          <w:tcPr>
            <w:tcW w:w="4044" w:type="dxa"/>
          </w:tcPr>
          <w:p w:rsidR="00DF02E1" w:rsidRPr="00DF02E1" w:rsidRDefault="00DF02E1" w:rsidP="00DF02E1">
            <w:pPr>
              <w:spacing w:line="240" w:lineRule="auto"/>
              <w:rPr>
                <w:rFonts w:ascii="Times New Roman" w:eastAsia="Times New Roman" w:hAnsi="Times New Roman" w:cs="Times New Roman"/>
                <w:i/>
                <w:color w:val="000000"/>
                <w:sz w:val="24"/>
                <w:lang w:eastAsia="ru-RU"/>
              </w:rPr>
            </w:pPr>
            <w:r w:rsidRPr="00DF02E1">
              <w:rPr>
                <w:rFonts w:ascii="Times New Roman" w:eastAsia="Times New Roman" w:hAnsi="Times New Roman" w:cs="Times New Roman"/>
                <w:i/>
                <w:color w:val="000000"/>
                <w:sz w:val="24"/>
                <w:lang w:eastAsia="ru-RU"/>
              </w:rPr>
              <w:t>Указываются основания такого вывода</w:t>
            </w:r>
          </w:p>
        </w:tc>
      </w:tr>
      <w:tr w:rsidR="00DF02E1" w:rsidRPr="00DF02E1" w:rsidTr="00D87D78">
        <w:trPr>
          <w:trHeight w:val="1766"/>
        </w:trPr>
        <w:tc>
          <w:tcPr>
            <w:tcW w:w="1276" w:type="dxa"/>
          </w:tcPr>
          <w:p w:rsidR="00DF02E1" w:rsidRPr="00DF02E1" w:rsidRDefault="00DF02E1" w:rsidP="00DF02E1">
            <w:pPr>
              <w:spacing w:line="240" w:lineRule="auto"/>
              <w:jc w:val="both"/>
              <w:rPr>
                <w:rFonts w:ascii="Times New Roman" w:eastAsia="Times New Roman" w:hAnsi="Times New Roman" w:cs="Times New Roman"/>
                <w:color w:val="000000"/>
                <w:sz w:val="24"/>
                <w:szCs w:val="24"/>
                <w:lang w:eastAsia="ru-RU"/>
              </w:rPr>
            </w:pPr>
            <w:r w:rsidRPr="00DF02E1">
              <w:rPr>
                <w:rFonts w:ascii="Times New Roman" w:eastAsia="Times New Roman" w:hAnsi="Times New Roman" w:cs="Times New Roman"/>
                <w:color w:val="000000"/>
                <w:sz w:val="24"/>
                <w:szCs w:val="24"/>
                <w:lang w:eastAsia="ru-RU"/>
              </w:rPr>
              <w:t>подпункт "д" пункта 2.22.7</w:t>
            </w:r>
          </w:p>
        </w:tc>
        <w:tc>
          <w:tcPr>
            <w:tcW w:w="4603" w:type="dxa"/>
          </w:tcPr>
          <w:p w:rsidR="00DF02E1" w:rsidRPr="00DF02E1" w:rsidRDefault="00DF02E1" w:rsidP="00DF02E1">
            <w:pPr>
              <w:spacing w:line="240" w:lineRule="auto"/>
              <w:rPr>
                <w:rFonts w:ascii="Times New Roman" w:eastAsia="Times New Roman" w:hAnsi="Times New Roman" w:cs="Times New Roman"/>
                <w:color w:val="000000"/>
                <w:sz w:val="24"/>
                <w:szCs w:val="24"/>
                <w:lang w:eastAsia="ru-RU"/>
              </w:rPr>
            </w:pPr>
            <w:r w:rsidRPr="00DF02E1">
              <w:rPr>
                <w:rFonts w:ascii="Times New Roman" w:eastAsia="Times New Roman" w:hAnsi="Times New Roman" w:cs="Times New Roman"/>
                <w:bCs/>
                <w:color w:val="000000"/>
                <w:sz w:val="24"/>
                <w:szCs w:val="24"/>
                <w:lang w:eastAsia="ru-RU"/>
              </w:rPr>
              <w:t>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tc>
        <w:tc>
          <w:tcPr>
            <w:tcW w:w="4044" w:type="dxa"/>
          </w:tcPr>
          <w:p w:rsidR="00DF02E1" w:rsidRPr="00DF02E1" w:rsidRDefault="00DF02E1" w:rsidP="00DF02E1">
            <w:pPr>
              <w:spacing w:line="240" w:lineRule="auto"/>
              <w:rPr>
                <w:rFonts w:ascii="Times New Roman" w:eastAsia="Times New Roman" w:hAnsi="Times New Roman" w:cs="Times New Roman"/>
                <w:i/>
                <w:color w:val="000000"/>
                <w:sz w:val="24"/>
                <w:lang w:eastAsia="ru-RU"/>
              </w:rPr>
            </w:pPr>
            <w:r w:rsidRPr="00DF02E1">
              <w:rPr>
                <w:rFonts w:ascii="Times New Roman" w:eastAsia="Times New Roman" w:hAnsi="Times New Roman" w:cs="Times New Roman"/>
                <w:i/>
                <w:color w:val="000000"/>
                <w:sz w:val="24"/>
                <w:lang w:eastAsia="ru-RU"/>
              </w:rPr>
              <w:t>Указываются основания такого вывода</w:t>
            </w:r>
          </w:p>
        </w:tc>
      </w:tr>
      <w:tr w:rsidR="00DF02E1" w:rsidRPr="00DF02E1" w:rsidTr="00D87D78">
        <w:trPr>
          <w:trHeight w:val="1230"/>
        </w:trPr>
        <w:tc>
          <w:tcPr>
            <w:tcW w:w="1276" w:type="dxa"/>
          </w:tcPr>
          <w:p w:rsidR="00DF02E1" w:rsidRPr="00DF02E1" w:rsidRDefault="00DF02E1" w:rsidP="00DF02E1">
            <w:pPr>
              <w:spacing w:line="240" w:lineRule="auto"/>
              <w:jc w:val="both"/>
              <w:rPr>
                <w:rFonts w:ascii="Times New Roman" w:eastAsia="Times New Roman" w:hAnsi="Times New Roman" w:cs="Times New Roman"/>
                <w:color w:val="000000"/>
                <w:sz w:val="24"/>
                <w:szCs w:val="24"/>
                <w:lang w:eastAsia="ru-RU"/>
              </w:rPr>
            </w:pPr>
            <w:r w:rsidRPr="00DF02E1">
              <w:rPr>
                <w:rFonts w:ascii="Times New Roman" w:eastAsia="Times New Roman" w:hAnsi="Times New Roman" w:cs="Times New Roman"/>
                <w:color w:val="000000"/>
                <w:sz w:val="24"/>
                <w:szCs w:val="24"/>
                <w:lang w:eastAsia="ru-RU"/>
              </w:rPr>
              <w:lastRenderedPageBreak/>
              <w:t>подпункт "е" пункта 2.22.7</w:t>
            </w:r>
          </w:p>
        </w:tc>
        <w:tc>
          <w:tcPr>
            <w:tcW w:w="4603" w:type="dxa"/>
          </w:tcPr>
          <w:p w:rsidR="00DF02E1" w:rsidRPr="00DF02E1" w:rsidRDefault="00DF02E1" w:rsidP="00DF02E1">
            <w:pPr>
              <w:spacing w:line="240" w:lineRule="auto"/>
              <w:rPr>
                <w:rFonts w:ascii="Times New Roman" w:eastAsia="Times New Roman" w:hAnsi="Times New Roman" w:cs="Times New Roman"/>
                <w:color w:val="000000"/>
                <w:sz w:val="24"/>
                <w:szCs w:val="24"/>
                <w:lang w:eastAsia="ru-RU"/>
              </w:rPr>
            </w:pPr>
            <w:r w:rsidRPr="00DF02E1">
              <w:rPr>
                <w:rFonts w:ascii="Times New Roman" w:eastAsia="Times New Roman" w:hAnsi="Times New Roman" w:cs="Times New Roman"/>
                <w:bCs/>
                <w:color w:val="000000"/>
                <w:sz w:val="24"/>
                <w:szCs w:val="24"/>
                <w:lang w:eastAsia="ru-RU"/>
              </w:rPr>
              <w:t>подача заявления о внесении изменений менее чем за десять рабочих дней до истечения срока действия разрешения на строительство</w:t>
            </w:r>
          </w:p>
        </w:tc>
        <w:tc>
          <w:tcPr>
            <w:tcW w:w="4044" w:type="dxa"/>
          </w:tcPr>
          <w:p w:rsidR="00DF02E1" w:rsidRPr="00DF02E1" w:rsidRDefault="00DF02E1" w:rsidP="00DF02E1">
            <w:pPr>
              <w:spacing w:line="240" w:lineRule="auto"/>
              <w:rPr>
                <w:rFonts w:ascii="Times New Roman" w:eastAsia="Times New Roman" w:hAnsi="Times New Roman" w:cs="Times New Roman"/>
                <w:i/>
                <w:color w:val="000000"/>
                <w:sz w:val="24"/>
                <w:lang w:eastAsia="ru-RU"/>
              </w:rPr>
            </w:pPr>
            <w:r w:rsidRPr="00DF02E1">
              <w:rPr>
                <w:rFonts w:ascii="Times New Roman" w:eastAsia="Times New Roman" w:hAnsi="Times New Roman" w:cs="Times New Roman"/>
                <w:i/>
                <w:color w:val="000000"/>
                <w:sz w:val="24"/>
                <w:lang w:eastAsia="ru-RU"/>
              </w:rPr>
              <w:t>Указываются основания такого вывода</w:t>
            </w:r>
          </w:p>
        </w:tc>
      </w:tr>
    </w:tbl>
    <w:p w:rsidR="00DF02E1" w:rsidRPr="00DF02E1" w:rsidRDefault="00DF02E1" w:rsidP="00DF02E1">
      <w:pPr>
        <w:widowControl w:val="0"/>
        <w:spacing w:after="0" w:line="240" w:lineRule="auto"/>
        <w:ind w:firstLine="708"/>
        <w:jc w:val="both"/>
        <w:rPr>
          <w:rFonts w:ascii="Times New Roman" w:eastAsia="Times New Roman" w:hAnsi="Times New Roman" w:cs="Times New Roman"/>
          <w:color w:val="000000"/>
          <w:sz w:val="28"/>
          <w:szCs w:val="28"/>
          <w:lang w:eastAsia="ru-RU"/>
        </w:rPr>
      </w:pPr>
      <w:r w:rsidRPr="00DF02E1">
        <w:rPr>
          <w:rFonts w:ascii="Times New Roman" w:eastAsia="Times New Roman" w:hAnsi="Times New Roman" w:cs="Times New Roman"/>
          <w:color w:val="000000"/>
          <w:sz w:val="28"/>
          <w:szCs w:val="28"/>
          <w:lang w:eastAsia="ru-RU"/>
        </w:rPr>
        <w:t>Вы вправе повторно обратиться с ___________________________ ____________________* после устранения указанных нарушений.</w:t>
      </w:r>
    </w:p>
    <w:p w:rsidR="00DF02E1" w:rsidRPr="00DF02E1" w:rsidRDefault="00DF02E1" w:rsidP="00DF02E1">
      <w:pPr>
        <w:widowControl w:val="0"/>
        <w:spacing w:after="0" w:line="240" w:lineRule="auto"/>
        <w:ind w:firstLine="708"/>
        <w:jc w:val="both"/>
        <w:rPr>
          <w:rFonts w:ascii="Times New Roman" w:eastAsia="Times New Roman" w:hAnsi="Times New Roman" w:cs="Times New Roman"/>
          <w:color w:val="000000"/>
          <w:sz w:val="28"/>
          <w:szCs w:val="28"/>
          <w:lang w:eastAsia="ru-RU"/>
        </w:rPr>
      </w:pPr>
      <w:proofErr w:type="gramStart"/>
      <w:r w:rsidRPr="00DF02E1">
        <w:rPr>
          <w:rFonts w:ascii="Times New Roman" w:eastAsia="Times New Roman" w:hAnsi="Times New Roman" w:cs="Times New Roman"/>
          <w:color w:val="000000"/>
          <w:sz w:val="28"/>
          <w:szCs w:val="28"/>
          <w:lang w:eastAsia="ru-RU"/>
        </w:rPr>
        <w:t>Данный отказ может быть обжалован в досудебном порядке путем направления жалобы в __________________________________________________, а также в судебном порядке.</w:t>
      </w:r>
      <w:proofErr w:type="gramEnd"/>
    </w:p>
    <w:p w:rsidR="00DF02E1" w:rsidRPr="00DF02E1" w:rsidRDefault="00DF02E1" w:rsidP="00DF02E1">
      <w:pPr>
        <w:widowControl w:val="0"/>
        <w:spacing w:after="0" w:line="240" w:lineRule="auto"/>
        <w:ind w:firstLine="708"/>
        <w:jc w:val="both"/>
        <w:rPr>
          <w:rFonts w:ascii="Times New Roman" w:eastAsia="Times New Roman" w:hAnsi="Times New Roman" w:cs="Times New Roman"/>
          <w:color w:val="000000"/>
          <w:sz w:val="24"/>
          <w:szCs w:val="24"/>
          <w:lang w:eastAsia="ru-RU"/>
        </w:rPr>
      </w:pPr>
      <w:r w:rsidRPr="00DF02E1">
        <w:rPr>
          <w:rFonts w:ascii="Times New Roman" w:eastAsia="Times New Roman" w:hAnsi="Times New Roman" w:cs="Times New Roman"/>
          <w:color w:val="000000"/>
          <w:sz w:val="28"/>
          <w:szCs w:val="28"/>
          <w:lang w:eastAsia="ru-RU"/>
        </w:rPr>
        <w:t>Дополнительно информируем:_______________________________________</w:t>
      </w:r>
      <w:r w:rsidRPr="00DF02E1">
        <w:rPr>
          <w:rFonts w:ascii="Times New Roman" w:eastAsia="Times New Roman" w:hAnsi="Times New Roman" w:cs="Times New Roman"/>
          <w:color w:val="000000"/>
          <w:sz w:val="28"/>
          <w:szCs w:val="28"/>
          <w:lang w:eastAsia="ru-RU"/>
        </w:rPr>
        <w:br/>
        <w:t>______________________________________________________________________.</w:t>
      </w:r>
      <w:r w:rsidRPr="00DF02E1">
        <w:rPr>
          <w:rFonts w:ascii="Times New Roman" w:eastAsia="Times New Roman" w:hAnsi="Times New Roman" w:cs="Times New Roman"/>
          <w:color w:val="000000"/>
          <w:sz w:val="24"/>
          <w:szCs w:val="24"/>
          <w:lang w:eastAsia="ru-RU"/>
        </w:rPr>
        <w:t xml:space="preserve">    </w:t>
      </w:r>
    </w:p>
    <w:p w:rsidR="00DF02E1" w:rsidRPr="00DF02E1" w:rsidRDefault="00DF02E1" w:rsidP="00DF02E1">
      <w:pPr>
        <w:widowControl w:val="0"/>
        <w:spacing w:after="0" w:line="240" w:lineRule="auto"/>
        <w:ind w:firstLine="708"/>
        <w:jc w:val="center"/>
        <w:rPr>
          <w:rFonts w:ascii="Times New Roman" w:eastAsia="Times New Roman" w:hAnsi="Times New Roman" w:cs="Times New Roman"/>
          <w:color w:val="000000"/>
          <w:sz w:val="20"/>
          <w:szCs w:val="20"/>
          <w:lang w:eastAsia="ru-RU"/>
        </w:rPr>
      </w:pPr>
      <w:r w:rsidRPr="00DF02E1">
        <w:rPr>
          <w:rFonts w:ascii="Times New Roman" w:eastAsia="Times New Roman" w:hAnsi="Times New Roman" w:cs="Times New Roman"/>
          <w:color w:val="000000"/>
          <w:sz w:val="20"/>
          <w:szCs w:val="20"/>
          <w:lang w:eastAsia="ru-RU"/>
        </w:rPr>
        <w:t>(указывается информация, необходимая для устранения причин отказа во внесении изменений в разрешение на строительство, а также иная дополнительная информация при наличии)</w:t>
      </w:r>
    </w:p>
    <w:p w:rsidR="00DF02E1" w:rsidRPr="00DF02E1" w:rsidRDefault="00DF02E1" w:rsidP="00DF02E1">
      <w:pPr>
        <w:widowControl w:val="0"/>
        <w:spacing w:after="0" w:line="240" w:lineRule="auto"/>
        <w:ind w:firstLine="708"/>
        <w:jc w:val="center"/>
        <w:rPr>
          <w:rFonts w:ascii="Times New Roman" w:eastAsia="Times New Roman" w:hAnsi="Times New Roman" w:cs="Times New Roman"/>
          <w:color w:val="000000"/>
          <w:sz w:val="20"/>
          <w:szCs w:val="20"/>
          <w:lang w:eastAsia="ru-RU"/>
        </w:rPr>
      </w:pPr>
    </w:p>
    <w:p w:rsidR="00DF02E1" w:rsidRPr="00DF02E1" w:rsidRDefault="00DF02E1" w:rsidP="00DF02E1">
      <w:pPr>
        <w:widowControl w:val="0"/>
        <w:spacing w:after="0" w:line="240" w:lineRule="auto"/>
        <w:ind w:firstLine="708"/>
        <w:jc w:val="center"/>
        <w:rPr>
          <w:rFonts w:ascii="Times New Roman" w:eastAsia="Times New Roman" w:hAnsi="Times New Roman" w:cs="Times New Roman"/>
          <w:color w:val="000000"/>
          <w:sz w:val="20"/>
          <w:szCs w:val="20"/>
          <w:lang w:eastAsia="ru-RU"/>
        </w:rPr>
      </w:pP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DF02E1" w:rsidRPr="00DF02E1" w:rsidTr="00D87D78">
        <w:tc>
          <w:tcPr>
            <w:tcW w:w="3119" w:type="dxa"/>
            <w:tcBorders>
              <w:top w:val="nil"/>
              <w:left w:val="nil"/>
              <w:bottom w:val="single" w:sz="4" w:space="0" w:color="auto"/>
              <w:right w:val="nil"/>
            </w:tcBorders>
            <w:vAlign w:val="bottom"/>
          </w:tcPr>
          <w:p w:rsidR="00DF02E1" w:rsidRPr="00DF02E1" w:rsidRDefault="00DF02E1" w:rsidP="00DF02E1">
            <w:pPr>
              <w:jc w:val="center"/>
              <w:rPr>
                <w:rFonts w:ascii="Times New Roman" w:eastAsia="Times New Roman" w:hAnsi="Times New Roman" w:cs="Times New Roman"/>
                <w:color w:val="000000"/>
                <w:lang w:eastAsia="ru-RU"/>
              </w:rPr>
            </w:pPr>
          </w:p>
        </w:tc>
        <w:tc>
          <w:tcPr>
            <w:tcW w:w="283" w:type="dxa"/>
            <w:tcBorders>
              <w:top w:val="nil"/>
              <w:left w:val="nil"/>
              <w:bottom w:val="nil"/>
              <w:right w:val="nil"/>
            </w:tcBorders>
            <w:vAlign w:val="bottom"/>
          </w:tcPr>
          <w:p w:rsidR="00DF02E1" w:rsidRPr="00DF02E1" w:rsidRDefault="00DF02E1" w:rsidP="00DF02E1">
            <w:pPr>
              <w:rPr>
                <w:rFonts w:ascii="Times New Roman" w:eastAsia="Times New Roman" w:hAnsi="Times New Roman" w:cs="Times New Roman"/>
                <w:color w:val="000000"/>
                <w:lang w:eastAsia="ru-RU"/>
              </w:rPr>
            </w:pPr>
          </w:p>
        </w:tc>
        <w:tc>
          <w:tcPr>
            <w:tcW w:w="2269" w:type="dxa"/>
            <w:tcBorders>
              <w:top w:val="nil"/>
              <w:left w:val="nil"/>
              <w:bottom w:val="single" w:sz="4" w:space="0" w:color="auto"/>
              <w:right w:val="nil"/>
            </w:tcBorders>
            <w:vAlign w:val="bottom"/>
          </w:tcPr>
          <w:p w:rsidR="00DF02E1" w:rsidRPr="00DF02E1" w:rsidRDefault="00DF02E1" w:rsidP="00DF02E1">
            <w:pPr>
              <w:jc w:val="center"/>
              <w:rPr>
                <w:rFonts w:ascii="Times New Roman" w:eastAsia="Times New Roman" w:hAnsi="Times New Roman" w:cs="Times New Roman"/>
                <w:color w:val="000000"/>
                <w:lang w:eastAsia="ru-RU"/>
              </w:rPr>
            </w:pPr>
          </w:p>
        </w:tc>
        <w:tc>
          <w:tcPr>
            <w:tcW w:w="283" w:type="dxa"/>
            <w:tcBorders>
              <w:top w:val="nil"/>
              <w:left w:val="nil"/>
              <w:bottom w:val="nil"/>
              <w:right w:val="nil"/>
            </w:tcBorders>
            <w:vAlign w:val="bottom"/>
          </w:tcPr>
          <w:p w:rsidR="00DF02E1" w:rsidRPr="00DF02E1" w:rsidRDefault="00DF02E1" w:rsidP="00DF02E1">
            <w:pPr>
              <w:rPr>
                <w:rFonts w:ascii="Times New Roman" w:eastAsia="Times New Roman" w:hAnsi="Times New Roman" w:cs="Times New Roman"/>
                <w:color w:val="000000"/>
                <w:lang w:eastAsia="ru-RU"/>
              </w:rPr>
            </w:pPr>
          </w:p>
        </w:tc>
        <w:tc>
          <w:tcPr>
            <w:tcW w:w="3969" w:type="dxa"/>
            <w:tcBorders>
              <w:top w:val="nil"/>
              <w:left w:val="nil"/>
              <w:bottom w:val="single" w:sz="4" w:space="0" w:color="auto"/>
              <w:right w:val="nil"/>
            </w:tcBorders>
            <w:vAlign w:val="bottom"/>
          </w:tcPr>
          <w:p w:rsidR="00DF02E1" w:rsidRPr="00DF02E1" w:rsidRDefault="00DF02E1" w:rsidP="00DF02E1">
            <w:pPr>
              <w:jc w:val="center"/>
              <w:rPr>
                <w:rFonts w:ascii="Times New Roman" w:eastAsia="Times New Roman" w:hAnsi="Times New Roman" w:cs="Times New Roman"/>
                <w:color w:val="000000"/>
                <w:lang w:eastAsia="ru-RU"/>
              </w:rPr>
            </w:pPr>
          </w:p>
        </w:tc>
      </w:tr>
      <w:tr w:rsidR="00DF02E1" w:rsidRPr="00DF02E1" w:rsidTr="00D87D78">
        <w:tc>
          <w:tcPr>
            <w:tcW w:w="3119" w:type="dxa"/>
            <w:tcBorders>
              <w:top w:val="nil"/>
              <w:left w:val="nil"/>
              <w:bottom w:val="nil"/>
              <w:right w:val="nil"/>
            </w:tcBorders>
          </w:tcPr>
          <w:p w:rsidR="00DF02E1" w:rsidRPr="00DF02E1" w:rsidRDefault="00DF02E1" w:rsidP="00DF02E1">
            <w:pPr>
              <w:jc w:val="center"/>
              <w:rPr>
                <w:rFonts w:ascii="Times New Roman" w:eastAsia="Times New Roman" w:hAnsi="Times New Roman" w:cs="Times New Roman"/>
                <w:color w:val="000000"/>
                <w:sz w:val="20"/>
                <w:szCs w:val="20"/>
                <w:lang w:eastAsia="ru-RU"/>
              </w:rPr>
            </w:pPr>
            <w:r w:rsidRPr="00DF02E1">
              <w:rPr>
                <w:rFonts w:ascii="Times New Roman" w:eastAsia="Times New Roman" w:hAnsi="Times New Roman" w:cs="Times New Roman"/>
                <w:color w:val="000000"/>
                <w:sz w:val="20"/>
                <w:szCs w:val="20"/>
                <w:lang w:eastAsia="ru-RU"/>
              </w:rPr>
              <w:t>(должность)</w:t>
            </w:r>
          </w:p>
        </w:tc>
        <w:tc>
          <w:tcPr>
            <w:tcW w:w="283" w:type="dxa"/>
            <w:tcBorders>
              <w:top w:val="nil"/>
              <w:left w:val="nil"/>
              <w:bottom w:val="nil"/>
              <w:right w:val="nil"/>
            </w:tcBorders>
          </w:tcPr>
          <w:p w:rsidR="00DF02E1" w:rsidRPr="00DF02E1" w:rsidRDefault="00DF02E1" w:rsidP="00DF02E1">
            <w:pPr>
              <w:rPr>
                <w:rFonts w:ascii="Times New Roman" w:eastAsia="Times New Roman" w:hAnsi="Times New Roman" w:cs="Times New Roman"/>
                <w:color w:val="000000"/>
                <w:sz w:val="20"/>
                <w:szCs w:val="20"/>
                <w:lang w:eastAsia="ru-RU"/>
              </w:rPr>
            </w:pPr>
          </w:p>
        </w:tc>
        <w:tc>
          <w:tcPr>
            <w:tcW w:w="2269" w:type="dxa"/>
            <w:tcBorders>
              <w:top w:val="nil"/>
              <w:left w:val="nil"/>
              <w:bottom w:val="nil"/>
              <w:right w:val="nil"/>
            </w:tcBorders>
          </w:tcPr>
          <w:p w:rsidR="00DF02E1" w:rsidRPr="00DF02E1" w:rsidRDefault="00DF02E1" w:rsidP="00DF02E1">
            <w:pPr>
              <w:jc w:val="center"/>
              <w:rPr>
                <w:rFonts w:ascii="Times New Roman" w:eastAsia="Times New Roman" w:hAnsi="Times New Roman" w:cs="Times New Roman"/>
                <w:color w:val="000000"/>
                <w:sz w:val="20"/>
                <w:szCs w:val="20"/>
                <w:lang w:eastAsia="ru-RU"/>
              </w:rPr>
            </w:pPr>
            <w:r w:rsidRPr="00DF02E1">
              <w:rPr>
                <w:rFonts w:ascii="Times New Roman" w:eastAsia="Times New Roman" w:hAnsi="Times New Roman" w:cs="Times New Roman"/>
                <w:color w:val="000000"/>
                <w:sz w:val="20"/>
                <w:szCs w:val="20"/>
                <w:lang w:eastAsia="ru-RU"/>
              </w:rPr>
              <w:t>(подпись)</w:t>
            </w:r>
          </w:p>
        </w:tc>
        <w:tc>
          <w:tcPr>
            <w:tcW w:w="283" w:type="dxa"/>
            <w:tcBorders>
              <w:top w:val="nil"/>
              <w:left w:val="nil"/>
              <w:bottom w:val="nil"/>
              <w:right w:val="nil"/>
            </w:tcBorders>
          </w:tcPr>
          <w:p w:rsidR="00DF02E1" w:rsidRPr="00DF02E1" w:rsidRDefault="00DF02E1" w:rsidP="00DF02E1">
            <w:pPr>
              <w:rPr>
                <w:rFonts w:ascii="Times New Roman" w:eastAsia="Times New Roman" w:hAnsi="Times New Roman" w:cs="Times New Roman"/>
                <w:color w:val="000000"/>
                <w:sz w:val="20"/>
                <w:szCs w:val="20"/>
                <w:lang w:eastAsia="ru-RU"/>
              </w:rPr>
            </w:pPr>
          </w:p>
        </w:tc>
        <w:tc>
          <w:tcPr>
            <w:tcW w:w="3969" w:type="dxa"/>
            <w:tcBorders>
              <w:top w:val="nil"/>
              <w:left w:val="nil"/>
              <w:bottom w:val="nil"/>
              <w:right w:val="nil"/>
            </w:tcBorders>
          </w:tcPr>
          <w:p w:rsidR="00DF02E1" w:rsidRPr="00DF02E1" w:rsidRDefault="00DF02E1" w:rsidP="00DF02E1">
            <w:pPr>
              <w:jc w:val="center"/>
              <w:rPr>
                <w:rFonts w:ascii="Times New Roman" w:eastAsia="Times New Roman" w:hAnsi="Times New Roman" w:cs="Times New Roman"/>
                <w:color w:val="000000"/>
                <w:sz w:val="20"/>
                <w:szCs w:val="20"/>
                <w:lang w:eastAsia="ru-RU"/>
              </w:rPr>
            </w:pPr>
            <w:proofErr w:type="gramStart"/>
            <w:r w:rsidRPr="00DF02E1">
              <w:rPr>
                <w:rFonts w:ascii="Times New Roman" w:eastAsia="Times New Roman" w:hAnsi="Times New Roman" w:cs="Times New Roman"/>
                <w:color w:val="000000"/>
                <w:sz w:val="20"/>
                <w:szCs w:val="20"/>
                <w:lang w:eastAsia="ru-RU"/>
              </w:rPr>
              <w:t>(фамилия, имя, отчество (при наличии)</w:t>
            </w:r>
            <w:proofErr w:type="gramEnd"/>
          </w:p>
        </w:tc>
      </w:tr>
    </w:tbl>
    <w:p w:rsidR="00DF02E1" w:rsidRPr="00DF02E1" w:rsidRDefault="00DF02E1" w:rsidP="00DF02E1">
      <w:pPr>
        <w:spacing w:before="120"/>
        <w:rPr>
          <w:rFonts w:ascii="Times New Roman" w:eastAsia="Times New Roman" w:hAnsi="Times New Roman" w:cs="Times New Roman"/>
          <w:color w:val="000000"/>
          <w:sz w:val="28"/>
          <w:szCs w:val="28"/>
          <w:lang w:eastAsia="ru-RU"/>
        </w:rPr>
      </w:pPr>
      <w:r w:rsidRPr="00DF02E1">
        <w:rPr>
          <w:rFonts w:ascii="Times New Roman" w:eastAsia="Times New Roman" w:hAnsi="Times New Roman" w:cs="Times New Roman"/>
          <w:color w:val="000000"/>
          <w:sz w:val="28"/>
          <w:szCs w:val="28"/>
          <w:lang w:eastAsia="ru-RU"/>
        </w:rPr>
        <w:t>Дата</w:t>
      </w:r>
    </w:p>
    <w:p w:rsidR="00DF02E1" w:rsidRPr="00DF02E1" w:rsidRDefault="00DF02E1" w:rsidP="00DF02E1">
      <w:pPr>
        <w:spacing w:before="120"/>
        <w:rPr>
          <w:rFonts w:ascii="Times New Roman" w:eastAsia="Times New Roman" w:hAnsi="Times New Roman" w:cs="Times New Roman"/>
          <w:color w:val="000000"/>
          <w:sz w:val="28"/>
          <w:szCs w:val="28"/>
          <w:lang w:eastAsia="ru-RU"/>
        </w:rPr>
      </w:pPr>
    </w:p>
    <w:p w:rsidR="00DF02E1" w:rsidRPr="00DF02E1" w:rsidRDefault="00DF02E1" w:rsidP="00DF02E1">
      <w:pPr>
        <w:spacing w:before="120"/>
        <w:rPr>
          <w:rFonts w:ascii="Times New Roman" w:eastAsia="Times New Roman" w:hAnsi="Times New Roman" w:cs="Times New Roman"/>
          <w:color w:val="000000"/>
          <w:sz w:val="28"/>
          <w:szCs w:val="28"/>
          <w:lang w:eastAsia="ru-RU"/>
        </w:rPr>
      </w:pPr>
    </w:p>
    <w:p w:rsidR="00DF02E1" w:rsidRPr="00DF02E1" w:rsidRDefault="00DF02E1" w:rsidP="00DF02E1">
      <w:pPr>
        <w:spacing w:before="120"/>
        <w:rPr>
          <w:rFonts w:ascii="Times New Roman" w:eastAsia="Times New Roman" w:hAnsi="Times New Roman" w:cs="Times New Roman"/>
          <w:color w:val="000000"/>
          <w:sz w:val="28"/>
          <w:szCs w:val="28"/>
          <w:lang w:eastAsia="ru-RU"/>
        </w:rPr>
      </w:pPr>
    </w:p>
    <w:p w:rsidR="00DF02E1" w:rsidRPr="00DF02E1" w:rsidRDefault="00DF02E1" w:rsidP="00DF02E1">
      <w:pPr>
        <w:spacing w:before="120"/>
        <w:rPr>
          <w:rFonts w:ascii="Times New Roman" w:eastAsia="Times New Roman" w:hAnsi="Times New Roman" w:cs="Times New Roman"/>
          <w:color w:val="000000"/>
          <w:sz w:val="28"/>
          <w:szCs w:val="28"/>
          <w:lang w:eastAsia="ru-RU"/>
        </w:rPr>
      </w:pPr>
    </w:p>
    <w:p w:rsidR="00DF02E1" w:rsidRPr="00DF02E1" w:rsidRDefault="00DF02E1" w:rsidP="00DF02E1">
      <w:pPr>
        <w:spacing w:before="120"/>
        <w:rPr>
          <w:rFonts w:ascii="Times New Roman" w:eastAsia="Times New Roman" w:hAnsi="Times New Roman" w:cs="Times New Roman"/>
          <w:color w:val="000000"/>
          <w:sz w:val="28"/>
          <w:szCs w:val="28"/>
          <w:lang w:eastAsia="ru-RU"/>
        </w:rPr>
      </w:pPr>
    </w:p>
    <w:p w:rsidR="00DF02E1" w:rsidRPr="00DF02E1" w:rsidRDefault="00DF02E1" w:rsidP="00DF02E1">
      <w:pPr>
        <w:spacing w:before="120"/>
        <w:rPr>
          <w:rFonts w:ascii="Times New Roman" w:eastAsia="Times New Roman" w:hAnsi="Times New Roman" w:cs="Times New Roman"/>
          <w:color w:val="000000"/>
          <w:sz w:val="28"/>
          <w:szCs w:val="28"/>
          <w:lang w:eastAsia="ru-RU"/>
        </w:rPr>
      </w:pPr>
    </w:p>
    <w:p w:rsidR="00DF02E1" w:rsidRPr="00DF02E1" w:rsidRDefault="00DF02E1" w:rsidP="00DF02E1">
      <w:pPr>
        <w:spacing w:before="120"/>
        <w:rPr>
          <w:rFonts w:ascii="Times New Roman" w:eastAsia="Times New Roman" w:hAnsi="Times New Roman" w:cs="Times New Roman"/>
          <w:color w:val="000000"/>
          <w:sz w:val="28"/>
          <w:szCs w:val="28"/>
          <w:lang w:eastAsia="ru-RU"/>
        </w:rPr>
      </w:pPr>
    </w:p>
    <w:p w:rsidR="00DF02E1" w:rsidRPr="00DF02E1" w:rsidRDefault="00DF02E1" w:rsidP="00DF02E1">
      <w:pPr>
        <w:spacing w:before="120"/>
        <w:rPr>
          <w:rFonts w:ascii="Times New Roman" w:eastAsia="Times New Roman" w:hAnsi="Times New Roman" w:cs="Times New Roman"/>
          <w:color w:val="000000"/>
          <w:sz w:val="28"/>
          <w:szCs w:val="28"/>
          <w:lang w:eastAsia="ru-RU"/>
        </w:rPr>
      </w:pPr>
    </w:p>
    <w:p w:rsidR="00DF02E1" w:rsidRPr="00DF02E1" w:rsidRDefault="00DF02E1" w:rsidP="00DF02E1">
      <w:pPr>
        <w:spacing w:before="120"/>
        <w:rPr>
          <w:rFonts w:ascii="Times New Roman" w:eastAsia="Times New Roman" w:hAnsi="Times New Roman" w:cs="Times New Roman"/>
          <w:color w:val="000000"/>
          <w:sz w:val="28"/>
          <w:szCs w:val="28"/>
          <w:lang w:eastAsia="ru-RU"/>
        </w:rPr>
      </w:pPr>
    </w:p>
    <w:p w:rsidR="00DF02E1" w:rsidRPr="00DF02E1" w:rsidRDefault="00DF02E1" w:rsidP="00DF02E1">
      <w:pPr>
        <w:spacing w:before="120"/>
        <w:rPr>
          <w:rFonts w:ascii="Times New Roman" w:eastAsia="Times New Roman" w:hAnsi="Times New Roman" w:cs="Times New Roman"/>
          <w:color w:val="000000"/>
          <w:sz w:val="28"/>
          <w:szCs w:val="28"/>
          <w:lang w:eastAsia="ru-RU"/>
        </w:rPr>
      </w:pPr>
    </w:p>
    <w:p w:rsidR="00DF02E1" w:rsidRPr="00DF02E1" w:rsidRDefault="00DF02E1" w:rsidP="00DF02E1">
      <w:pPr>
        <w:spacing w:before="120"/>
        <w:rPr>
          <w:rFonts w:ascii="Times New Roman" w:eastAsia="Times New Roman" w:hAnsi="Times New Roman" w:cs="Times New Roman"/>
          <w:color w:val="000000"/>
          <w:sz w:val="28"/>
          <w:szCs w:val="28"/>
          <w:lang w:eastAsia="ru-RU"/>
        </w:rPr>
      </w:pPr>
    </w:p>
    <w:p w:rsidR="00DF02E1" w:rsidRPr="00DF02E1" w:rsidRDefault="00DF02E1" w:rsidP="00DF02E1">
      <w:pPr>
        <w:spacing w:after="0" w:line="240" w:lineRule="auto"/>
        <w:rPr>
          <w:rFonts w:ascii="Times New Roman" w:eastAsia="Calibri" w:hAnsi="Times New Roman" w:cs="Times New Roman"/>
          <w:bCs/>
          <w:color w:val="000000"/>
          <w:sz w:val="28"/>
          <w:szCs w:val="28"/>
        </w:rPr>
      </w:pPr>
      <w:r w:rsidRPr="00DF02E1">
        <w:rPr>
          <w:rFonts w:ascii="Times New Roman" w:eastAsia="Times New Roman" w:hAnsi="Times New Roman" w:cs="Times New Roman"/>
          <w:color w:val="000000"/>
          <w:sz w:val="28"/>
          <w:szCs w:val="28"/>
          <w:lang w:eastAsia="ru-RU"/>
        </w:rPr>
        <w:t>*Указывается один из вариантов: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w:t>
      </w:r>
      <w:r w:rsidRPr="00DF02E1">
        <w:rPr>
          <w:rFonts w:ascii="Times New Roman" w:eastAsia="Calibri" w:hAnsi="Times New Roman" w:cs="Times New Roman"/>
          <w:bCs/>
          <w:color w:val="000000"/>
          <w:sz w:val="28"/>
          <w:szCs w:val="28"/>
        </w:rPr>
        <w:br w:type="page"/>
      </w:r>
    </w:p>
    <w:p w:rsidR="00DF02E1" w:rsidRPr="00DF02E1" w:rsidRDefault="00DF02E1" w:rsidP="00DF02E1">
      <w:pPr>
        <w:autoSpaceDE w:val="0"/>
        <w:autoSpaceDN w:val="0"/>
        <w:spacing w:before="240" w:after="0" w:line="240" w:lineRule="auto"/>
        <w:ind w:left="5670"/>
        <w:jc w:val="center"/>
        <w:rPr>
          <w:rFonts w:ascii="Times New Roman" w:eastAsia="Calibri" w:hAnsi="Times New Roman" w:cs="Times New Roman"/>
          <w:color w:val="000000"/>
          <w:sz w:val="28"/>
          <w:szCs w:val="28"/>
        </w:rPr>
      </w:pPr>
      <w:r w:rsidRPr="00DF02E1">
        <w:rPr>
          <w:rFonts w:ascii="Times New Roman" w:eastAsia="Calibri" w:hAnsi="Times New Roman" w:cs="Times New Roman"/>
          <w:color w:val="000000"/>
          <w:sz w:val="28"/>
          <w:szCs w:val="28"/>
        </w:rPr>
        <w:lastRenderedPageBreak/>
        <w:t xml:space="preserve">ПРИЛОЖЕНИЕ № 9 </w:t>
      </w:r>
      <w:r w:rsidRPr="00DF02E1">
        <w:rPr>
          <w:rFonts w:ascii="Times New Roman" w:eastAsia="Calibri" w:hAnsi="Times New Roman" w:cs="Times New Roman"/>
          <w:color w:val="000000"/>
          <w:sz w:val="28"/>
          <w:szCs w:val="28"/>
        </w:rPr>
        <w:br/>
        <w:t>к Административному регламенту предоставления муниципальной услуги "</w:t>
      </w:r>
      <w:r w:rsidRPr="00DF02E1">
        <w:rPr>
          <w:rFonts w:ascii="Times New Roman" w:eastAsia="Times New Roman" w:hAnsi="Times New Roman" w:cs="Times New Roman"/>
          <w:color w:val="000000"/>
          <w:sz w:val="28"/>
          <w:szCs w:val="28"/>
          <w:lang w:eastAsia="ru-RU"/>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Pr="00DF02E1">
        <w:rPr>
          <w:rFonts w:ascii="Times New Roman" w:eastAsia="Calibri" w:hAnsi="Times New Roman" w:cs="Times New Roman"/>
          <w:color w:val="000000"/>
          <w:sz w:val="28"/>
          <w:szCs w:val="28"/>
        </w:rPr>
        <w:t>"</w:t>
      </w:r>
    </w:p>
    <w:p w:rsidR="00DF02E1" w:rsidRPr="00DF02E1" w:rsidRDefault="00DF02E1" w:rsidP="00DF02E1">
      <w:pPr>
        <w:autoSpaceDE w:val="0"/>
        <w:autoSpaceDN w:val="0"/>
        <w:spacing w:before="240" w:after="0" w:line="240" w:lineRule="auto"/>
        <w:ind w:left="5670"/>
        <w:jc w:val="center"/>
        <w:rPr>
          <w:rFonts w:ascii="Times New Roman" w:eastAsia="Calibri" w:hAnsi="Times New Roman" w:cs="Times New Roman"/>
          <w:color w:val="000000"/>
          <w:sz w:val="28"/>
          <w:szCs w:val="28"/>
        </w:rPr>
      </w:pPr>
    </w:p>
    <w:p w:rsidR="00DF02E1" w:rsidRPr="00DF02E1" w:rsidRDefault="00DF02E1" w:rsidP="00DF02E1">
      <w:pPr>
        <w:autoSpaceDE w:val="0"/>
        <w:autoSpaceDN w:val="0"/>
        <w:spacing w:before="240" w:after="0" w:line="240" w:lineRule="auto"/>
        <w:ind w:left="5670"/>
        <w:jc w:val="right"/>
        <w:rPr>
          <w:rFonts w:ascii="Times New Roman" w:eastAsia="Times New Roman" w:hAnsi="Times New Roman" w:cs="Times New Roman"/>
          <w:color w:val="000000"/>
          <w:sz w:val="28"/>
          <w:szCs w:val="28"/>
          <w:lang w:eastAsia="ru-RU"/>
        </w:rPr>
      </w:pPr>
      <w:r w:rsidRPr="00DF02E1">
        <w:rPr>
          <w:rFonts w:ascii="Times New Roman" w:eastAsia="Times New Roman" w:hAnsi="Times New Roman" w:cs="Times New Roman"/>
          <w:color w:val="000000"/>
          <w:sz w:val="28"/>
          <w:szCs w:val="28"/>
          <w:lang w:eastAsia="ru-RU"/>
        </w:rPr>
        <w:t>ФОРМА</w:t>
      </w:r>
    </w:p>
    <w:p w:rsidR="00DF02E1" w:rsidRPr="00DF02E1" w:rsidRDefault="00DF02E1" w:rsidP="00DF02E1">
      <w:pPr>
        <w:spacing w:before="240" w:after="0" w:line="240" w:lineRule="auto"/>
        <w:jc w:val="center"/>
        <w:rPr>
          <w:rFonts w:ascii="Times New Roman" w:eastAsia="Calibri" w:hAnsi="Times New Roman" w:cs="Times New Roman"/>
          <w:color w:val="000000"/>
          <w:sz w:val="28"/>
          <w:szCs w:val="28"/>
        </w:rPr>
      </w:pPr>
    </w:p>
    <w:p w:rsidR="00DF02E1" w:rsidRPr="00DF02E1" w:rsidRDefault="00DF02E1" w:rsidP="00DF02E1">
      <w:pPr>
        <w:spacing w:before="240" w:after="0" w:line="240" w:lineRule="auto"/>
        <w:jc w:val="center"/>
        <w:rPr>
          <w:rFonts w:ascii="Times New Roman" w:eastAsia="Calibri" w:hAnsi="Times New Roman" w:cs="Times New Roman"/>
          <w:color w:val="000000"/>
          <w:sz w:val="28"/>
          <w:szCs w:val="28"/>
        </w:rPr>
      </w:pPr>
    </w:p>
    <w:p w:rsidR="00DF02E1" w:rsidRPr="00DF02E1" w:rsidRDefault="00DF02E1" w:rsidP="00DF02E1">
      <w:pPr>
        <w:autoSpaceDE w:val="0"/>
        <w:autoSpaceDN w:val="0"/>
        <w:spacing w:after="0" w:line="240" w:lineRule="auto"/>
        <w:jc w:val="center"/>
        <w:rPr>
          <w:rFonts w:ascii="Times New Roman" w:eastAsia="Times New Roman" w:hAnsi="Times New Roman" w:cs="Times New Roman"/>
          <w:b/>
          <w:bCs/>
          <w:color w:val="000000"/>
          <w:sz w:val="28"/>
          <w:szCs w:val="28"/>
          <w:lang w:eastAsia="ru-RU"/>
        </w:rPr>
      </w:pPr>
      <w:proofErr w:type="gramStart"/>
      <w:r w:rsidRPr="00DF02E1">
        <w:rPr>
          <w:rFonts w:ascii="Times New Roman" w:eastAsia="Times New Roman" w:hAnsi="Times New Roman" w:cs="Times New Roman"/>
          <w:b/>
          <w:bCs/>
          <w:color w:val="000000"/>
          <w:sz w:val="28"/>
          <w:szCs w:val="28"/>
          <w:lang w:eastAsia="ru-RU"/>
        </w:rPr>
        <w:t>З</w:t>
      </w:r>
      <w:proofErr w:type="gramEnd"/>
      <w:r w:rsidRPr="00DF02E1">
        <w:rPr>
          <w:rFonts w:ascii="Times New Roman" w:eastAsia="Times New Roman" w:hAnsi="Times New Roman" w:cs="Times New Roman"/>
          <w:b/>
          <w:bCs/>
          <w:color w:val="000000"/>
          <w:sz w:val="28"/>
          <w:szCs w:val="28"/>
          <w:lang w:eastAsia="ru-RU"/>
        </w:rPr>
        <w:t xml:space="preserve"> А Я В Л Е Н И Е</w:t>
      </w:r>
    </w:p>
    <w:p w:rsidR="00DF02E1" w:rsidRPr="00DF02E1" w:rsidRDefault="00DF02E1" w:rsidP="00DF02E1">
      <w:pPr>
        <w:autoSpaceDE w:val="0"/>
        <w:autoSpaceDN w:val="0"/>
        <w:spacing w:after="0" w:line="240" w:lineRule="auto"/>
        <w:jc w:val="center"/>
        <w:rPr>
          <w:rFonts w:ascii="Times New Roman" w:eastAsia="Times New Roman" w:hAnsi="Times New Roman" w:cs="Times New Roman"/>
          <w:b/>
          <w:bCs/>
          <w:color w:val="000000"/>
          <w:sz w:val="28"/>
          <w:szCs w:val="28"/>
          <w:lang w:eastAsia="ru-RU"/>
        </w:rPr>
      </w:pPr>
      <w:r w:rsidRPr="00DF02E1">
        <w:rPr>
          <w:rFonts w:ascii="Times New Roman" w:eastAsia="Times New Roman" w:hAnsi="Times New Roman" w:cs="Times New Roman"/>
          <w:b/>
          <w:bCs/>
          <w:color w:val="000000"/>
          <w:sz w:val="28"/>
          <w:szCs w:val="28"/>
          <w:lang w:eastAsia="ru-RU"/>
        </w:rPr>
        <w:t xml:space="preserve"> об исправлении допущенных опечаток и ошибок</w:t>
      </w:r>
    </w:p>
    <w:p w:rsidR="00DF02E1" w:rsidRPr="00DF02E1" w:rsidRDefault="00DF02E1" w:rsidP="00DF02E1">
      <w:pPr>
        <w:autoSpaceDE w:val="0"/>
        <w:autoSpaceDN w:val="0"/>
        <w:spacing w:after="0" w:line="240" w:lineRule="auto"/>
        <w:jc w:val="center"/>
        <w:rPr>
          <w:rFonts w:ascii="Times New Roman" w:eastAsia="Times New Roman" w:hAnsi="Times New Roman" w:cs="Times New Roman"/>
          <w:b/>
          <w:bCs/>
          <w:color w:val="000000"/>
          <w:sz w:val="28"/>
          <w:szCs w:val="28"/>
          <w:lang w:eastAsia="ru-RU"/>
        </w:rPr>
      </w:pPr>
      <w:r w:rsidRPr="00DF02E1">
        <w:rPr>
          <w:rFonts w:ascii="Times New Roman" w:eastAsia="Times New Roman" w:hAnsi="Times New Roman" w:cs="Times New Roman"/>
          <w:b/>
          <w:bCs/>
          <w:color w:val="000000"/>
          <w:sz w:val="28"/>
          <w:szCs w:val="28"/>
          <w:lang w:eastAsia="ru-RU"/>
        </w:rPr>
        <w:t>в разрешении на строительство</w:t>
      </w:r>
    </w:p>
    <w:p w:rsidR="00DF02E1" w:rsidRPr="00DF02E1" w:rsidRDefault="00DF02E1" w:rsidP="00DF02E1">
      <w:pPr>
        <w:autoSpaceDE w:val="0"/>
        <w:autoSpaceDN w:val="0"/>
        <w:spacing w:after="0" w:line="240" w:lineRule="auto"/>
        <w:jc w:val="center"/>
        <w:rPr>
          <w:rFonts w:ascii="Times New Roman" w:eastAsia="Times New Roman" w:hAnsi="Times New Roman" w:cs="Times New Roman"/>
          <w:b/>
          <w:color w:val="000000"/>
          <w:sz w:val="24"/>
          <w:szCs w:val="24"/>
          <w:lang w:eastAsia="ru-RU"/>
        </w:rPr>
      </w:pPr>
    </w:p>
    <w:p w:rsidR="00DF02E1" w:rsidRPr="00DF02E1" w:rsidRDefault="00DF02E1" w:rsidP="00DF02E1">
      <w:pPr>
        <w:autoSpaceDE w:val="0"/>
        <w:autoSpaceDN w:val="0"/>
        <w:spacing w:after="0" w:line="240" w:lineRule="auto"/>
        <w:jc w:val="right"/>
        <w:rPr>
          <w:rFonts w:ascii="Times New Roman" w:eastAsia="Times New Roman" w:hAnsi="Times New Roman" w:cs="Times New Roman"/>
          <w:color w:val="000000"/>
          <w:sz w:val="28"/>
          <w:szCs w:val="28"/>
          <w:lang w:eastAsia="ru-RU"/>
        </w:rPr>
      </w:pPr>
      <w:r w:rsidRPr="00DF02E1">
        <w:rPr>
          <w:rFonts w:ascii="Times New Roman" w:eastAsia="Times New Roman" w:hAnsi="Times New Roman" w:cs="Times New Roman"/>
          <w:color w:val="000000"/>
          <w:sz w:val="28"/>
          <w:szCs w:val="28"/>
          <w:lang w:eastAsia="ru-RU"/>
        </w:rPr>
        <w:t>"__" __________ 20___ г.</w:t>
      </w:r>
    </w:p>
    <w:p w:rsidR="00DF02E1" w:rsidRPr="00DF02E1" w:rsidRDefault="00DF02E1" w:rsidP="00DF02E1">
      <w:pPr>
        <w:autoSpaceDE w:val="0"/>
        <w:autoSpaceDN w:val="0"/>
        <w:spacing w:after="0" w:line="240" w:lineRule="auto"/>
        <w:jc w:val="right"/>
        <w:rPr>
          <w:rFonts w:ascii="Times New Roman" w:eastAsia="Times New Roman" w:hAnsi="Times New Roman" w:cs="Times New Roman"/>
          <w:color w:val="000000"/>
          <w:sz w:val="24"/>
          <w:szCs w:val="24"/>
          <w:lang w:eastAsia="ru-RU"/>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1"/>
      </w:tblGrid>
      <w:tr w:rsidR="00DF02E1" w:rsidRPr="00DF02E1" w:rsidTr="00D87D78">
        <w:trPr>
          <w:trHeight w:val="165"/>
        </w:trPr>
        <w:tc>
          <w:tcPr>
            <w:tcW w:w="9961" w:type="dxa"/>
            <w:tcBorders>
              <w:top w:val="nil"/>
              <w:left w:val="nil"/>
              <w:right w:val="nil"/>
            </w:tcBorders>
          </w:tcPr>
          <w:p w:rsidR="00DF02E1" w:rsidRPr="00DF02E1" w:rsidRDefault="00DF02E1" w:rsidP="00DF02E1">
            <w:pPr>
              <w:autoSpaceDE w:val="0"/>
              <w:autoSpaceDN w:val="0"/>
              <w:spacing w:after="0" w:line="240" w:lineRule="auto"/>
              <w:jc w:val="right"/>
              <w:rPr>
                <w:rFonts w:ascii="Times New Roman" w:eastAsia="Times New Roman" w:hAnsi="Times New Roman" w:cs="Times New Roman"/>
                <w:color w:val="000000"/>
                <w:sz w:val="24"/>
                <w:szCs w:val="24"/>
                <w:lang w:eastAsia="ru-RU"/>
              </w:rPr>
            </w:pPr>
          </w:p>
        </w:tc>
      </w:tr>
      <w:tr w:rsidR="00DF02E1" w:rsidRPr="00DF02E1" w:rsidTr="00D87D78">
        <w:trPr>
          <w:trHeight w:val="126"/>
        </w:trPr>
        <w:tc>
          <w:tcPr>
            <w:tcW w:w="9961" w:type="dxa"/>
            <w:tcBorders>
              <w:left w:val="nil"/>
              <w:bottom w:val="single" w:sz="4" w:space="0" w:color="auto"/>
              <w:right w:val="nil"/>
            </w:tcBorders>
          </w:tcPr>
          <w:p w:rsidR="00DF02E1" w:rsidRPr="00DF02E1" w:rsidRDefault="00DF02E1" w:rsidP="00DF02E1">
            <w:pPr>
              <w:autoSpaceDE w:val="0"/>
              <w:autoSpaceDN w:val="0"/>
              <w:spacing w:after="0" w:line="240" w:lineRule="auto"/>
              <w:jc w:val="right"/>
              <w:rPr>
                <w:rFonts w:ascii="Times New Roman" w:eastAsia="Times New Roman" w:hAnsi="Times New Roman" w:cs="Times New Roman"/>
                <w:color w:val="000000"/>
                <w:sz w:val="24"/>
                <w:szCs w:val="24"/>
                <w:lang w:eastAsia="ru-RU"/>
              </w:rPr>
            </w:pPr>
          </w:p>
        </w:tc>
      </w:tr>
      <w:tr w:rsidR="00DF02E1" w:rsidRPr="00DF02E1" w:rsidTr="00D87D78">
        <w:trPr>
          <w:trHeight w:val="135"/>
        </w:trPr>
        <w:tc>
          <w:tcPr>
            <w:tcW w:w="9961" w:type="dxa"/>
            <w:tcBorders>
              <w:left w:val="nil"/>
              <w:bottom w:val="nil"/>
              <w:right w:val="nil"/>
            </w:tcBorders>
          </w:tcPr>
          <w:p w:rsidR="00DF02E1" w:rsidRPr="00DF02E1" w:rsidRDefault="00DF02E1" w:rsidP="00DF02E1">
            <w:pPr>
              <w:autoSpaceDE w:val="0"/>
              <w:autoSpaceDN w:val="0"/>
              <w:spacing w:after="0" w:line="240" w:lineRule="auto"/>
              <w:jc w:val="center"/>
              <w:rPr>
                <w:rFonts w:ascii="Times New Roman" w:eastAsia="Times New Roman" w:hAnsi="Times New Roman" w:cs="Times New Roman"/>
                <w:color w:val="000000"/>
                <w:sz w:val="18"/>
                <w:szCs w:val="18"/>
                <w:lang w:eastAsia="ru-RU"/>
              </w:rPr>
            </w:pPr>
            <w:r w:rsidRPr="00DF02E1">
              <w:rPr>
                <w:rFonts w:ascii="Times New Roman" w:eastAsia="Times New Roman" w:hAnsi="Times New Roman" w:cs="Times New Roman"/>
                <w:color w:val="000000"/>
                <w:sz w:val="18"/>
                <w:szCs w:val="18"/>
                <w:lang w:eastAsia="ru-RU"/>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DF02E1" w:rsidRPr="00DF02E1" w:rsidRDefault="00DF02E1" w:rsidP="00DF02E1">
            <w:pPr>
              <w:autoSpaceDE w:val="0"/>
              <w:autoSpaceDN w:val="0"/>
              <w:spacing w:after="0" w:line="240" w:lineRule="auto"/>
              <w:jc w:val="center"/>
              <w:rPr>
                <w:rFonts w:ascii="Times New Roman" w:eastAsia="Times New Roman" w:hAnsi="Times New Roman" w:cs="Times New Roman"/>
                <w:color w:val="000000"/>
                <w:sz w:val="18"/>
                <w:szCs w:val="18"/>
                <w:lang w:eastAsia="ru-RU"/>
              </w:rPr>
            </w:pPr>
          </w:p>
        </w:tc>
      </w:tr>
    </w:tbl>
    <w:p w:rsidR="00DF02E1" w:rsidRPr="00DF02E1" w:rsidRDefault="00DF02E1" w:rsidP="00DF02E1">
      <w:pPr>
        <w:autoSpaceDE w:val="0"/>
        <w:autoSpaceDN w:val="0"/>
        <w:spacing w:after="0" w:line="240" w:lineRule="auto"/>
        <w:jc w:val="right"/>
        <w:rPr>
          <w:rFonts w:ascii="Times New Roman" w:eastAsia="Times New Roman" w:hAnsi="Times New Roman" w:cs="Times New Roman"/>
          <w:color w:val="000000"/>
          <w:sz w:val="24"/>
          <w:szCs w:val="24"/>
          <w:lang w:eastAsia="ru-RU"/>
        </w:rPr>
      </w:pPr>
    </w:p>
    <w:p w:rsidR="00DF02E1" w:rsidRPr="00DF02E1" w:rsidRDefault="00DF02E1" w:rsidP="00DF02E1">
      <w:pPr>
        <w:autoSpaceDE w:val="0"/>
        <w:autoSpaceDN w:val="0"/>
        <w:adjustRightInd w:val="0"/>
        <w:spacing w:after="0" w:line="240" w:lineRule="auto"/>
        <w:ind w:firstLine="567"/>
        <w:jc w:val="both"/>
        <w:rPr>
          <w:rFonts w:ascii="Times New Roman" w:eastAsia="Calibri" w:hAnsi="Times New Roman" w:cs="Times New Roman"/>
          <w:bCs/>
          <w:color w:val="000000"/>
          <w:sz w:val="28"/>
          <w:szCs w:val="28"/>
        </w:rPr>
      </w:pPr>
      <w:r w:rsidRPr="00DF02E1">
        <w:rPr>
          <w:rFonts w:ascii="Times New Roman" w:eastAsia="Times New Roman" w:hAnsi="Times New Roman" w:cs="Times New Roman"/>
          <w:color w:val="000000"/>
          <w:sz w:val="28"/>
          <w:szCs w:val="28"/>
          <w:lang w:eastAsia="ru-RU"/>
        </w:rPr>
        <w:t>Прошу исправить допущенную опечатку/ ошибку в разрешении на строительство.</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3068"/>
        <w:gridCol w:w="1701"/>
        <w:gridCol w:w="992"/>
        <w:gridCol w:w="1134"/>
        <w:gridCol w:w="1985"/>
      </w:tblGrid>
      <w:tr w:rsidR="00DF02E1" w:rsidRPr="00DF02E1" w:rsidTr="00D87D78">
        <w:trPr>
          <w:trHeight w:val="540"/>
        </w:trPr>
        <w:tc>
          <w:tcPr>
            <w:tcW w:w="9923" w:type="dxa"/>
            <w:gridSpan w:val="6"/>
            <w:tcBorders>
              <w:top w:val="nil"/>
              <w:left w:val="nil"/>
              <w:right w:val="nil"/>
            </w:tcBorders>
          </w:tcPr>
          <w:p w:rsidR="00DF02E1" w:rsidRPr="00DF02E1" w:rsidRDefault="00DF02E1" w:rsidP="00DF02E1">
            <w:pPr>
              <w:contextualSpacing/>
              <w:jc w:val="center"/>
              <w:rPr>
                <w:rFonts w:ascii="Times New Roman" w:eastAsia="Calibri" w:hAnsi="Times New Roman" w:cs="Times New Roman"/>
                <w:color w:val="000000"/>
                <w:sz w:val="28"/>
                <w:szCs w:val="28"/>
              </w:rPr>
            </w:pPr>
            <w:r w:rsidRPr="00DF02E1">
              <w:rPr>
                <w:rFonts w:ascii="Times New Roman" w:eastAsia="Calibri" w:hAnsi="Times New Roman" w:cs="Times New Roman"/>
                <w:color w:val="000000"/>
                <w:sz w:val="28"/>
                <w:szCs w:val="28"/>
              </w:rPr>
              <w:t>1. Сведения о застройщике</w:t>
            </w:r>
          </w:p>
        </w:tc>
      </w:tr>
      <w:tr w:rsidR="00DF02E1" w:rsidRPr="00DF02E1" w:rsidTr="00D87D78">
        <w:trPr>
          <w:trHeight w:val="605"/>
        </w:trPr>
        <w:tc>
          <w:tcPr>
            <w:tcW w:w="1043" w:type="dxa"/>
          </w:tcPr>
          <w:p w:rsidR="00DF02E1" w:rsidRPr="00DF02E1" w:rsidRDefault="00DF02E1" w:rsidP="00DF02E1">
            <w:pPr>
              <w:spacing w:after="160" w:line="259" w:lineRule="auto"/>
              <w:jc w:val="center"/>
              <w:rPr>
                <w:rFonts w:ascii="Times New Roman" w:eastAsia="Calibri" w:hAnsi="Times New Roman" w:cs="Times New Roman"/>
                <w:color w:val="000000"/>
                <w:sz w:val="28"/>
                <w:szCs w:val="28"/>
              </w:rPr>
            </w:pPr>
            <w:r w:rsidRPr="00DF02E1">
              <w:rPr>
                <w:rFonts w:ascii="Times New Roman" w:eastAsia="Calibri" w:hAnsi="Times New Roman" w:cs="Times New Roman"/>
                <w:color w:val="000000"/>
                <w:sz w:val="28"/>
                <w:szCs w:val="28"/>
              </w:rPr>
              <w:t>1.1</w:t>
            </w:r>
          </w:p>
        </w:tc>
        <w:tc>
          <w:tcPr>
            <w:tcW w:w="4769" w:type="dxa"/>
            <w:gridSpan w:val="2"/>
          </w:tcPr>
          <w:p w:rsidR="00DF02E1" w:rsidRPr="00DF02E1" w:rsidRDefault="00DF02E1" w:rsidP="00DF02E1">
            <w:pPr>
              <w:spacing w:after="160" w:line="259" w:lineRule="auto"/>
              <w:rPr>
                <w:rFonts w:ascii="Times New Roman" w:eastAsia="Calibri" w:hAnsi="Times New Roman" w:cs="Times New Roman"/>
                <w:color w:val="000000"/>
                <w:sz w:val="28"/>
                <w:szCs w:val="28"/>
              </w:rPr>
            </w:pPr>
            <w:r w:rsidRPr="00DF02E1">
              <w:rPr>
                <w:rFonts w:ascii="Times New Roman" w:eastAsia="Calibri" w:hAnsi="Times New Roman" w:cs="Times New Roman"/>
                <w:color w:val="000000"/>
                <w:sz w:val="28"/>
                <w:szCs w:val="28"/>
              </w:rPr>
              <w:t>Сведения о физическом лице, в случае если застройщиком является физическое лицо:</w:t>
            </w:r>
          </w:p>
        </w:tc>
        <w:tc>
          <w:tcPr>
            <w:tcW w:w="4111" w:type="dxa"/>
            <w:gridSpan w:val="3"/>
          </w:tcPr>
          <w:p w:rsidR="00DF02E1" w:rsidRPr="00DF02E1" w:rsidRDefault="00DF02E1" w:rsidP="00DF02E1">
            <w:pPr>
              <w:spacing w:after="160" w:line="259" w:lineRule="auto"/>
              <w:rPr>
                <w:rFonts w:ascii="Times New Roman" w:eastAsia="Calibri" w:hAnsi="Times New Roman" w:cs="Times New Roman"/>
                <w:color w:val="000000"/>
                <w:sz w:val="28"/>
                <w:szCs w:val="28"/>
              </w:rPr>
            </w:pPr>
          </w:p>
        </w:tc>
      </w:tr>
      <w:tr w:rsidR="00DF02E1" w:rsidRPr="00DF02E1" w:rsidTr="00D87D78">
        <w:trPr>
          <w:trHeight w:val="428"/>
        </w:trPr>
        <w:tc>
          <w:tcPr>
            <w:tcW w:w="1043" w:type="dxa"/>
          </w:tcPr>
          <w:p w:rsidR="00DF02E1" w:rsidRPr="00DF02E1" w:rsidRDefault="00DF02E1" w:rsidP="00DF02E1">
            <w:pPr>
              <w:spacing w:after="160" w:line="259" w:lineRule="auto"/>
              <w:jc w:val="center"/>
              <w:rPr>
                <w:rFonts w:ascii="Times New Roman" w:eastAsia="Calibri" w:hAnsi="Times New Roman" w:cs="Times New Roman"/>
                <w:color w:val="000000"/>
                <w:sz w:val="28"/>
                <w:szCs w:val="28"/>
              </w:rPr>
            </w:pPr>
            <w:r w:rsidRPr="00DF02E1">
              <w:rPr>
                <w:rFonts w:ascii="Times New Roman" w:eastAsia="Calibri" w:hAnsi="Times New Roman" w:cs="Times New Roman"/>
                <w:color w:val="000000"/>
                <w:sz w:val="28"/>
                <w:szCs w:val="28"/>
              </w:rPr>
              <w:t>1.1.1</w:t>
            </w:r>
          </w:p>
        </w:tc>
        <w:tc>
          <w:tcPr>
            <w:tcW w:w="4769" w:type="dxa"/>
            <w:gridSpan w:val="2"/>
          </w:tcPr>
          <w:p w:rsidR="00DF02E1" w:rsidRPr="00DF02E1" w:rsidRDefault="00DF02E1" w:rsidP="00DF02E1">
            <w:pPr>
              <w:spacing w:after="160" w:line="259" w:lineRule="auto"/>
              <w:rPr>
                <w:rFonts w:ascii="Times New Roman" w:eastAsia="Calibri" w:hAnsi="Times New Roman" w:cs="Times New Roman"/>
                <w:color w:val="000000"/>
                <w:sz w:val="28"/>
                <w:szCs w:val="28"/>
              </w:rPr>
            </w:pPr>
            <w:r w:rsidRPr="00DF02E1">
              <w:rPr>
                <w:rFonts w:ascii="Times New Roman" w:eastAsia="Calibri" w:hAnsi="Times New Roman" w:cs="Times New Roman"/>
                <w:color w:val="000000"/>
                <w:sz w:val="28"/>
                <w:szCs w:val="28"/>
              </w:rPr>
              <w:t>Фамилия, имя, отчество (при наличии)</w:t>
            </w:r>
          </w:p>
        </w:tc>
        <w:tc>
          <w:tcPr>
            <w:tcW w:w="4111" w:type="dxa"/>
            <w:gridSpan w:val="3"/>
          </w:tcPr>
          <w:p w:rsidR="00DF02E1" w:rsidRPr="00DF02E1" w:rsidRDefault="00DF02E1" w:rsidP="00DF02E1">
            <w:pPr>
              <w:spacing w:after="160" w:line="259" w:lineRule="auto"/>
              <w:rPr>
                <w:rFonts w:ascii="Times New Roman" w:eastAsia="Calibri" w:hAnsi="Times New Roman" w:cs="Times New Roman"/>
                <w:color w:val="000000"/>
                <w:sz w:val="28"/>
                <w:szCs w:val="28"/>
              </w:rPr>
            </w:pPr>
          </w:p>
        </w:tc>
      </w:tr>
      <w:tr w:rsidR="00DF02E1" w:rsidRPr="00DF02E1" w:rsidTr="00D87D78">
        <w:trPr>
          <w:trHeight w:val="753"/>
        </w:trPr>
        <w:tc>
          <w:tcPr>
            <w:tcW w:w="1043" w:type="dxa"/>
          </w:tcPr>
          <w:p w:rsidR="00DF02E1" w:rsidRPr="00DF02E1" w:rsidRDefault="00DF02E1" w:rsidP="00DF02E1">
            <w:pPr>
              <w:spacing w:after="160" w:line="259" w:lineRule="auto"/>
              <w:jc w:val="center"/>
              <w:rPr>
                <w:rFonts w:ascii="Times New Roman" w:eastAsia="Calibri" w:hAnsi="Times New Roman" w:cs="Times New Roman"/>
                <w:color w:val="000000"/>
                <w:sz w:val="28"/>
                <w:szCs w:val="28"/>
              </w:rPr>
            </w:pPr>
            <w:r w:rsidRPr="00DF02E1">
              <w:rPr>
                <w:rFonts w:ascii="Times New Roman" w:eastAsia="Calibri" w:hAnsi="Times New Roman" w:cs="Times New Roman"/>
                <w:color w:val="000000"/>
                <w:sz w:val="28"/>
                <w:szCs w:val="28"/>
              </w:rPr>
              <w:t>1.1.2</w:t>
            </w:r>
          </w:p>
        </w:tc>
        <w:tc>
          <w:tcPr>
            <w:tcW w:w="4769" w:type="dxa"/>
            <w:gridSpan w:val="2"/>
          </w:tcPr>
          <w:p w:rsidR="00DF02E1" w:rsidRPr="00DF02E1" w:rsidRDefault="00DF02E1" w:rsidP="00DF02E1">
            <w:pPr>
              <w:spacing w:after="160" w:line="259" w:lineRule="auto"/>
              <w:rPr>
                <w:rFonts w:ascii="Times New Roman" w:eastAsia="Calibri" w:hAnsi="Times New Roman" w:cs="Times New Roman"/>
                <w:color w:val="000000"/>
                <w:sz w:val="28"/>
                <w:szCs w:val="28"/>
              </w:rPr>
            </w:pPr>
            <w:r w:rsidRPr="00DF02E1">
              <w:rPr>
                <w:rFonts w:ascii="Times New Roman" w:eastAsia="Calibri" w:hAnsi="Times New Roman" w:cs="Times New Roman"/>
                <w:color w:val="000000"/>
                <w:sz w:val="28"/>
                <w:szCs w:val="28"/>
              </w:rPr>
              <w:t xml:space="preserve">Реквизиты документа, удостоверяющего личность </w:t>
            </w:r>
            <w:r w:rsidRPr="00DF02E1">
              <w:rPr>
                <w:rFonts w:ascii="Times New Roman" w:eastAsia="Times New Roman" w:hAnsi="Times New Roman" w:cs="Times New Roman"/>
                <w:color w:val="000000"/>
                <w:sz w:val="28"/>
                <w:szCs w:val="28"/>
                <w:lang w:eastAsia="ru-RU"/>
              </w:rPr>
              <w:t>(не указываются в случае, если застройщик является индивидуальным предпринимателем)</w:t>
            </w:r>
          </w:p>
        </w:tc>
        <w:tc>
          <w:tcPr>
            <w:tcW w:w="4111" w:type="dxa"/>
            <w:gridSpan w:val="3"/>
          </w:tcPr>
          <w:p w:rsidR="00DF02E1" w:rsidRPr="00DF02E1" w:rsidRDefault="00DF02E1" w:rsidP="00DF02E1">
            <w:pPr>
              <w:spacing w:after="160" w:line="259" w:lineRule="auto"/>
              <w:rPr>
                <w:rFonts w:ascii="Times New Roman" w:eastAsia="Calibri" w:hAnsi="Times New Roman" w:cs="Times New Roman"/>
                <w:color w:val="000000"/>
                <w:sz w:val="28"/>
                <w:szCs w:val="28"/>
              </w:rPr>
            </w:pPr>
          </w:p>
        </w:tc>
      </w:tr>
      <w:tr w:rsidR="00DF02E1" w:rsidRPr="00DF02E1" w:rsidTr="00D87D78">
        <w:trPr>
          <w:trHeight w:val="665"/>
        </w:trPr>
        <w:tc>
          <w:tcPr>
            <w:tcW w:w="1043" w:type="dxa"/>
          </w:tcPr>
          <w:p w:rsidR="00DF02E1" w:rsidRPr="00DF02E1" w:rsidRDefault="00DF02E1" w:rsidP="00DF02E1">
            <w:pPr>
              <w:spacing w:after="160" w:line="259" w:lineRule="auto"/>
              <w:jc w:val="center"/>
              <w:rPr>
                <w:rFonts w:ascii="Times New Roman" w:eastAsia="Calibri" w:hAnsi="Times New Roman" w:cs="Times New Roman"/>
                <w:color w:val="000000"/>
                <w:sz w:val="28"/>
                <w:szCs w:val="28"/>
              </w:rPr>
            </w:pPr>
            <w:r w:rsidRPr="00DF02E1">
              <w:rPr>
                <w:rFonts w:ascii="Times New Roman" w:eastAsia="Calibri" w:hAnsi="Times New Roman" w:cs="Times New Roman"/>
                <w:color w:val="000000"/>
                <w:sz w:val="28"/>
                <w:szCs w:val="28"/>
              </w:rPr>
              <w:lastRenderedPageBreak/>
              <w:t>1.1.3</w:t>
            </w:r>
          </w:p>
        </w:tc>
        <w:tc>
          <w:tcPr>
            <w:tcW w:w="4769" w:type="dxa"/>
            <w:gridSpan w:val="2"/>
          </w:tcPr>
          <w:p w:rsidR="00DF02E1" w:rsidRPr="00DF02E1" w:rsidRDefault="00DF02E1" w:rsidP="00DF02E1">
            <w:pPr>
              <w:spacing w:after="160" w:line="259" w:lineRule="auto"/>
              <w:rPr>
                <w:rFonts w:ascii="Times New Roman" w:eastAsia="Calibri" w:hAnsi="Times New Roman" w:cs="Times New Roman"/>
                <w:color w:val="000000"/>
                <w:sz w:val="28"/>
                <w:szCs w:val="28"/>
              </w:rPr>
            </w:pPr>
            <w:r w:rsidRPr="00DF02E1">
              <w:rPr>
                <w:rFonts w:ascii="Times New Roman" w:eastAsia="Calibri" w:hAnsi="Times New Roman" w:cs="Times New Roman"/>
                <w:color w:val="000000"/>
                <w:sz w:val="28"/>
                <w:szCs w:val="28"/>
              </w:rPr>
              <w:t>Основной государственный регистрационный номер индивидуального предпринимателя</w:t>
            </w:r>
          </w:p>
        </w:tc>
        <w:tc>
          <w:tcPr>
            <w:tcW w:w="4111" w:type="dxa"/>
            <w:gridSpan w:val="3"/>
          </w:tcPr>
          <w:p w:rsidR="00DF02E1" w:rsidRPr="00DF02E1" w:rsidRDefault="00DF02E1" w:rsidP="00DF02E1">
            <w:pPr>
              <w:spacing w:after="160" w:line="259" w:lineRule="auto"/>
              <w:rPr>
                <w:rFonts w:ascii="Times New Roman" w:eastAsia="Calibri" w:hAnsi="Times New Roman" w:cs="Times New Roman"/>
                <w:color w:val="000000"/>
                <w:sz w:val="28"/>
                <w:szCs w:val="28"/>
              </w:rPr>
            </w:pPr>
          </w:p>
        </w:tc>
      </w:tr>
      <w:tr w:rsidR="00DF02E1" w:rsidRPr="00DF02E1" w:rsidTr="00D87D78">
        <w:trPr>
          <w:trHeight w:val="279"/>
        </w:trPr>
        <w:tc>
          <w:tcPr>
            <w:tcW w:w="1043" w:type="dxa"/>
          </w:tcPr>
          <w:p w:rsidR="00DF02E1" w:rsidRPr="00DF02E1" w:rsidRDefault="00DF02E1" w:rsidP="00DF02E1">
            <w:pPr>
              <w:spacing w:after="160" w:line="259" w:lineRule="auto"/>
              <w:jc w:val="center"/>
              <w:rPr>
                <w:rFonts w:ascii="Times New Roman" w:eastAsia="Calibri" w:hAnsi="Times New Roman" w:cs="Times New Roman"/>
                <w:color w:val="000000"/>
                <w:sz w:val="28"/>
                <w:szCs w:val="28"/>
              </w:rPr>
            </w:pPr>
            <w:r w:rsidRPr="00DF02E1">
              <w:rPr>
                <w:rFonts w:ascii="Times New Roman" w:eastAsia="Calibri" w:hAnsi="Times New Roman" w:cs="Times New Roman"/>
                <w:color w:val="000000"/>
                <w:sz w:val="28"/>
                <w:szCs w:val="28"/>
              </w:rPr>
              <w:t>1.2</w:t>
            </w:r>
          </w:p>
        </w:tc>
        <w:tc>
          <w:tcPr>
            <w:tcW w:w="4769" w:type="dxa"/>
            <w:gridSpan w:val="2"/>
          </w:tcPr>
          <w:p w:rsidR="00DF02E1" w:rsidRPr="00DF02E1" w:rsidRDefault="00DF02E1" w:rsidP="00DF02E1">
            <w:pPr>
              <w:spacing w:after="160" w:line="259" w:lineRule="auto"/>
              <w:rPr>
                <w:rFonts w:ascii="Times New Roman" w:eastAsia="Calibri" w:hAnsi="Times New Roman" w:cs="Times New Roman"/>
                <w:color w:val="000000"/>
                <w:sz w:val="28"/>
                <w:szCs w:val="28"/>
              </w:rPr>
            </w:pPr>
            <w:r w:rsidRPr="00DF02E1">
              <w:rPr>
                <w:rFonts w:ascii="Times New Roman" w:eastAsia="Calibri" w:hAnsi="Times New Roman" w:cs="Times New Roman"/>
                <w:color w:val="000000"/>
                <w:sz w:val="28"/>
                <w:szCs w:val="28"/>
              </w:rPr>
              <w:t>Сведения о юридическом лице:</w:t>
            </w:r>
          </w:p>
        </w:tc>
        <w:tc>
          <w:tcPr>
            <w:tcW w:w="4111" w:type="dxa"/>
            <w:gridSpan w:val="3"/>
          </w:tcPr>
          <w:p w:rsidR="00DF02E1" w:rsidRPr="00DF02E1" w:rsidRDefault="00DF02E1" w:rsidP="00DF02E1">
            <w:pPr>
              <w:spacing w:after="160" w:line="259" w:lineRule="auto"/>
              <w:rPr>
                <w:rFonts w:ascii="Times New Roman" w:eastAsia="Calibri" w:hAnsi="Times New Roman" w:cs="Times New Roman"/>
                <w:color w:val="000000"/>
                <w:sz w:val="28"/>
                <w:szCs w:val="28"/>
              </w:rPr>
            </w:pPr>
          </w:p>
        </w:tc>
      </w:tr>
      <w:tr w:rsidR="00DF02E1" w:rsidRPr="00DF02E1" w:rsidTr="00D87D78">
        <w:trPr>
          <w:trHeight w:val="175"/>
        </w:trPr>
        <w:tc>
          <w:tcPr>
            <w:tcW w:w="1043" w:type="dxa"/>
          </w:tcPr>
          <w:p w:rsidR="00DF02E1" w:rsidRPr="00DF02E1" w:rsidRDefault="00DF02E1" w:rsidP="00DF02E1">
            <w:pPr>
              <w:spacing w:after="160" w:line="259" w:lineRule="auto"/>
              <w:jc w:val="center"/>
              <w:rPr>
                <w:rFonts w:ascii="Times New Roman" w:eastAsia="Calibri" w:hAnsi="Times New Roman" w:cs="Times New Roman"/>
                <w:color w:val="000000"/>
                <w:sz w:val="28"/>
                <w:szCs w:val="28"/>
              </w:rPr>
            </w:pPr>
            <w:r w:rsidRPr="00DF02E1">
              <w:rPr>
                <w:rFonts w:ascii="Times New Roman" w:eastAsia="Calibri" w:hAnsi="Times New Roman" w:cs="Times New Roman"/>
                <w:color w:val="000000"/>
                <w:sz w:val="28"/>
                <w:szCs w:val="28"/>
              </w:rPr>
              <w:t>1.2.1</w:t>
            </w:r>
          </w:p>
        </w:tc>
        <w:tc>
          <w:tcPr>
            <w:tcW w:w="4769" w:type="dxa"/>
            <w:gridSpan w:val="2"/>
          </w:tcPr>
          <w:p w:rsidR="00DF02E1" w:rsidRPr="00DF02E1" w:rsidRDefault="00DF02E1" w:rsidP="00DF02E1">
            <w:pPr>
              <w:spacing w:after="160" w:line="259" w:lineRule="auto"/>
              <w:rPr>
                <w:rFonts w:ascii="Times New Roman" w:eastAsia="Calibri" w:hAnsi="Times New Roman" w:cs="Times New Roman"/>
                <w:color w:val="000000"/>
                <w:sz w:val="28"/>
                <w:szCs w:val="28"/>
              </w:rPr>
            </w:pPr>
            <w:r w:rsidRPr="00DF02E1">
              <w:rPr>
                <w:rFonts w:ascii="Times New Roman" w:eastAsia="Calibri" w:hAnsi="Times New Roman" w:cs="Times New Roman"/>
                <w:color w:val="000000"/>
                <w:sz w:val="28"/>
                <w:szCs w:val="28"/>
              </w:rPr>
              <w:t>Полное наименование</w:t>
            </w:r>
          </w:p>
        </w:tc>
        <w:tc>
          <w:tcPr>
            <w:tcW w:w="4111" w:type="dxa"/>
            <w:gridSpan w:val="3"/>
          </w:tcPr>
          <w:p w:rsidR="00DF02E1" w:rsidRPr="00DF02E1" w:rsidRDefault="00DF02E1" w:rsidP="00DF02E1">
            <w:pPr>
              <w:spacing w:after="160" w:line="259" w:lineRule="auto"/>
              <w:rPr>
                <w:rFonts w:ascii="Times New Roman" w:eastAsia="Calibri" w:hAnsi="Times New Roman" w:cs="Times New Roman"/>
                <w:color w:val="000000"/>
                <w:sz w:val="28"/>
                <w:szCs w:val="28"/>
              </w:rPr>
            </w:pPr>
          </w:p>
        </w:tc>
      </w:tr>
      <w:tr w:rsidR="00DF02E1" w:rsidRPr="00DF02E1" w:rsidTr="00D87D78">
        <w:trPr>
          <w:trHeight w:val="901"/>
        </w:trPr>
        <w:tc>
          <w:tcPr>
            <w:tcW w:w="1043" w:type="dxa"/>
          </w:tcPr>
          <w:p w:rsidR="00DF02E1" w:rsidRPr="00DF02E1" w:rsidRDefault="00DF02E1" w:rsidP="00DF02E1">
            <w:pPr>
              <w:spacing w:after="160" w:line="259" w:lineRule="auto"/>
              <w:jc w:val="center"/>
              <w:rPr>
                <w:rFonts w:ascii="Times New Roman" w:eastAsia="Calibri" w:hAnsi="Times New Roman" w:cs="Times New Roman"/>
                <w:color w:val="000000"/>
                <w:sz w:val="28"/>
                <w:szCs w:val="28"/>
              </w:rPr>
            </w:pPr>
            <w:r w:rsidRPr="00DF02E1">
              <w:rPr>
                <w:rFonts w:ascii="Times New Roman" w:eastAsia="Calibri" w:hAnsi="Times New Roman" w:cs="Times New Roman"/>
                <w:color w:val="000000"/>
                <w:sz w:val="28"/>
                <w:szCs w:val="28"/>
              </w:rPr>
              <w:t>1.2.2</w:t>
            </w:r>
          </w:p>
        </w:tc>
        <w:tc>
          <w:tcPr>
            <w:tcW w:w="4769" w:type="dxa"/>
            <w:gridSpan w:val="2"/>
          </w:tcPr>
          <w:p w:rsidR="00DF02E1" w:rsidRPr="00DF02E1" w:rsidRDefault="00DF02E1" w:rsidP="00DF02E1">
            <w:pPr>
              <w:spacing w:after="160" w:line="259" w:lineRule="auto"/>
              <w:rPr>
                <w:rFonts w:ascii="Times New Roman" w:eastAsia="Calibri" w:hAnsi="Times New Roman" w:cs="Times New Roman"/>
                <w:color w:val="000000"/>
                <w:sz w:val="28"/>
                <w:szCs w:val="28"/>
              </w:rPr>
            </w:pPr>
            <w:r w:rsidRPr="00DF02E1">
              <w:rPr>
                <w:rFonts w:ascii="Times New Roman" w:eastAsia="Calibri" w:hAnsi="Times New Roman" w:cs="Times New Roman"/>
                <w:color w:val="000000"/>
                <w:sz w:val="28"/>
                <w:szCs w:val="28"/>
              </w:rPr>
              <w:t>Основной государственный регистрационный номер</w:t>
            </w:r>
          </w:p>
        </w:tc>
        <w:tc>
          <w:tcPr>
            <w:tcW w:w="4111" w:type="dxa"/>
            <w:gridSpan w:val="3"/>
          </w:tcPr>
          <w:p w:rsidR="00DF02E1" w:rsidRPr="00DF02E1" w:rsidRDefault="00DF02E1" w:rsidP="00DF02E1">
            <w:pPr>
              <w:spacing w:after="160" w:line="259" w:lineRule="auto"/>
              <w:rPr>
                <w:rFonts w:ascii="Times New Roman" w:eastAsia="Calibri" w:hAnsi="Times New Roman" w:cs="Times New Roman"/>
                <w:color w:val="000000"/>
                <w:sz w:val="28"/>
                <w:szCs w:val="28"/>
              </w:rPr>
            </w:pPr>
          </w:p>
        </w:tc>
      </w:tr>
      <w:tr w:rsidR="00DF02E1" w:rsidRPr="00DF02E1" w:rsidTr="00D87D78">
        <w:trPr>
          <w:trHeight w:val="1093"/>
        </w:trPr>
        <w:tc>
          <w:tcPr>
            <w:tcW w:w="1043" w:type="dxa"/>
          </w:tcPr>
          <w:p w:rsidR="00DF02E1" w:rsidRPr="00DF02E1" w:rsidRDefault="00DF02E1" w:rsidP="00DF02E1">
            <w:pPr>
              <w:spacing w:after="160" w:line="259" w:lineRule="auto"/>
              <w:jc w:val="center"/>
              <w:rPr>
                <w:rFonts w:ascii="Times New Roman" w:eastAsia="Calibri" w:hAnsi="Times New Roman" w:cs="Times New Roman"/>
                <w:color w:val="000000"/>
                <w:sz w:val="28"/>
                <w:szCs w:val="28"/>
              </w:rPr>
            </w:pPr>
            <w:r w:rsidRPr="00DF02E1">
              <w:rPr>
                <w:rFonts w:ascii="Times New Roman" w:eastAsia="Calibri" w:hAnsi="Times New Roman" w:cs="Times New Roman"/>
                <w:color w:val="000000"/>
                <w:sz w:val="28"/>
                <w:szCs w:val="28"/>
              </w:rPr>
              <w:t>1.2.3</w:t>
            </w:r>
          </w:p>
        </w:tc>
        <w:tc>
          <w:tcPr>
            <w:tcW w:w="4769" w:type="dxa"/>
            <w:gridSpan w:val="2"/>
          </w:tcPr>
          <w:p w:rsidR="00DF02E1" w:rsidRPr="00DF02E1" w:rsidRDefault="00DF02E1" w:rsidP="00DF02E1">
            <w:pPr>
              <w:spacing w:after="160" w:line="259" w:lineRule="auto"/>
              <w:rPr>
                <w:rFonts w:ascii="Times New Roman" w:eastAsia="Calibri" w:hAnsi="Times New Roman" w:cs="Times New Roman"/>
                <w:color w:val="000000"/>
                <w:sz w:val="28"/>
                <w:szCs w:val="28"/>
              </w:rPr>
            </w:pPr>
            <w:r w:rsidRPr="00DF02E1">
              <w:rPr>
                <w:rFonts w:ascii="Times New Roman" w:eastAsia="Calibri" w:hAnsi="Times New Roman" w:cs="Times New Roman"/>
                <w:color w:val="000000"/>
                <w:sz w:val="28"/>
                <w:szCs w:val="28"/>
              </w:rPr>
              <w:t>Идентификационный номер налогоплательщика – юридического лица</w:t>
            </w:r>
          </w:p>
        </w:tc>
        <w:tc>
          <w:tcPr>
            <w:tcW w:w="4111" w:type="dxa"/>
            <w:gridSpan w:val="3"/>
          </w:tcPr>
          <w:p w:rsidR="00DF02E1" w:rsidRPr="00DF02E1" w:rsidRDefault="00DF02E1" w:rsidP="00DF02E1">
            <w:pPr>
              <w:spacing w:after="160" w:line="259" w:lineRule="auto"/>
              <w:rPr>
                <w:rFonts w:ascii="Times New Roman" w:eastAsia="Calibri" w:hAnsi="Times New Roman" w:cs="Times New Roman"/>
                <w:color w:val="000000"/>
                <w:sz w:val="28"/>
                <w:szCs w:val="28"/>
              </w:rPr>
            </w:pPr>
          </w:p>
        </w:tc>
      </w:tr>
      <w:tr w:rsidR="00DF02E1" w:rsidRPr="00DF02E1" w:rsidTr="00D87D78">
        <w:trPr>
          <w:trHeight w:val="1093"/>
        </w:trPr>
        <w:tc>
          <w:tcPr>
            <w:tcW w:w="9923" w:type="dxa"/>
            <w:gridSpan w:val="6"/>
            <w:tcBorders>
              <w:left w:val="nil"/>
              <w:right w:val="nil"/>
            </w:tcBorders>
          </w:tcPr>
          <w:p w:rsidR="00DF02E1" w:rsidRPr="00DF02E1" w:rsidRDefault="00DF02E1" w:rsidP="00DF02E1">
            <w:pPr>
              <w:spacing w:after="160" w:line="259" w:lineRule="auto"/>
              <w:contextualSpacing/>
              <w:rPr>
                <w:rFonts w:ascii="Times New Roman" w:eastAsia="Calibri" w:hAnsi="Times New Roman" w:cs="Times New Roman"/>
                <w:color w:val="000000"/>
                <w:sz w:val="28"/>
                <w:szCs w:val="28"/>
              </w:rPr>
            </w:pPr>
          </w:p>
          <w:p w:rsidR="00DF02E1" w:rsidRPr="00DF02E1" w:rsidRDefault="00DF02E1" w:rsidP="00DF02E1">
            <w:pPr>
              <w:ind w:left="-107"/>
              <w:contextualSpacing/>
              <w:jc w:val="center"/>
              <w:rPr>
                <w:rFonts w:ascii="Times New Roman" w:eastAsia="Calibri" w:hAnsi="Times New Roman" w:cs="Times New Roman"/>
                <w:color w:val="000000"/>
                <w:sz w:val="28"/>
                <w:szCs w:val="28"/>
              </w:rPr>
            </w:pPr>
            <w:r w:rsidRPr="00DF02E1">
              <w:rPr>
                <w:rFonts w:ascii="Times New Roman" w:eastAsia="Calibri" w:hAnsi="Times New Roman" w:cs="Times New Roman"/>
                <w:color w:val="000000"/>
                <w:sz w:val="28"/>
                <w:szCs w:val="28"/>
              </w:rPr>
              <w:t xml:space="preserve">2. Сведения о выданном разрешении на строительство, содержащем </w:t>
            </w:r>
            <w:r w:rsidRPr="00DF02E1">
              <w:rPr>
                <w:rFonts w:ascii="Calibri" w:eastAsia="Times New Roman" w:hAnsi="Calibri" w:cs="Times New Roman"/>
                <w:color w:val="000000"/>
                <w:sz w:val="28"/>
                <w:szCs w:val="28"/>
                <w:lang w:eastAsia="ru-RU"/>
              </w:rPr>
              <w:t xml:space="preserve"> </w:t>
            </w:r>
            <w:r w:rsidRPr="00DF02E1">
              <w:rPr>
                <w:rFonts w:ascii="Times New Roman" w:eastAsia="Calibri" w:hAnsi="Times New Roman" w:cs="Times New Roman"/>
                <w:color w:val="000000"/>
                <w:sz w:val="28"/>
                <w:szCs w:val="28"/>
              </w:rPr>
              <w:t>допущенную опечатку/ ошибку</w:t>
            </w:r>
          </w:p>
        </w:tc>
      </w:tr>
      <w:tr w:rsidR="00DF02E1" w:rsidRPr="00DF02E1" w:rsidTr="00D87D78">
        <w:trPr>
          <w:trHeight w:val="1093"/>
        </w:trPr>
        <w:tc>
          <w:tcPr>
            <w:tcW w:w="1043" w:type="dxa"/>
            <w:tcBorders>
              <w:bottom w:val="single" w:sz="4" w:space="0" w:color="auto"/>
            </w:tcBorders>
          </w:tcPr>
          <w:p w:rsidR="00DF02E1" w:rsidRPr="00DF02E1" w:rsidRDefault="00DF02E1" w:rsidP="00DF02E1">
            <w:pPr>
              <w:spacing w:after="160" w:line="259" w:lineRule="auto"/>
              <w:jc w:val="center"/>
              <w:rPr>
                <w:rFonts w:ascii="Times New Roman" w:eastAsia="Calibri" w:hAnsi="Times New Roman" w:cs="Times New Roman"/>
                <w:color w:val="000000"/>
                <w:sz w:val="28"/>
                <w:szCs w:val="28"/>
              </w:rPr>
            </w:pPr>
            <w:r w:rsidRPr="00DF02E1">
              <w:rPr>
                <w:rFonts w:ascii="Times New Roman" w:eastAsia="Calibri" w:hAnsi="Times New Roman" w:cs="Times New Roman"/>
                <w:color w:val="000000"/>
                <w:sz w:val="28"/>
                <w:szCs w:val="28"/>
              </w:rPr>
              <w:t>№</w:t>
            </w:r>
          </w:p>
        </w:tc>
        <w:tc>
          <w:tcPr>
            <w:tcW w:w="4769" w:type="dxa"/>
            <w:gridSpan w:val="2"/>
            <w:tcBorders>
              <w:bottom w:val="single" w:sz="4" w:space="0" w:color="auto"/>
            </w:tcBorders>
          </w:tcPr>
          <w:p w:rsidR="00DF02E1" w:rsidRPr="00DF02E1" w:rsidRDefault="00DF02E1" w:rsidP="00DF02E1">
            <w:pPr>
              <w:spacing w:after="160" w:line="259" w:lineRule="auto"/>
              <w:rPr>
                <w:rFonts w:ascii="Times New Roman" w:eastAsia="Calibri" w:hAnsi="Times New Roman" w:cs="Times New Roman"/>
                <w:color w:val="000000"/>
                <w:sz w:val="28"/>
                <w:szCs w:val="28"/>
              </w:rPr>
            </w:pPr>
            <w:r w:rsidRPr="00DF02E1">
              <w:rPr>
                <w:rFonts w:ascii="Times New Roman" w:eastAsia="Calibri" w:hAnsi="Times New Roman" w:cs="Times New Roman"/>
                <w:color w:val="000000"/>
                <w:sz w:val="28"/>
                <w:szCs w:val="28"/>
              </w:rPr>
              <w:t>Орган (организация), выдавший</w:t>
            </w:r>
            <w:proofErr w:type="gramStart"/>
            <w:r w:rsidRPr="00DF02E1">
              <w:rPr>
                <w:rFonts w:ascii="Times New Roman" w:eastAsia="Calibri" w:hAnsi="Times New Roman" w:cs="Times New Roman"/>
                <w:color w:val="000000"/>
                <w:sz w:val="28"/>
                <w:szCs w:val="28"/>
              </w:rPr>
              <w:t xml:space="preserve"> (-</w:t>
            </w:r>
            <w:proofErr w:type="spellStart"/>
            <w:proofErr w:type="gramEnd"/>
            <w:r w:rsidRPr="00DF02E1">
              <w:rPr>
                <w:rFonts w:ascii="Times New Roman" w:eastAsia="Calibri" w:hAnsi="Times New Roman" w:cs="Times New Roman"/>
                <w:color w:val="000000"/>
                <w:sz w:val="28"/>
                <w:szCs w:val="28"/>
              </w:rPr>
              <w:t>ая</w:t>
            </w:r>
            <w:proofErr w:type="spellEnd"/>
            <w:r w:rsidRPr="00DF02E1">
              <w:rPr>
                <w:rFonts w:ascii="Times New Roman" w:eastAsia="Calibri" w:hAnsi="Times New Roman" w:cs="Times New Roman"/>
                <w:color w:val="000000"/>
                <w:sz w:val="28"/>
                <w:szCs w:val="28"/>
              </w:rPr>
              <w:t>) разрешение на строительство</w:t>
            </w:r>
          </w:p>
        </w:tc>
        <w:tc>
          <w:tcPr>
            <w:tcW w:w="2126" w:type="dxa"/>
            <w:gridSpan w:val="2"/>
            <w:tcBorders>
              <w:bottom w:val="single" w:sz="4" w:space="0" w:color="auto"/>
            </w:tcBorders>
          </w:tcPr>
          <w:p w:rsidR="00DF02E1" w:rsidRPr="00DF02E1" w:rsidRDefault="00DF02E1" w:rsidP="00DF02E1">
            <w:pPr>
              <w:spacing w:after="160" w:line="259" w:lineRule="auto"/>
              <w:rPr>
                <w:rFonts w:ascii="Times New Roman" w:eastAsia="Calibri" w:hAnsi="Times New Roman" w:cs="Times New Roman"/>
                <w:color w:val="000000"/>
                <w:sz w:val="28"/>
                <w:szCs w:val="28"/>
              </w:rPr>
            </w:pPr>
            <w:r w:rsidRPr="00DF02E1">
              <w:rPr>
                <w:rFonts w:ascii="Times New Roman" w:eastAsia="Calibri" w:hAnsi="Times New Roman" w:cs="Times New Roman"/>
                <w:color w:val="000000"/>
                <w:sz w:val="28"/>
                <w:szCs w:val="28"/>
              </w:rPr>
              <w:t>Номер документа</w:t>
            </w:r>
          </w:p>
        </w:tc>
        <w:tc>
          <w:tcPr>
            <w:tcW w:w="1985" w:type="dxa"/>
            <w:tcBorders>
              <w:bottom w:val="single" w:sz="4" w:space="0" w:color="auto"/>
            </w:tcBorders>
          </w:tcPr>
          <w:p w:rsidR="00DF02E1" w:rsidRPr="00DF02E1" w:rsidRDefault="00DF02E1" w:rsidP="00DF02E1">
            <w:pPr>
              <w:spacing w:after="160" w:line="259" w:lineRule="auto"/>
              <w:rPr>
                <w:rFonts w:ascii="Times New Roman" w:eastAsia="Calibri" w:hAnsi="Times New Roman" w:cs="Times New Roman"/>
                <w:color w:val="000000"/>
                <w:sz w:val="28"/>
                <w:szCs w:val="28"/>
              </w:rPr>
            </w:pPr>
            <w:r w:rsidRPr="00DF02E1">
              <w:rPr>
                <w:rFonts w:ascii="Times New Roman" w:eastAsia="Calibri" w:hAnsi="Times New Roman" w:cs="Times New Roman"/>
                <w:color w:val="000000"/>
                <w:sz w:val="28"/>
                <w:szCs w:val="28"/>
              </w:rPr>
              <w:t>Дата документа</w:t>
            </w:r>
          </w:p>
        </w:tc>
      </w:tr>
      <w:tr w:rsidR="00DF02E1" w:rsidRPr="00DF02E1" w:rsidTr="00D87D78">
        <w:trPr>
          <w:trHeight w:val="1093"/>
        </w:trPr>
        <w:tc>
          <w:tcPr>
            <w:tcW w:w="1043" w:type="dxa"/>
          </w:tcPr>
          <w:p w:rsidR="00DF02E1" w:rsidRPr="00DF02E1" w:rsidRDefault="00DF02E1" w:rsidP="00DF02E1">
            <w:pPr>
              <w:spacing w:after="160" w:line="259" w:lineRule="auto"/>
              <w:jc w:val="center"/>
              <w:rPr>
                <w:rFonts w:ascii="Times New Roman" w:eastAsia="Calibri" w:hAnsi="Times New Roman" w:cs="Times New Roman"/>
                <w:color w:val="000000"/>
                <w:sz w:val="28"/>
                <w:szCs w:val="28"/>
              </w:rPr>
            </w:pPr>
            <w:r w:rsidRPr="00DF02E1">
              <w:rPr>
                <w:rFonts w:ascii="Times New Roman" w:eastAsia="Calibri" w:hAnsi="Times New Roman" w:cs="Times New Roman"/>
                <w:color w:val="000000"/>
                <w:sz w:val="28"/>
                <w:szCs w:val="28"/>
              </w:rPr>
              <w:t>2.1.</w:t>
            </w:r>
          </w:p>
        </w:tc>
        <w:tc>
          <w:tcPr>
            <w:tcW w:w="4769" w:type="dxa"/>
            <w:gridSpan w:val="2"/>
          </w:tcPr>
          <w:p w:rsidR="00DF02E1" w:rsidRPr="00DF02E1" w:rsidRDefault="00DF02E1" w:rsidP="00DF02E1">
            <w:pPr>
              <w:spacing w:after="160" w:line="259" w:lineRule="auto"/>
              <w:rPr>
                <w:rFonts w:ascii="Times New Roman" w:eastAsia="Calibri" w:hAnsi="Times New Roman" w:cs="Times New Roman"/>
                <w:color w:val="000000"/>
                <w:sz w:val="28"/>
                <w:szCs w:val="28"/>
              </w:rPr>
            </w:pPr>
          </w:p>
        </w:tc>
        <w:tc>
          <w:tcPr>
            <w:tcW w:w="2126" w:type="dxa"/>
            <w:gridSpan w:val="2"/>
          </w:tcPr>
          <w:p w:rsidR="00DF02E1" w:rsidRPr="00DF02E1" w:rsidRDefault="00DF02E1" w:rsidP="00DF02E1">
            <w:pPr>
              <w:spacing w:after="160" w:line="259" w:lineRule="auto"/>
              <w:rPr>
                <w:rFonts w:ascii="Times New Roman" w:eastAsia="Calibri" w:hAnsi="Times New Roman" w:cs="Times New Roman"/>
                <w:color w:val="000000"/>
                <w:sz w:val="28"/>
                <w:szCs w:val="28"/>
              </w:rPr>
            </w:pPr>
          </w:p>
        </w:tc>
        <w:tc>
          <w:tcPr>
            <w:tcW w:w="1985" w:type="dxa"/>
          </w:tcPr>
          <w:p w:rsidR="00DF02E1" w:rsidRPr="00DF02E1" w:rsidRDefault="00DF02E1" w:rsidP="00DF02E1">
            <w:pPr>
              <w:spacing w:after="160" w:line="259" w:lineRule="auto"/>
              <w:rPr>
                <w:rFonts w:ascii="Times New Roman" w:eastAsia="Calibri" w:hAnsi="Times New Roman" w:cs="Times New Roman"/>
                <w:color w:val="000000"/>
                <w:sz w:val="28"/>
                <w:szCs w:val="28"/>
              </w:rPr>
            </w:pPr>
          </w:p>
        </w:tc>
      </w:tr>
      <w:tr w:rsidR="00DF02E1" w:rsidRPr="00DF02E1" w:rsidTr="00D87D78">
        <w:trPr>
          <w:trHeight w:val="1093"/>
        </w:trPr>
        <w:tc>
          <w:tcPr>
            <w:tcW w:w="9923" w:type="dxa"/>
            <w:gridSpan w:val="6"/>
            <w:tcBorders>
              <w:left w:val="nil"/>
              <w:right w:val="nil"/>
            </w:tcBorders>
          </w:tcPr>
          <w:p w:rsidR="00DF02E1" w:rsidRPr="00DF02E1" w:rsidRDefault="00DF02E1" w:rsidP="00DF02E1">
            <w:pPr>
              <w:spacing w:after="160" w:line="259" w:lineRule="auto"/>
              <w:rPr>
                <w:rFonts w:ascii="Times New Roman" w:eastAsia="Calibri" w:hAnsi="Times New Roman" w:cs="Times New Roman"/>
                <w:color w:val="000000"/>
                <w:sz w:val="28"/>
                <w:szCs w:val="28"/>
              </w:rPr>
            </w:pPr>
          </w:p>
          <w:p w:rsidR="00DF02E1" w:rsidRPr="00DF02E1" w:rsidRDefault="00DF02E1" w:rsidP="00DF02E1">
            <w:pPr>
              <w:contextualSpacing/>
              <w:jc w:val="center"/>
              <w:rPr>
                <w:rFonts w:ascii="Times New Roman" w:eastAsia="Calibri" w:hAnsi="Times New Roman" w:cs="Times New Roman"/>
                <w:color w:val="000000"/>
                <w:sz w:val="28"/>
                <w:szCs w:val="28"/>
              </w:rPr>
            </w:pPr>
            <w:r w:rsidRPr="00DF02E1">
              <w:rPr>
                <w:rFonts w:ascii="Times New Roman" w:eastAsia="Calibri" w:hAnsi="Times New Roman" w:cs="Times New Roman"/>
                <w:color w:val="000000"/>
                <w:sz w:val="28"/>
                <w:szCs w:val="28"/>
              </w:rPr>
              <w:t>3. Обоснование для внесения исправлений в разрешение на строительство</w:t>
            </w:r>
          </w:p>
        </w:tc>
      </w:tr>
      <w:tr w:rsidR="00DF02E1" w:rsidRPr="00DF02E1" w:rsidTr="00D87D78">
        <w:trPr>
          <w:trHeight w:val="1093"/>
        </w:trPr>
        <w:tc>
          <w:tcPr>
            <w:tcW w:w="1043" w:type="dxa"/>
          </w:tcPr>
          <w:p w:rsidR="00DF02E1" w:rsidRPr="00DF02E1" w:rsidRDefault="00DF02E1" w:rsidP="00DF02E1">
            <w:pPr>
              <w:spacing w:after="160" w:line="259" w:lineRule="auto"/>
              <w:jc w:val="center"/>
              <w:rPr>
                <w:rFonts w:ascii="Times New Roman" w:eastAsia="Calibri" w:hAnsi="Times New Roman" w:cs="Times New Roman"/>
                <w:color w:val="000000"/>
                <w:sz w:val="28"/>
                <w:szCs w:val="28"/>
              </w:rPr>
            </w:pPr>
            <w:r w:rsidRPr="00DF02E1">
              <w:rPr>
                <w:rFonts w:ascii="Times New Roman" w:eastAsia="Calibri" w:hAnsi="Times New Roman" w:cs="Times New Roman"/>
                <w:color w:val="000000"/>
                <w:sz w:val="28"/>
                <w:szCs w:val="28"/>
              </w:rPr>
              <w:t>3.1.</w:t>
            </w:r>
          </w:p>
        </w:tc>
        <w:tc>
          <w:tcPr>
            <w:tcW w:w="3068" w:type="dxa"/>
          </w:tcPr>
          <w:p w:rsidR="00DF02E1" w:rsidRPr="00DF02E1" w:rsidRDefault="00DF02E1" w:rsidP="00DF02E1">
            <w:pPr>
              <w:spacing w:after="160" w:line="259" w:lineRule="auto"/>
              <w:rPr>
                <w:rFonts w:ascii="Times New Roman" w:eastAsia="Calibri" w:hAnsi="Times New Roman" w:cs="Times New Roman"/>
                <w:color w:val="000000"/>
                <w:sz w:val="28"/>
                <w:szCs w:val="28"/>
              </w:rPr>
            </w:pPr>
            <w:r w:rsidRPr="00DF02E1">
              <w:rPr>
                <w:rFonts w:ascii="Times New Roman" w:eastAsia="Calibri" w:hAnsi="Times New Roman" w:cs="Times New Roman"/>
                <w:color w:val="000000"/>
                <w:sz w:val="28"/>
                <w:szCs w:val="28"/>
              </w:rPr>
              <w:t>Данные (сведения), указанные в разрешении на строительство</w:t>
            </w:r>
          </w:p>
        </w:tc>
        <w:tc>
          <w:tcPr>
            <w:tcW w:w="2693" w:type="dxa"/>
            <w:gridSpan w:val="2"/>
          </w:tcPr>
          <w:p w:rsidR="00DF02E1" w:rsidRPr="00DF02E1" w:rsidRDefault="00DF02E1" w:rsidP="00DF02E1">
            <w:pPr>
              <w:spacing w:after="160" w:line="259" w:lineRule="auto"/>
              <w:rPr>
                <w:rFonts w:ascii="Times New Roman" w:eastAsia="Calibri" w:hAnsi="Times New Roman" w:cs="Times New Roman"/>
                <w:color w:val="000000"/>
                <w:sz w:val="28"/>
                <w:szCs w:val="28"/>
              </w:rPr>
            </w:pPr>
            <w:r w:rsidRPr="00DF02E1">
              <w:rPr>
                <w:rFonts w:ascii="Times New Roman" w:eastAsia="Calibri" w:hAnsi="Times New Roman" w:cs="Times New Roman"/>
                <w:color w:val="000000"/>
                <w:sz w:val="28"/>
                <w:szCs w:val="28"/>
              </w:rPr>
              <w:t>Данные (сведения), которые необходимо указать в разрешении на строительство</w:t>
            </w:r>
          </w:p>
        </w:tc>
        <w:tc>
          <w:tcPr>
            <w:tcW w:w="3119" w:type="dxa"/>
            <w:gridSpan w:val="2"/>
          </w:tcPr>
          <w:p w:rsidR="00DF02E1" w:rsidRPr="00DF02E1" w:rsidRDefault="00DF02E1" w:rsidP="00DF02E1">
            <w:pPr>
              <w:spacing w:after="160" w:line="259" w:lineRule="auto"/>
              <w:rPr>
                <w:rFonts w:ascii="Times New Roman" w:eastAsia="Calibri" w:hAnsi="Times New Roman" w:cs="Times New Roman"/>
                <w:color w:val="000000"/>
                <w:sz w:val="28"/>
                <w:szCs w:val="28"/>
              </w:rPr>
            </w:pPr>
            <w:r w:rsidRPr="00DF02E1">
              <w:rPr>
                <w:rFonts w:ascii="Times New Roman" w:eastAsia="Calibri" w:hAnsi="Times New Roman" w:cs="Times New Roman"/>
                <w:color w:val="000000"/>
                <w:sz w:val="28"/>
                <w:szCs w:val="28"/>
              </w:rPr>
              <w:t>Обоснование с указанием реквизит</w:t>
            </w:r>
            <w:proofErr w:type="gramStart"/>
            <w:r w:rsidRPr="00DF02E1">
              <w:rPr>
                <w:rFonts w:ascii="Times New Roman" w:eastAsia="Calibri" w:hAnsi="Times New Roman" w:cs="Times New Roman"/>
                <w:color w:val="000000"/>
                <w:sz w:val="28"/>
                <w:szCs w:val="28"/>
              </w:rPr>
              <w:t>а(</w:t>
            </w:r>
            <w:proofErr w:type="spellStart"/>
            <w:proofErr w:type="gramEnd"/>
            <w:r w:rsidRPr="00DF02E1">
              <w:rPr>
                <w:rFonts w:ascii="Times New Roman" w:eastAsia="Calibri" w:hAnsi="Times New Roman" w:cs="Times New Roman"/>
                <w:color w:val="000000"/>
                <w:sz w:val="28"/>
                <w:szCs w:val="28"/>
              </w:rPr>
              <w:t>ов</w:t>
            </w:r>
            <w:proofErr w:type="spellEnd"/>
            <w:r w:rsidRPr="00DF02E1">
              <w:rPr>
                <w:rFonts w:ascii="Times New Roman" w:eastAsia="Calibri" w:hAnsi="Times New Roman" w:cs="Times New Roman"/>
                <w:color w:val="000000"/>
                <w:sz w:val="28"/>
                <w:szCs w:val="28"/>
              </w:rPr>
              <w:t>) документа(</w:t>
            </w:r>
            <w:proofErr w:type="spellStart"/>
            <w:r w:rsidRPr="00DF02E1">
              <w:rPr>
                <w:rFonts w:ascii="Times New Roman" w:eastAsia="Calibri" w:hAnsi="Times New Roman" w:cs="Times New Roman"/>
                <w:color w:val="000000"/>
                <w:sz w:val="28"/>
                <w:szCs w:val="28"/>
              </w:rPr>
              <w:t>ов</w:t>
            </w:r>
            <w:proofErr w:type="spellEnd"/>
            <w:r w:rsidRPr="00DF02E1">
              <w:rPr>
                <w:rFonts w:ascii="Times New Roman" w:eastAsia="Calibri" w:hAnsi="Times New Roman" w:cs="Times New Roman"/>
                <w:color w:val="000000"/>
                <w:sz w:val="28"/>
                <w:szCs w:val="28"/>
              </w:rPr>
              <w:t>), документации, на основании которых принималось решение о выдаче разрешения на строительство</w:t>
            </w:r>
          </w:p>
        </w:tc>
      </w:tr>
      <w:tr w:rsidR="00DF02E1" w:rsidRPr="00DF02E1" w:rsidTr="00D87D78">
        <w:trPr>
          <w:trHeight w:val="1093"/>
        </w:trPr>
        <w:tc>
          <w:tcPr>
            <w:tcW w:w="1043" w:type="dxa"/>
            <w:tcBorders>
              <w:bottom w:val="single" w:sz="4" w:space="0" w:color="auto"/>
            </w:tcBorders>
          </w:tcPr>
          <w:p w:rsidR="00DF02E1" w:rsidRPr="00DF02E1" w:rsidRDefault="00DF02E1" w:rsidP="00DF02E1">
            <w:pPr>
              <w:spacing w:after="160" w:line="259" w:lineRule="auto"/>
              <w:jc w:val="center"/>
              <w:rPr>
                <w:rFonts w:ascii="Times New Roman" w:eastAsia="Calibri" w:hAnsi="Times New Roman" w:cs="Times New Roman"/>
                <w:color w:val="000000"/>
                <w:sz w:val="28"/>
                <w:szCs w:val="28"/>
              </w:rPr>
            </w:pPr>
          </w:p>
        </w:tc>
        <w:tc>
          <w:tcPr>
            <w:tcW w:w="3068" w:type="dxa"/>
            <w:tcBorders>
              <w:bottom w:val="single" w:sz="4" w:space="0" w:color="auto"/>
            </w:tcBorders>
          </w:tcPr>
          <w:p w:rsidR="00DF02E1" w:rsidRPr="00DF02E1" w:rsidRDefault="00DF02E1" w:rsidP="00DF02E1">
            <w:pPr>
              <w:spacing w:after="160" w:line="259" w:lineRule="auto"/>
              <w:rPr>
                <w:rFonts w:ascii="Times New Roman" w:eastAsia="Calibri" w:hAnsi="Times New Roman" w:cs="Times New Roman"/>
                <w:color w:val="000000"/>
                <w:sz w:val="28"/>
                <w:szCs w:val="28"/>
              </w:rPr>
            </w:pPr>
          </w:p>
        </w:tc>
        <w:tc>
          <w:tcPr>
            <w:tcW w:w="2693" w:type="dxa"/>
            <w:gridSpan w:val="2"/>
            <w:tcBorders>
              <w:bottom w:val="single" w:sz="4" w:space="0" w:color="auto"/>
            </w:tcBorders>
          </w:tcPr>
          <w:p w:rsidR="00DF02E1" w:rsidRPr="00DF02E1" w:rsidRDefault="00DF02E1" w:rsidP="00DF02E1">
            <w:pPr>
              <w:spacing w:after="160" w:line="259" w:lineRule="auto"/>
              <w:rPr>
                <w:rFonts w:ascii="Times New Roman" w:eastAsia="Calibri" w:hAnsi="Times New Roman" w:cs="Times New Roman"/>
                <w:color w:val="000000"/>
                <w:sz w:val="28"/>
                <w:szCs w:val="28"/>
              </w:rPr>
            </w:pPr>
          </w:p>
        </w:tc>
        <w:tc>
          <w:tcPr>
            <w:tcW w:w="3119" w:type="dxa"/>
            <w:gridSpan w:val="2"/>
            <w:tcBorders>
              <w:bottom w:val="single" w:sz="4" w:space="0" w:color="auto"/>
            </w:tcBorders>
          </w:tcPr>
          <w:p w:rsidR="00DF02E1" w:rsidRPr="00DF02E1" w:rsidRDefault="00DF02E1" w:rsidP="00DF02E1">
            <w:pPr>
              <w:spacing w:after="160" w:line="259" w:lineRule="auto"/>
              <w:rPr>
                <w:rFonts w:ascii="Times New Roman" w:eastAsia="Calibri" w:hAnsi="Times New Roman" w:cs="Times New Roman"/>
                <w:color w:val="000000"/>
                <w:sz w:val="28"/>
                <w:szCs w:val="28"/>
              </w:rPr>
            </w:pPr>
          </w:p>
        </w:tc>
      </w:tr>
    </w:tbl>
    <w:p w:rsidR="00DF02E1" w:rsidRPr="00DF02E1" w:rsidRDefault="00DF02E1" w:rsidP="00DF02E1">
      <w:pPr>
        <w:spacing w:after="0"/>
        <w:ind w:right="423"/>
        <w:jc w:val="both"/>
        <w:rPr>
          <w:rFonts w:ascii="Times New Roman" w:eastAsia="Times New Roman" w:hAnsi="Times New Roman" w:cs="Times New Roman"/>
          <w:color w:val="000000"/>
          <w:sz w:val="24"/>
          <w:szCs w:val="24"/>
          <w:lang w:eastAsia="ru-RU"/>
        </w:rPr>
      </w:pPr>
    </w:p>
    <w:p w:rsidR="00DF02E1" w:rsidRPr="00DF02E1" w:rsidRDefault="00DF02E1" w:rsidP="00DF02E1">
      <w:pPr>
        <w:spacing w:after="0" w:line="240" w:lineRule="auto"/>
        <w:rPr>
          <w:rFonts w:ascii="Times New Roman" w:eastAsia="Times New Roman" w:hAnsi="Times New Roman" w:cs="Times New Roman"/>
          <w:color w:val="000000"/>
          <w:sz w:val="28"/>
          <w:szCs w:val="28"/>
          <w:lang w:eastAsia="ru-RU"/>
        </w:rPr>
      </w:pPr>
      <w:r w:rsidRPr="00DF02E1">
        <w:rPr>
          <w:rFonts w:ascii="Times New Roman" w:eastAsia="Times New Roman" w:hAnsi="Times New Roman" w:cs="Times New Roman"/>
          <w:color w:val="000000"/>
          <w:sz w:val="28"/>
          <w:szCs w:val="28"/>
          <w:lang w:eastAsia="ru-RU"/>
        </w:rPr>
        <w:t>Приложение:___________________________________________________________</w:t>
      </w:r>
    </w:p>
    <w:p w:rsidR="00DF02E1" w:rsidRPr="00DF02E1" w:rsidRDefault="00DF02E1" w:rsidP="00DF02E1">
      <w:pPr>
        <w:spacing w:after="0" w:line="240" w:lineRule="auto"/>
        <w:rPr>
          <w:rFonts w:ascii="Times New Roman" w:eastAsia="Times New Roman" w:hAnsi="Times New Roman" w:cs="Times New Roman"/>
          <w:color w:val="000000"/>
          <w:sz w:val="28"/>
          <w:szCs w:val="28"/>
          <w:lang w:eastAsia="ru-RU"/>
        </w:rPr>
      </w:pPr>
      <w:r w:rsidRPr="00DF02E1">
        <w:rPr>
          <w:rFonts w:ascii="Times New Roman" w:eastAsia="Times New Roman" w:hAnsi="Times New Roman" w:cs="Times New Roman"/>
          <w:color w:val="000000"/>
          <w:sz w:val="28"/>
          <w:szCs w:val="28"/>
          <w:lang w:eastAsia="ru-RU"/>
        </w:rPr>
        <w:t>Номер телефона и адрес электронной почты для связи:_______________________</w:t>
      </w:r>
    </w:p>
    <w:p w:rsidR="00DF02E1" w:rsidRPr="00DF02E1" w:rsidRDefault="00DF02E1" w:rsidP="00DF02E1">
      <w:pPr>
        <w:tabs>
          <w:tab w:val="left" w:pos="1968"/>
        </w:tabs>
        <w:spacing w:after="0" w:line="240" w:lineRule="auto"/>
        <w:rPr>
          <w:rFonts w:ascii="Times New Roman" w:eastAsia="Times New Roman" w:hAnsi="Times New Roman" w:cs="Times New Roman"/>
          <w:color w:val="000000"/>
          <w:sz w:val="24"/>
          <w:szCs w:val="24"/>
          <w:lang w:eastAsia="ru-RU"/>
        </w:rPr>
      </w:pPr>
      <w:r w:rsidRPr="00DF02E1">
        <w:rPr>
          <w:rFonts w:ascii="Times New Roman" w:eastAsia="Times New Roman" w:hAnsi="Times New Roman" w:cs="Times New Roman"/>
          <w:color w:val="000000"/>
          <w:sz w:val="28"/>
          <w:szCs w:val="28"/>
          <w:lang w:eastAsia="ru-RU"/>
        </w:rPr>
        <w:t>Результат рассмотрения настоящего заявления</w:t>
      </w:r>
      <w:r w:rsidRPr="00DF02E1" w:rsidDel="008B5662">
        <w:rPr>
          <w:rFonts w:ascii="Times New Roman" w:eastAsia="Times New Roman" w:hAnsi="Times New Roman" w:cs="Times New Roman"/>
          <w:color w:val="000000"/>
          <w:sz w:val="28"/>
          <w:szCs w:val="28"/>
          <w:lang w:eastAsia="ru-RU"/>
        </w:rPr>
        <w:t xml:space="preserve"> </w:t>
      </w:r>
      <w:r w:rsidRPr="00DF02E1">
        <w:rPr>
          <w:rFonts w:ascii="Times New Roman" w:eastAsia="Times New Roman" w:hAnsi="Times New Roman" w:cs="Times New Roman"/>
          <w:color w:val="000000"/>
          <w:sz w:val="28"/>
          <w:szCs w:val="28"/>
          <w:lang w:eastAsia="ru-RU"/>
        </w:rPr>
        <w:t>прошу:</w:t>
      </w: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4"/>
        <w:gridCol w:w="1134"/>
      </w:tblGrid>
      <w:tr w:rsidR="00DF02E1" w:rsidRPr="00DF02E1" w:rsidTr="00D87D78">
        <w:tc>
          <w:tcPr>
            <w:tcW w:w="8784" w:type="dxa"/>
            <w:shd w:val="clear" w:color="auto" w:fill="auto"/>
          </w:tcPr>
          <w:p w:rsidR="00DF02E1" w:rsidRPr="00DF02E1" w:rsidRDefault="00DF02E1" w:rsidP="00DF02E1">
            <w:pPr>
              <w:autoSpaceDE w:val="0"/>
              <w:autoSpaceDN w:val="0"/>
              <w:spacing w:before="120" w:after="120" w:line="240" w:lineRule="auto"/>
              <w:rPr>
                <w:rFonts w:ascii="Times New Roman" w:eastAsia="Times New Roman" w:hAnsi="Times New Roman" w:cs="Times New Roman"/>
                <w:i/>
                <w:color w:val="000000"/>
                <w:sz w:val="28"/>
                <w:szCs w:val="28"/>
                <w:lang w:eastAsia="ru-RU"/>
              </w:rPr>
            </w:pPr>
            <w:r w:rsidRPr="00DF02E1">
              <w:rPr>
                <w:rFonts w:ascii="Times New Roman" w:eastAsia="Times New Roman" w:hAnsi="Times New Roman" w:cs="Times New Roman"/>
                <w:color w:val="000000"/>
                <w:sz w:val="28"/>
                <w:szCs w:val="28"/>
                <w:lang w:eastAsia="ru-RU"/>
              </w:rPr>
              <w:lastRenderedPageBreak/>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4" w:type="dxa"/>
            <w:shd w:val="clear" w:color="auto" w:fill="auto"/>
          </w:tcPr>
          <w:p w:rsidR="00DF02E1" w:rsidRPr="00DF02E1" w:rsidRDefault="00DF02E1" w:rsidP="00DF02E1">
            <w:pPr>
              <w:autoSpaceDE w:val="0"/>
              <w:autoSpaceDN w:val="0"/>
              <w:spacing w:before="120" w:after="120" w:line="240" w:lineRule="auto"/>
              <w:rPr>
                <w:rFonts w:ascii="Times New Roman" w:eastAsia="Times New Roman" w:hAnsi="Times New Roman" w:cs="Times New Roman"/>
                <w:color w:val="000000"/>
                <w:sz w:val="24"/>
                <w:szCs w:val="24"/>
                <w:lang w:eastAsia="ru-RU"/>
              </w:rPr>
            </w:pPr>
          </w:p>
        </w:tc>
      </w:tr>
      <w:tr w:rsidR="00DF02E1" w:rsidRPr="00DF02E1" w:rsidTr="00D87D78">
        <w:tc>
          <w:tcPr>
            <w:tcW w:w="8784" w:type="dxa"/>
            <w:shd w:val="clear" w:color="auto" w:fill="auto"/>
          </w:tcPr>
          <w:p w:rsidR="00DF02E1" w:rsidRPr="00DF02E1" w:rsidRDefault="00DF02E1" w:rsidP="00DF02E1">
            <w:pPr>
              <w:autoSpaceDE w:val="0"/>
              <w:autoSpaceDN w:val="0"/>
              <w:spacing w:before="120" w:after="120" w:line="240" w:lineRule="auto"/>
              <w:rPr>
                <w:rFonts w:ascii="Times New Roman" w:eastAsia="Times New Roman" w:hAnsi="Times New Roman" w:cs="Times New Roman"/>
                <w:color w:val="000000"/>
                <w:sz w:val="28"/>
                <w:szCs w:val="28"/>
                <w:lang w:eastAsia="ru-RU"/>
              </w:rPr>
            </w:pPr>
            <w:r w:rsidRPr="00DF02E1">
              <w:rPr>
                <w:rFonts w:ascii="Times New Roman" w:eastAsia="Times New Roman" w:hAnsi="Times New Roman" w:cs="Times New Roman"/>
                <w:color w:val="000000"/>
                <w:sz w:val="28"/>
                <w:szCs w:val="28"/>
                <w:lang w:eastAsia="ru-RU"/>
              </w:rPr>
              <w:t>выдать</w:t>
            </w:r>
            <w:r w:rsidRPr="00DF02E1">
              <w:rPr>
                <w:rFonts w:ascii="Times New Roman" w:eastAsia="Times New Roman" w:hAnsi="Times New Roman" w:cs="Times New Roman"/>
                <w:bCs/>
                <w:color w:val="000000"/>
                <w:sz w:val="28"/>
                <w:szCs w:val="28"/>
                <w:lang w:eastAsia="ru-RU"/>
              </w:rPr>
              <w:t xml:space="preserve"> на бумажном носителе</w:t>
            </w:r>
            <w:r w:rsidRPr="00DF02E1">
              <w:rPr>
                <w:rFonts w:ascii="Times New Roman" w:eastAsia="Times New Roman" w:hAnsi="Times New Roman" w:cs="Times New Roman"/>
                <w:color w:val="000000"/>
                <w:sz w:val="28"/>
                <w:szCs w:val="28"/>
                <w:lang w:eastAsia="ru-RU"/>
              </w:rPr>
              <w:t xml:space="preserve"> при личном обращении </w:t>
            </w:r>
            <w:r w:rsidRPr="00DF02E1">
              <w:rPr>
                <w:rFonts w:ascii="Times New Roman" w:eastAsia="Times New Roman" w:hAnsi="Times New Roman" w:cs="Times New Roman"/>
                <w:bCs/>
                <w:color w:val="000000"/>
                <w:sz w:val="28"/>
                <w:szCs w:val="28"/>
                <w:lang w:eastAsia="ru-RU"/>
              </w:rPr>
              <w:t>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w:t>
            </w:r>
            <w:r w:rsidRPr="00DF02E1">
              <w:rPr>
                <w:rFonts w:ascii="Times New Roman" w:eastAsia="Times New Roman" w:hAnsi="Times New Roman" w:cs="Times New Roman"/>
                <w:color w:val="000000"/>
                <w:sz w:val="28"/>
                <w:szCs w:val="28"/>
                <w:lang w:eastAsia="ru-RU"/>
              </w:rPr>
              <w:t xml:space="preserve"> расположенный по адресу:___________________________________</w:t>
            </w:r>
          </w:p>
        </w:tc>
        <w:tc>
          <w:tcPr>
            <w:tcW w:w="1134" w:type="dxa"/>
            <w:shd w:val="clear" w:color="auto" w:fill="auto"/>
          </w:tcPr>
          <w:p w:rsidR="00DF02E1" w:rsidRPr="00DF02E1" w:rsidRDefault="00DF02E1" w:rsidP="00DF02E1">
            <w:pPr>
              <w:autoSpaceDE w:val="0"/>
              <w:autoSpaceDN w:val="0"/>
              <w:spacing w:before="120" w:after="120" w:line="240" w:lineRule="auto"/>
              <w:rPr>
                <w:rFonts w:ascii="Times New Roman" w:eastAsia="Times New Roman" w:hAnsi="Times New Roman" w:cs="Times New Roman"/>
                <w:color w:val="000000"/>
                <w:sz w:val="24"/>
                <w:szCs w:val="24"/>
                <w:lang w:eastAsia="ru-RU"/>
              </w:rPr>
            </w:pPr>
          </w:p>
        </w:tc>
      </w:tr>
      <w:tr w:rsidR="00DF02E1" w:rsidRPr="00DF02E1" w:rsidTr="00D87D78">
        <w:tc>
          <w:tcPr>
            <w:tcW w:w="8784" w:type="dxa"/>
            <w:shd w:val="clear" w:color="auto" w:fill="auto"/>
          </w:tcPr>
          <w:p w:rsidR="00DF02E1" w:rsidRPr="00DF02E1" w:rsidRDefault="00DF02E1" w:rsidP="00DF02E1">
            <w:pPr>
              <w:autoSpaceDE w:val="0"/>
              <w:autoSpaceDN w:val="0"/>
              <w:spacing w:before="120" w:after="120" w:line="240" w:lineRule="auto"/>
              <w:rPr>
                <w:rFonts w:ascii="Times New Roman" w:eastAsia="Times New Roman" w:hAnsi="Times New Roman" w:cs="Times New Roman"/>
                <w:color w:val="000000"/>
                <w:sz w:val="28"/>
                <w:szCs w:val="28"/>
                <w:lang w:eastAsia="ru-RU"/>
              </w:rPr>
            </w:pPr>
            <w:r w:rsidRPr="00DF02E1">
              <w:rPr>
                <w:rFonts w:ascii="Times New Roman" w:eastAsia="Times New Roman" w:hAnsi="Times New Roman" w:cs="Times New Roman"/>
                <w:color w:val="000000"/>
                <w:sz w:val="28"/>
                <w:szCs w:val="28"/>
                <w:lang w:eastAsia="ru-RU"/>
              </w:rPr>
              <w:t xml:space="preserve">направить </w:t>
            </w:r>
            <w:r w:rsidRPr="00DF02E1">
              <w:rPr>
                <w:rFonts w:ascii="Times New Roman" w:eastAsia="Times New Roman" w:hAnsi="Times New Roman" w:cs="Times New Roman"/>
                <w:bCs/>
                <w:color w:val="000000"/>
                <w:sz w:val="28"/>
                <w:szCs w:val="28"/>
                <w:lang w:eastAsia="ru-RU"/>
              </w:rPr>
              <w:t>на бумажном носителе</w:t>
            </w:r>
            <w:r w:rsidRPr="00DF02E1">
              <w:rPr>
                <w:rFonts w:ascii="Times New Roman" w:eastAsia="Times New Roman" w:hAnsi="Times New Roman" w:cs="Times New Roman"/>
                <w:color w:val="000000"/>
                <w:sz w:val="28"/>
                <w:szCs w:val="28"/>
                <w:lang w:eastAsia="ru-RU"/>
              </w:rPr>
              <w:t xml:space="preserve"> на почтовый </w:t>
            </w:r>
            <w:r w:rsidRPr="00DF02E1">
              <w:rPr>
                <w:rFonts w:ascii="Times New Roman" w:eastAsia="Times New Roman" w:hAnsi="Times New Roman" w:cs="Times New Roman"/>
                <w:color w:val="000000"/>
                <w:sz w:val="28"/>
                <w:szCs w:val="28"/>
                <w:lang w:eastAsia="ru-RU"/>
              </w:rPr>
              <w:br/>
              <w:t>адрес: _______________________________</w:t>
            </w:r>
          </w:p>
        </w:tc>
        <w:tc>
          <w:tcPr>
            <w:tcW w:w="1134" w:type="dxa"/>
            <w:shd w:val="clear" w:color="auto" w:fill="auto"/>
          </w:tcPr>
          <w:p w:rsidR="00DF02E1" w:rsidRPr="00DF02E1" w:rsidRDefault="00DF02E1" w:rsidP="00DF02E1">
            <w:pPr>
              <w:autoSpaceDE w:val="0"/>
              <w:autoSpaceDN w:val="0"/>
              <w:spacing w:before="120" w:after="120" w:line="240" w:lineRule="auto"/>
              <w:rPr>
                <w:rFonts w:ascii="Times New Roman" w:eastAsia="Times New Roman" w:hAnsi="Times New Roman" w:cs="Times New Roman"/>
                <w:color w:val="000000"/>
                <w:sz w:val="24"/>
                <w:szCs w:val="24"/>
                <w:lang w:eastAsia="ru-RU"/>
              </w:rPr>
            </w:pPr>
          </w:p>
        </w:tc>
      </w:tr>
      <w:tr w:rsidR="00DF02E1" w:rsidRPr="00DF02E1" w:rsidTr="00D87D78">
        <w:tc>
          <w:tcPr>
            <w:tcW w:w="8784" w:type="dxa"/>
            <w:shd w:val="clear" w:color="auto" w:fill="auto"/>
          </w:tcPr>
          <w:p w:rsidR="00DF02E1" w:rsidRPr="00DF02E1" w:rsidRDefault="00DF02E1" w:rsidP="00DF02E1">
            <w:pPr>
              <w:autoSpaceDE w:val="0"/>
              <w:autoSpaceDN w:val="0"/>
              <w:spacing w:before="120" w:after="120" w:line="240" w:lineRule="auto"/>
              <w:rPr>
                <w:rFonts w:ascii="Times New Roman" w:eastAsia="Times New Roman" w:hAnsi="Times New Roman" w:cs="Times New Roman"/>
                <w:color w:val="000000"/>
                <w:sz w:val="28"/>
                <w:szCs w:val="28"/>
                <w:lang w:eastAsia="ru-RU"/>
              </w:rPr>
            </w:pPr>
            <w:r w:rsidRPr="00DF02E1">
              <w:rPr>
                <w:rFonts w:ascii="Times New Roman" w:eastAsia="Times New Roman" w:hAnsi="Times New Roman" w:cs="Times New Roman"/>
                <w:color w:val="000000"/>
                <w:sz w:val="28"/>
                <w:szCs w:val="28"/>
                <w:lang w:eastAsia="ru-RU"/>
              </w:rPr>
              <w:t>направить в форме электронного документа в личный кабинет в единой информационной системе жилищного строительства</w:t>
            </w:r>
          </w:p>
        </w:tc>
        <w:tc>
          <w:tcPr>
            <w:tcW w:w="1134" w:type="dxa"/>
            <w:shd w:val="clear" w:color="auto" w:fill="auto"/>
          </w:tcPr>
          <w:p w:rsidR="00DF02E1" w:rsidRPr="00DF02E1" w:rsidRDefault="00DF02E1" w:rsidP="00DF02E1">
            <w:pPr>
              <w:autoSpaceDE w:val="0"/>
              <w:autoSpaceDN w:val="0"/>
              <w:spacing w:before="120" w:after="120" w:line="240" w:lineRule="auto"/>
              <w:rPr>
                <w:rFonts w:ascii="Times New Roman" w:eastAsia="Times New Roman" w:hAnsi="Times New Roman" w:cs="Times New Roman"/>
                <w:color w:val="000000"/>
                <w:sz w:val="24"/>
                <w:szCs w:val="24"/>
                <w:lang w:eastAsia="ru-RU"/>
              </w:rPr>
            </w:pPr>
          </w:p>
        </w:tc>
      </w:tr>
      <w:tr w:rsidR="00DF02E1" w:rsidRPr="00DF02E1" w:rsidTr="00D87D78">
        <w:tc>
          <w:tcPr>
            <w:tcW w:w="9918" w:type="dxa"/>
            <w:gridSpan w:val="2"/>
            <w:shd w:val="clear" w:color="auto" w:fill="auto"/>
          </w:tcPr>
          <w:p w:rsidR="00DF02E1" w:rsidRPr="00DF02E1" w:rsidRDefault="00DF02E1" w:rsidP="00DF02E1">
            <w:pPr>
              <w:autoSpaceDE w:val="0"/>
              <w:autoSpaceDN w:val="0"/>
              <w:spacing w:before="120" w:after="120" w:line="240" w:lineRule="auto"/>
              <w:ind w:right="255"/>
              <w:jc w:val="center"/>
              <w:rPr>
                <w:rFonts w:ascii="Times New Roman" w:eastAsia="Times New Roman" w:hAnsi="Times New Roman" w:cs="Times New Roman"/>
                <w:i/>
                <w:color w:val="000000"/>
                <w:sz w:val="20"/>
                <w:szCs w:val="20"/>
                <w:lang w:eastAsia="ru-RU"/>
              </w:rPr>
            </w:pPr>
            <w:r w:rsidRPr="00DF02E1">
              <w:rPr>
                <w:rFonts w:ascii="Times New Roman" w:eastAsia="Times New Roman" w:hAnsi="Times New Roman" w:cs="Times New Roman"/>
                <w:i/>
                <w:color w:val="000000"/>
                <w:sz w:val="20"/>
                <w:szCs w:val="20"/>
                <w:lang w:eastAsia="ru-RU"/>
              </w:rPr>
              <w:t>Указывается один из перечисленных способов</w:t>
            </w:r>
          </w:p>
        </w:tc>
      </w:tr>
    </w:tbl>
    <w:tbl>
      <w:tblPr>
        <w:tblW w:w="9923" w:type="dxa"/>
        <w:tblCellMar>
          <w:left w:w="28" w:type="dxa"/>
          <w:right w:w="28" w:type="dxa"/>
        </w:tblCellMar>
        <w:tblLook w:val="0000" w:firstRow="0" w:lastRow="0" w:firstColumn="0" w:lastColumn="0" w:noHBand="0" w:noVBand="0"/>
      </w:tblPr>
      <w:tblGrid>
        <w:gridCol w:w="3119"/>
        <w:gridCol w:w="851"/>
        <w:gridCol w:w="1701"/>
        <w:gridCol w:w="283"/>
        <w:gridCol w:w="3969"/>
      </w:tblGrid>
      <w:tr w:rsidR="00DF02E1" w:rsidRPr="00DF02E1" w:rsidTr="00D87D78">
        <w:trPr>
          <w:trHeight w:val="912"/>
        </w:trPr>
        <w:tc>
          <w:tcPr>
            <w:tcW w:w="3119" w:type="dxa"/>
            <w:tcBorders>
              <w:top w:val="nil"/>
              <w:left w:val="nil"/>
              <w:right w:val="nil"/>
            </w:tcBorders>
            <w:vAlign w:val="bottom"/>
          </w:tcPr>
          <w:p w:rsidR="00DF02E1" w:rsidRPr="00DF02E1" w:rsidRDefault="00DF02E1" w:rsidP="00DF02E1">
            <w:pPr>
              <w:jc w:val="center"/>
              <w:rPr>
                <w:rFonts w:ascii="Times New Roman" w:eastAsia="Times New Roman" w:hAnsi="Times New Roman" w:cs="Times New Roman"/>
                <w:color w:val="000000"/>
                <w:lang w:eastAsia="ru-RU"/>
              </w:rPr>
            </w:pPr>
          </w:p>
        </w:tc>
        <w:tc>
          <w:tcPr>
            <w:tcW w:w="851" w:type="dxa"/>
            <w:tcBorders>
              <w:top w:val="nil"/>
              <w:left w:val="nil"/>
              <w:bottom w:val="nil"/>
              <w:right w:val="nil"/>
            </w:tcBorders>
            <w:vAlign w:val="bottom"/>
          </w:tcPr>
          <w:p w:rsidR="00DF02E1" w:rsidRPr="00DF02E1" w:rsidRDefault="00DF02E1" w:rsidP="00DF02E1">
            <w:pPr>
              <w:rPr>
                <w:rFonts w:ascii="Times New Roman" w:eastAsia="Times New Roman" w:hAnsi="Times New Roman" w:cs="Times New Roman"/>
                <w:color w:val="000000"/>
                <w:lang w:eastAsia="ru-RU"/>
              </w:rPr>
            </w:pPr>
          </w:p>
        </w:tc>
        <w:tc>
          <w:tcPr>
            <w:tcW w:w="1701" w:type="dxa"/>
            <w:tcBorders>
              <w:top w:val="nil"/>
              <w:left w:val="nil"/>
              <w:bottom w:val="single" w:sz="4" w:space="0" w:color="auto"/>
              <w:right w:val="nil"/>
            </w:tcBorders>
            <w:vAlign w:val="bottom"/>
          </w:tcPr>
          <w:p w:rsidR="00DF02E1" w:rsidRPr="00DF02E1" w:rsidRDefault="00DF02E1" w:rsidP="00DF02E1">
            <w:pPr>
              <w:jc w:val="center"/>
              <w:rPr>
                <w:rFonts w:ascii="Times New Roman" w:eastAsia="Times New Roman" w:hAnsi="Times New Roman" w:cs="Times New Roman"/>
                <w:color w:val="000000"/>
                <w:lang w:eastAsia="ru-RU"/>
              </w:rPr>
            </w:pPr>
          </w:p>
        </w:tc>
        <w:tc>
          <w:tcPr>
            <w:tcW w:w="283" w:type="dxa"/>
            <w:tcBorders>
              <w:top w:val="nil"/>
              <w:left w:val="nil"/>
              <w:bottom w:val="nil"/>
              <w:right w:val="nil"/>
            </w:tcBorders>
            <w:vAlign w:val="bottom"/>
          </w:tcPr>
          <w:p w:rsidR="00DF02E1" w:rsidRPr="00DF02E1" w:rsidRDefault="00DF02E1" w:rsidP="00DF02E1">
            <w:pPr>
              <w:rPr>
                <w:rFonts w:ascii="Times New Roman" w:eastAsia="Times New Roman" w:hAnsi="Times New Roman" w:cs="Times New Roman"/>
                <w:color w:val="000000"/>
                <w:lang w:eastAsia="ru-RU"/>
              </w:rPr>
            </w:pPr>
          </w:p>
        </w:tc>
        <w:tc>
          <w:tcPr>
            <w:tcW w:w="3969" w:type="dxa"/>
            <w:tcBorders>
              <w:top w:val="nil"/>
              <w:left w:val="nil"/>
              <w:bottom w:val="single" w:sz="4" w:space="0" w:color="auto"/>
              <w:right w:val="nil"/>
            </w:tcBorders>
            <w:vAlign w:val="bottom"/>
          </w:tcPr>
          <w:p w:rsidR="00DF02E1" w:rsidRPr="00DF02E1" w:rsidRDefault="00DF02E1" w:rsidP="00DF02E1">
            <w:pPr>
              <w:jc w:val="center"/>
              <w:rPr>
                <w:rFonts w:ascii="Times New Roman" w:eastAsia="Times New Roman" w:hAnsi="Times New Roman" w:cs="Times New Roman"/>
                <w:color w:val="000000"/>
                <w:lang w:eastAsia="ru-RU"/>
              </w:rPr>
            </w:pPr>
          </w:p>
        </w:tc>
      </w:tr>
      <w:tr w:rsidR="00DF02E1" w:rsidRPr="00DF02E1" w:rsidTr="00D87D78">
        <w:tc>
          <w:tcPr>
            <w:tcW w:w="3119" w:type="dxa"/>
            <w:tcBorders>
              <w:left w:val="nil"/>
              <w:bottom w:val="nil"/>
              <w:right w:val="nil"/>
            </w:tcBorders>
          </w:tcPr>
          <w:p w:rsidR="00DF02E1" w:rsidRPr="00DF02E1" w:rsidRDefault="00DF02E1" w:rsidP="00DF02E1">
            <w:pPr>
              <w:jc w:val="center"/>
              <w:rPr>
                <w:rFonts w:ascii="Times New Roman" w:eastAsia="Times New Roman" w:hAnsi="Times New Roman" w:cs="Times New Roman"/>
                <w:color w:val="000000"/>
                <w:sz w:val="16"/>
                <w:szCs w:val="16"/>
                <w:lang w:eastAsia="ru-RU"/>
              </w:rPr>
            </w:pPr>
          </w:p>
        </w:tc>
        <w:tc>
          <w:tcPr>
            <w:tcW w:w="851" w:type="dxa"/>
            <w:tcBorders>
              <w:top w:val="nil"/>
              <w:left w:val="nil"/>
              <w:bottom w:val="nil"/>
              <w:right w:val="nil"/>
            </w:tcBorders>
          </w:tcPr>
          <w:p w:rsidR="00DF02E1" w:rsidRPr="00DF02E1" w:rsidRDefault="00DF02E1" w:rsidP="00DF02E1">
            <w:pPr>
              <w:rPr>
                <w:rFonts w:ascii="Times New Roman" w:eastAsia="Times New Roman" w:hAnsi="Times New Roman" w:cs="Times New Roman"/>
                <w:color w:val="000000"/>
                <w:sz w:val="16"/>
                <w:szCs w:val="16"/>
                <w:lang w:eastAsia="ru-RU"/>
              </w:rPr>
            </w:pPr>
          </w:p>
        </w:tc>
        <w:tc>
          <w:tcPr>
            <w:tcW w:w="1701" w:type="dxa"/>
            <w:tcBorders>
              <w:top w:val="nil"/>
              <w:left w:val="nil"/>
              <w:bottom w:val="nil"/>
              <w:right w:val="nil"/>
            </w:tcBorders>
          </w:tcPr>
          <w:p w:rsidR="00DF02E1" w:rsidRPr="00DF02E1" w:rsidRDefault="00DF02E1" w:rsidP="00DF02E1">
            <w:pPr>
              <w:jc w:val="center"/>
              <w:rPr>
                <w:rFonts w:ascii="Times New Roman" w:eastAsia="Times New Roman" w:hAnsi="Times New Roman" w:cs="Times New Roman"/>
                <w:color w:val="000000"/>
                <w:sz w:val="20"/>
                <w:szCs w:val="20"/>
                <w:lang w:eastAsia="ru-RU"/>
              </w:rPr>
            </w:pPr>
            <w:r w:rsidRPr="00DF02E1">
              <w:rPr>
                <w:rFonts w:ascii="Times New Roman" w:eastAsia="Times New Roman" w:hAnsi="Times New Roman" w:cs="Times New Roman"/>
                <w:color w:val="000000"/>
                <w:sz w:val="20"/>
                <w:szCs w:val="20"/>
                <w:lang w:eastAsia="ru-RU"/>
              </w:rPr>
              <w:t>(подпись)</w:t>
            </w:r>
          </w:p>
        </w:tc>
        <w:tc>
          <w:tcPr>
            <w:tcW w:w="283" w:type="dxa"/>
            <w:tcBorders>
              <w:top w:val="nil"/>
              <w:left w:val="nil"/>
              <w:bottom w:val="nil"/>
              <w:right w:val="nil"/>
            </w:tcBorders>
          </w:tcPr>
          <w:p w:rsidR="00DF02E1" w:rsidRPr="00DF02E1" w:rsidRDefault="00DF02E1" w:rsidP="00DF02E1">
            <w:pPr>
              <w:rPr>
                <w:rFonts w:ascii="Times New Roman" w:eastAsia="Times New Roman" w:hAnsi="Times New Roman" w:cs="Times New Roman"/>
                <w:color w:val="000000"/>
                <w:sz w:val="16"/>
                <w:szCs w:val="16"/>
                <w:lang w:eastAsia="ru-RU"/>
              </w:rPr>
            </w:pPr>
          </w:p>
        </w:tc>
        <w:tc>
          <w:tcPr>
            <w:tcW w:w="3969" w:type="dxa"/>
            <w:tcBorders>
              <w:top w:val="nil"/>
              <w:left w:val="nil"/>
              <w:bottom w:val="nil"/>
              <w:right w:val="nil"/>
            </w:tcBorders>
          </w:tcPr>
          <w:p w:rsidR="00DF02E1" w:rsidRPr="00DF02E1" w:rsidRDefault="00DF02E1" w:rsidP="00DF02E1">
            <w:pPr>
              <w:jc w:val="center"/>
              <w:rPr>
                <w:rFonts w:ascii="Times New Roman" w:eastAsia="Times New Roman" w:hAnsi="Times New Roman" w:cs="Times New Roman"/>
                <w:color w:val="000000"/>
                <w:sz w:val="20"/>
                <w:szCs w:val="20"/>
                <w:lang w:eastAsia="ru-RU"/>
              </w:rPr>
            </w:pPr>
            <w:proofErr w:type="gramStart"/>
            <w:r w:rsidRPr="00DF02E1">
              <w:rPr>
                <w:rFonts w:ascii="Times New Roman" w:eastAsia="Times New Roman" w:hAnsi="Times New Roman" w:cs="Times New Roman"/>
                <w:color w:val="000000"/>
                <w:sz w:val="20"/>
                <w:szCs w:val="20"/>
                <w:lang w:eastAsia="ru-RU"/>
              </w:rPr>
              <w:t>(фамилия, имя, отчество (при наличии)</w:t>
            </w:r>
            <w:proofErr w:type="gramEnd"/>
          </w:p>
        </w:tc>
      </w:tr>
    </w:tbl>
    <w:p w:rsidR="00DF02E1" w:rsidRPr="00DF02E1" w:rsidRDefault="00DF02E1" w:rsidP="00DF02E1">
      <w:pPr>
        <w:autoSpaceDE w:val="0"/>
        <w:autoSpaceDN w:val="0"/>
        <w:spacing w:before="240" w:after="0" w:line="240" w:lineRule="auto"/>
        <w:ind w:left="6521"/>
        <w:jc w:val="center"/>
        <w:rPr>
          <w:rFonts w:ascii="Times New Roman" w:eastAsia="Calibri" w:hAnsi="Times New Roman" w:cs="Times New Roman"/>
          <w:color w:val="000000"/>
          <w:sz w:val="28"/>
          <w:szCs w:val="28"/>
        </w:rPr>
      </w:pPr>
    </w:p>
    <w:p w:rsidR="00DF02E1" w:rsidRPr="00DF02E1" w:rsidRDefault="00DF02E1" w:rsidP="00DF02E1">
      <w:pPr>
        <w:spacing w:after="0" w:line="240" w:lineRule="auto"/>
        <w:rPr>
          <w:rFonts w:ascii="Times New Roman" w:eastAsia="Calibri" w:hAnsi="Times New Roman" w:cs="Times New Roman"/>
          <w:color w:val="000000"/>
          <w:sz w:val="28"/>
          <w:szCs w:val="28"/>
        </w:rPr>
      </w:pPr>
      <w:r w:rsidRPr="00DF02E1">
        <w:rPr>
          <w:rFonts w:ascii="Times New Roman" w:eastAsia="Calibri" w:hAnsi="Times New Roman" w:cs="Times New Roman"/>
          <w:color w:val="000000"/>
          <w:sz w:val="28"/>
          <w:szCs w:val="28"/>
        </w:rPr>
        <w:br w:type="page"/>
      </w:r>
    </w:p>
    <w:p w:rsidR="00DF02E1" w:rsidRPr="00DF02E1" w:rsidRDefault="00DF02E1" w:rsidP="00DF02E1">
      <w:pPr>
        <w:tabs>
          <w:tab w:val="left" w:pos="6600"/>
        </w:tabs>
        <w:spacing w:after="0" w:line="240" w:lineRule="auto"/>
        <w:ind w:left="5670"/>
        <w:jc w:val="center"/>
        <w:outlineLvl w:val="0"/>
        <w:rPr>
          <w:rFonts w:ascii="Times New Roman" w:eastAsia="Calibri" w:hAnsi="Times New Roman" w:cs="Times New Roman"/>
          <w:color w:val="000000"/>
          <w:sz w:val="28"/>
          <w:szCs w:val="28"/>
        </w:rPr>
      </w:pPr>
      <w:r w:rsidRPr="00DF02E1">
        <w:rPr>
          <w:rFonts w:ascii="Times New Roman" w:eastAsia="Calibri" w:hAnsi="Times New Roman" w:cs="Times New Roman"/>
          <w:color w:val="000000"/>
          <w:sz w:val="28"/>
          <w:szCs w:val="28"/>
        </w:rPr>
        <w:lastRenderedPageBreak/>
        <w:t>ПРИЛОЖЕНИЕ № 10</w:t>
      </w:r>
    </w:p>
    <w:p w:rsidR="00DF02E1" w:rsidRPr="00DF02E1" w:rsidRDefault="00DF02E1" w:rsidP="00DF02E1">
      <w:pPr>
        <w:spacing w:after="0" w:line="240" w:lineRule="auto"/>
        <w:ind w:left="5670"/>
        <w:jc w:val="center"/>
        <w:rPr>
          <w:rFonts w:ascii="Times New Roman" w:eastAsia="Calibri" w:hAnsi="Times New Roman" w:cs="Times New Roman"/>
          <w:color w:val="000000"/>
          <w:sz w:val="28"/>
          <w:szCs w:val="28"/>
        </w:rPr>
      </w:pPr>
      <w:r w:rsidRPr="00DF02E1">
        <w:rPr>
          <w:rFonts w:ascii="Times New Roman" w:eastAsia="Calibri" w:hAnsi="Times New Roman" w:cs="Times New Roman"/>
          <w:color w:val="000000"/>
          <w:sz w:val="28"/>
          <w:szCs w:val="28"/>
        </w:rPr>
        <w:t>к Административному регламенту предоставления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rsidR="00DF02E1" w:rsidRPr="00DF02E1" w:rsidRDefault="00DF02E1" w:rsidP="00DF02E1">
      <w:pPr>
        <w:spacing w:after="0" w:line="240" w:lineRule="auto"/>
        <w:ind w:left="5670"/>
        <w:jc w:val="center"/>
        <w:rPr>
          <w:rFonts w:ascii="Times New Roman" w:eastAsia="Calibri" w:hAnsi="Times New Roman" w:cs="Times New Roman"/>
          <w:color w:val="000000"/>
          <w:sz w:val="28"/>
          <w:szCs w:val="28"/>
        </w:rPr>
      </w:pPr>
    </w:p>
    <w:p w:rsidR="00DF02E1" w:rsidRPr="00DF02E1" w:rsidRDefault="00DF02E1" w:rsidP="00DF02E1">
      <w:pPr>
        <w:autoSpaceDE w:val="0"/>
        <w:autoSpaceDN w:val="0"/>
        <w:spacing w:before="240" w:after="0" w:line="240" w:lineRule="auto"/>
        <w:ind w:left="5670"/>
        <w:jc w:val="right"/>
        <w:rPr>
          <w:rFonts w:ascii="Times New Roman" w:eastAsia="Times New Roman" w:hAnsi="Times New Roman" w:cs="Times New Roman"/>
          <w:color w:val="000000"/>
          <w:sz w:val="28"/>
          <w:szCs w:val="28"/>
          <w:lang w:eastAsia="ru-RU"/>
        </w:rPr>
      </w:pPr>
      <w:r w:rsidRPr="00DF02E1">
        <w:rPr>
          <w:rFonts w:ascii="Times New Roman" w:eastAsia="Times New Roman" w:hAnsi="Times New Roman" w:cs="Times New Roman"/>
          <w:color w:val="000000"/>
          <w:sz w:val="28"/>
          <w:szCs w:val="28"/>
          <w:lang w:eastAsia="ru-RU"/>
        </w:rPr>
        <w:t>ФОРМА</w:t>
      </w:r>
    </w:p>
    <w:p w:rsidR="00DF02E1" w:rsidRPr="00DF02E1" w:rsidRDefault="00DF02E1" w:rsidP="00DF02E1">
      <w:pPr>
        <w:spacing w:after="0" w:line="240" w:lineRule="auto"/>
        <w:ind w:left="5670"/>
        <w:jc w:val="center"/>
        <w:rPr>
          <w:rFonts w:ascii="Times New Roman" w:eastAsia="Calibri" w:hAnsi="Times New Roman" w:cs="Times New Roman"/>
          <w:color w:val="000000"/>
          <w:sz w:val="28"/>
          <w:szCs w:val="28"/>
        </w:rPr>
      </w:pPr>
    </w:p>
    <w:p w:rsidR="00DF02E1" w:rsidRPr="00DF02E1" w:rsidRDefault="00DF02E1" w:rsidP="00DF02E1">
      <w:pPr>
        <w:spacing w:after="0" w:line="240" w:lineRule="auto"/>
        <w:jc w:val="center"/>
        <w:rPr>
          <w:rFonts w:ascii="Times New Roman" w:eastAsia="Calibri" w:hAnsi="Times New Roman" w:cs="Times New Roman"/>
          <w:color w:val="000000"/>
          <w:sz w:val="28"/>
          <w:szCs w:val="28"/>
        </w:rPr>
      </w:pPr>
    </w:p>
    <w:p w:rsidR="00DF02E1" w:rsidRPr="00DF02E1" w:rsidRDefault="00DF02E1" w:rsidP="00DF02E1">
      <w:pPr>
        <w:autoSpaceDE w:val="0"/>
        <w:autoSpaceDN w:val="0"/>
        <w:adjustRightInd w:val="0"/>
        <w:spacing w:after="0"/>
        <w:jc w:val="right"/>
        <w:outlineLvl w:val="0"/>
        <w:rPr>
          <w:rFonts w:ascii="Times New Roman" w:eastAsia="Times New Roman" w:hAnsi="Times New Roman" w:cs="Times New Roman"/>
          <w:color w:val="000000"/>
          <w:sz w:val="27"/>
          <w:szCs w:val="27"/>
          <w:lang w:eastAsia="ru-RU"/>
        </w:rPr>
      </w:pPr>
      <w:r w:rsidRPr="00DF02E1">
        <w:rPr>
          <w:rFonts w:ascii="Times New Roman" w:eastAsia="Times New Roman" w:hAnsi="Times New Roman" w:cs="Times New Roman"/>
          <w:color w:val="000000"/>
          <w:sz w:val="27"/>
          <w:szCs w:val="27"/>
          <w:lang w:eastAsia="ru-RU"/>
        </w:rPr>
        <w:t>Кому ____________________________________</w:t>
      </w:r>
    </w:p>
    <w:p w:rsidR="00DF02E1" w:rsidRPr="00DF02E1" w:rsidRDefault="00DF02E1" w:rsidP="00DF02E1">
      <w:pPr>
        <w:autoSpaceDE w:val="0"/>
        <w:autoSpaceDN w:val="0"/>
        <w:adjustRightInd w:val="0"/>
        <w:spacing w:after="0"/>
        <w:ind w:left="4820"/>
        <w:jc w:val="center"/>
        <w:rPr>
          <w:rFonts w:ascii="Times New Roman" w:eastAsia="Times New Roman" w:hAnsi="Times New Roman" w:cs="Times New Roman"/>
          <w:color w:val="000000"/>
          <w:sz w:val="27"/>
          <w:szCs w:val="27"/>
          <w:lang w:eastAsia="ru-RU"/>
        </w:rPr>
      </w:pPr>
      <w:proofErr w:type="gramStart"/>
      <w:r w:rsidRPr="00DF02E1">
        <w:rPr>
          <w:rFonts w:ascii="Times New Roman" w:eastAsia="Times New Roman" w:hAnsi="Times New Roman" w:cs="Times New Roman"/>
          <w:color w:val="000000"/>
          <w:sz w:val="20"/>
          <w:szCs w:val="20"/>
          <w:lang w:eastAsia="ru-RU"/>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DF02E1" w:rsidRPr="00DF02E1" w:rsidRDefault="00DF02E1" w:rsidP="00DF02E1">
      <w:pPr>
        <w:autoSpaceDE w:val="0"/>
        <w:autoSpaceDN w:val="0"/>
        <w:adjustRightInd w:val="0"/>
        <w:spacing w:after="0"/>
        <w:jc w:val="right"/>
        <w:rPr>
          <w:rFonts w:ascii="Times New Roman" w:eastAsia="Times New Roman" w:hAnsi="Times New Roman" w:cs="Times New Roman"/>
          <w:color w:val="000000"/>
          <w:sz w:val="27"/>
          <w:szCs w:val="27"/>
          <w:lang w:eastAsia="ru-RU"/>
        </w:rPr>
      </w:pPr>
      <w:r w:rsidRPr="00DF02E1">
        <w:rPr>
          <w:rFonts w:ascii="Times New Roman" w:eastAsia="Times New Roman" w:hAnsi="Times New Roman" w:cs="Times New Roman"/>
          <w:color w:val="000000"/>
          <w:sz w:val="27"/>
          <w:szCs w:val="27"/>
          <w:lang w:eastAsia="ru-RU"/>
        </w:rPr>
        <w:t>_________________________________________</w:t>
      </w:r>
    </w:p>
    <w:p w:rsidR="00DF02E1" w:rsidRPr="00DF02E1" w:rsidRDefault="00DF02E1" w:rsidP="00DF02E1">
      <w:pPr>
        <w:autoSpaceDE w:val="0"/>
        <w:autoSpaceDN w:val="0"/>
        <w:adjustRightInd w:val="0"/>
        <w:spacing w:after="0"/>
        <w:ind w:left="4820"/>
        <w:jc w:val="center"/>
        <w:rPr>
          <w:rFonts w:ascii="Times New Roman" w:eastAsia="Times New Roman" w:hAnsi="Times New Roman" w:cs="Times New Roman"/>
          <w:color w:val="000000"/>
          <w:sz w:val="27"/>
          <w:szCs w:val="27"/>
          <w:lang w:eastAsia="ru-RU"/>
        </w:rPr>
      </w:pPr>
      <w:r w:rsidRPr="00DF02E1">
        <w:rPr>
          <w:rFonts w:ascii="Times New Roman" w:eastAsia="Times New Roman" w:hAnsi="Times New Roman" w:cs="Times New Roman"/>
          <w:color w:val="000000"/>
          <w:sz w:val="20"/>
          <w:szCs w:val="20"/>
          <w:lang w:eastAsia="ru-RU"/>
        </w:rPr>
        <w:t>почтовый индекс и адрес, телефон, адрес электронной почты)</w:t>
      </w:r>
    </w:p>
    <w:p w:rsidR="00DF02E1" w:rsidRPr="00DF02E1" w:rsidRDefault="00DF02E1" w:rsidP="00DF02E1">
      <w:pPr>
        <w:spacing w:line="240" w:lineRule="auto"/>
        <w:jc w:val="right"/>
        <w:rPr>
          <w:rFonts w:ascii="Times New Roman" w:eastAsia="Times New Roman" w:hAnsi="Times New Roman" w:cs="Times New Roman"/>
          <w:b/>
          <w:color w:val="000000"/>
          <w:sz w:val="24"/>
          <w:lang w:eastAsia="ru-RU"/>
        </w:rPr>
      </w:pPr>
    </w:p>
    <w:p w:rsidR="00DF02E1" w:rsidRPr="00DF02E1" w:rsidRDefault="00DF02E1" w:rsidP="00DF02E1">
      <w:pPr>
        <w:spacing w:line="240" w:lineRule="auto"/>
        <w:jc w:val="right"/>
        <w:rPr>
          <w:rFonts w:ascii="Times New Roman" w:eastAsia="Times New Roman" w:hAnsi="Times New Roman" w:cs="Times New Roman"/>
          <w:b/>
          <w:color w:val="000000"/>
          <w:sz w:val="24"/>
          <w:lang w:eastAsia="ru-RU"/>
        </w:rPr>
      </w:pPr>
    </w:p>
    <w:p w:rsidR="00DF02E1" w:rsidRPr="00DF02E1" w:rsidRDefault="00DF02E1" w:rsidP="00DF02E1">
      <w:pPr>
        <w:spacing w:line="240" w:lineRule="auto"/>
        <w:jc w:val="right"/>
        <w:rPr>
          <w:rFonts w:ascii="Times New Roman" w:eastAsia="Times New Roman" w:hAnsi="Times New Roman" w:cs="Times New Roman"/>
          <w:b/>
          <w:color w:val="000000"/>
          <w:sz w:val="24"/>
          <w:lang w:eastAsia="ru-RU"/>
        </w:rPr>
      </w:pPr>
    </w:p>
    <w:p w:rsidR="00DF02E1" w:rsidRPr="00DF02E1" w:rsidRDefault="00DF02E1" w:rsidP="00DF02E1">
      <w:pPr>
        <w:spacing w:line="240" w:lineRule="auto"/>
        <w:jc w:val="center"/>
        <w:rPr>
          <w:rFonts w:ascii="Times New Roman" w:eastAsia="Times New Roman" w:hAnsi="Times New Roman" w:cs="Times New Roman"/>
          <w:b/>
          <w:color w:val="000000"/>
          <w:sz w:val="28"/>
          <w:szCs w:val="28"/>
          <w:lang w:eastAsia="ru-RU"/>
        </w:rPr>
      </w:pPr>
      <w:proofErr w:type="gramStart"/>
      <w:r w:rsidRPr="00DF02E1">
        <w:rPr>
          <w:rFonts w:ascii="Times New Roman" w:eastAsia="Times New Roman" w:hAnsi="Times New Roman" w:cs="Times New Roman"/>
          <w:b/>
          <w:color w:val="000000"/>
          <w:sz w:val="28"/>
          <w:szCs w:val="28"/>
          <w:lang w:eastAsia="ru-RU"/>
        </w:rPr>
        <w:t>Р</w:t>
      </w:r>
      <w:proofErr w:type="gramEnd"/>
      <w:r w:rsidRPr="00DF02E1">
        <w:rPr>
          <w:rFonts w:ascii="Times New Roman" w:eastAsia="Times New Roman" w:hAnsi="Times New Roman" w:cs="Times New Roman"/>
          <w:b/>
          <w:color w:val="000000"/>
          <w:sz w:val="28"/>
          <w:szCs w:val="28"/>
          <w:lang w:eastAsia="ru-RU"/>
        </w:rPr>
        <w:t xml:space="preserve"> Е Ш Е Н И Е</w:t>
      </w:r>
      <w:r w:rsidRPr="00DF02E1">
        <w:rPr>
          <w:rFonts w:ascii="Times New Roman" w:eastAsia="Times New Roman" w:hAnsi="Times New Roman" w:cs="Times New Roman"/>
          <w:b/>
          <w:color w:val="000000"/>
          <w:sz w:val="28"/>
          <w:szCs w:val="28"/>
          <w:lang w:eastAsia="ru-RU"/>
        </w:rPr>
        <w:br/>
        <w:t>об отказе во внесении исправлений в разрешение на строительство</w:t>
      </w:r>
    </w:p>
    <w:p w:rsidR="00DF02E1" w:rsidRPr="00DF02E1" w:rsidRDefault="00DF02E1" w:rsidP="00DF02E1">
      <w:pPr>
        <w:spacing w:after="0" w:line="240" w:lineRule="auto"/>
        <w:jc w:val="both"/>
        <w:rPr>
          <w:rFonts w:ascii="Times New Roman" w:eastAsia="Times New Roman" w:hAnsi="Times New Roman" w:cs="Times New Roman"/>
          <w:color w:val="000000"/>
          <w:sz w:val="24"/>
          <w:lang w:eastAsia="ru-RU"/>
        </w:rPr>
      </w:pPr>
    </w:p>
    <w:p w:rsidR="00DF02E1" w:rsidRPr="00DF02E1" w:rsidRDefault="00DF02E1" w:rsidP="00DF02E1">
      <w:pPr>
        <w:spacing w:after="0" w:line="240" w:lineRule="auto"/>
        <w:jc w:val="both"/>
        <w:rPr>
          <w:rFonts w:ascii="Times New Roman" w:eastAsia="Times New Roman" w:hAnsi="Times New Roman" w:cs="Times New Roman"/>
          <w:color w:val="000000"/>
          <w:sz w:val="24"/>
          <w:lang w:eastAsia="ru-RU"/>
        </w:rPr>
      </w:pPr>
      <w:r w:rsidRPr="00DF02E1">
        <w:rPr>
          <w:rFonts w:ascii="Times New Roman" w:eastAsia="Times New Roman" w:hAnsi="Times New Roman" w:cs="Times New Roman"/>
          <w:color w:val="000000"/>
          <w:sz w:val="24"/>
          <w:lang w:eastAsia="ru-RU"/>
        </w:rPr>
        <w:t xml:space="preserve">__________________________________________________________________________________ </w:t>
      </w:r>
    </w:p>
    <w:p w:rsidR="00DF02E1" w:rsidRPr="00DF02E1" w:rsidRDefault="00DF02E1" w:rsidP="00DF02E1">
      <w:pPr>
        <w:spacing w:line="240" w:lineRule="auto"/>
        <w:jc w:val="center"/>
        <w:rPr>
          <w:rFonts w:ascii="Times New Roman" w:eastAsia="Times New Roman" w:hAnsi="Times New Roman" w:cs="Times New Roman"/>
          <w:color w:val="000000"/>
          <w:sz w:val="24"/>
          <w:lang w:eastAsia="ru-RU"/>
        </w:rPr>
      </w:pPr>
      <w:r w:rsidRPr="00DF02E1">
        <w:rPr>
          <w:rFonts w:ascii="Times New Roman" w:eastAsia="Times New Roman" w:hAnsi="Times New Roman" w:cs="Times New Roman"/>
          <w:color w:val="000000"/>
          <w:sz w:val="20"/>
          <w:lang w:eastAsia="ru-RU"/>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DF02E1" w:rsidRPr="00DF02E1" w:rsidRDefault="00DF02E1" w:rsidP="00DF02E1">
      <w:pPr>
        <w:spacing w:after="0" w:line="240" w:lineRule="auto"/>
        <w:jc w:val="both"/>
        <w:rPr>
          <w:rFonts w:ascii="Times New Roman" w:eastAsia="Times New Roman" w:hAnsi="Times New Roman" w:cs="Times New Roman"/>
          <w:color w:val="000000"/>
          <w:sz w:val="28"/>
          <w:szCs w:val="28"/>
          <w:lang w:eastAsia="ru-RU"/>
        </w:rPr>
      </w:pPr>
      <w:r w:rsidRPr="00DF02E1">
        <w:rPr>
          <w:rFonts w:ascii="Times New Roman" w:eastAsia="Times New Roman" w:hAnsi="Times New Roman" w:cs="Times New Roman"/>
          <w:color w:val="000000"/>
          <w:sz w:val="28"/>
          <w:szCs w:val="28"/>
          <w:lang w:eastAsia="ru-RU"/>
        </w:rPr>
        <w:t xml:space="preserve">по результатам рассмотрения заявления об исправлении допущенных опечаток и ошибок в разрешении на строительство </w:t>
      </w:r>
      <w:proofErr w:type="gramStart"/>
      <w:r w:rsidRPr="00DF02E1">
        <w:rPr>
          <w:rFonts w:ascii="Times New Roman" w:eastAsia="Times New Roman" w:hAnsi="Times New Roman" w:cs="Times New Roman"/>
          <w:color w:val="000000"/>
          <w:sz w:val="28"/>
          <w:szCs w:val="28"/>
          <w:lang w:eastAsia="ru-RU"/>
        </w:rPr>
        <w:t>от</w:t>
      </w:r>
      <w:proofErr w:type="gramEnd"/>
      <w:r w:rsidRPr="00DF02E1">
        <w:rPr>
          <w:rFonts w:ascii="Times New Roman" w:eastAsia="Times New Roman" w:hAnsi="Times New Roman" w:cs="Times New Roman"/>
          <w:color w:val="000000"/>
          <w:sz w:val="28"/>
          <w:szCs w:val="28"/>
          <w:lang w:eastAsia="ru-RU"/>
        </w:rPr>
        <w:t xml:space="preserve">  ________________ № _______________ </w:t>
      </w:r>
    </w:p>
    <w:p w:rsidR="00DF02E1" w:rsidRPr="00DF02E1" w:rsidRDefault="00DF02E1" w:rsidP="00DF02E1">
      <w:pPr>
        <w:spacing w:after="0" w:line="240" w:lineRule="auto"/>
        <w:ind w:left="5664" w:firstLine="708"/>
        <w:jc w:val="both"/>
        <w:rPr>
          <w:rFonts w:ascii="Times New Roman" w:eastAsia="Times New Roman" w:hAnsi="Times New Roman" w:cs="Times New Roman"/>
          <w:color w:val="000000"/>
          <w:sz w:val="28"/>
          <w:szCs w:val="28"/>
          <w:lang w:eastAsia="ru-RU"/>
        </w:rPr>
      </w:pPr>
      <w:r w:rsidRPr="00DF02E1">
        <w:rPr>
          <w:rFonts w:ascii="Times New Roman" w:eastAsia="Times New Roman" w:hAnsi="Times New Roman" w:cs="Times New Roman"/>
          <w:color w:val="000000"/>
          <w:sz w:val="20"/>
          <w:szCs w:val="20"/>
          <w:lang w:eastAsia="ru-RU"/>
        </w:rPr>
        <w:t>(дата и номер регистрации)</w:t>
      </w:r>
    </w:p>
    <w:p w:rsidR="00DF02E1" w:rsidRPr="00DF02E1" w:rsidRDefault="00DF02E1" w:rsidP="00DF02E1">
      <w:pPr>
        <w:spacing w:after="0" w:line="240" w:lineRule="auto"/>
        <w:jc w:val="both"/>
        <w:rPr>
          <w:rFonts w:ascii="Times New Roman" w:eastAsia="Times New Roman" w:hAnsi="Times New Roman" w:cs="Times New Roman"/>
          <w:color w:val="000000"/>
          <w:sz w:val="20"/>
          <w:szCs w:val="20"/>
          <w:lang w:eastAsia="ru-RU"/>
        </w:rPr>
      </w:pPr>
      <w:r w:rsidRPr="00DF02E1">
        <w:rPr>
          <w:rFonts w:ascii="Times New Roman" w:eastAsia="Times New Roman" w:hAnsi="Times New Roman" w:cs="Times New Roman"/>
          <w:color w:val="000000"/>
          <w:sz w:val="28"/>
          <w:szCs w:val="28"/>
          <w:lang w:eastAsia="ru-RU"/>
        </w:rPr>
        <w:t xml:space="preserve">принято решение об отказе во внесении исправлений в разрешение на строительство. </w:t>
      </w:r>
    </w:p>
    <w:p w:rsidR="00DF02E1" w:rsidRPr="00DF02E1" w:rsidRDefault="00DF02E1" w:rsidP="00DF02E1">
      <w:pPr>
        <w:spacing w:after="0" w:line="240" w:lineRule="auto"/>
        <w:jc w:val="both"/>
        <w:rPr>
          <w:rFonts w:ascii="Times New Roman" w:eastAsia="Times New Roman" w:hAnsi="Times New Roman" w:cs="Times New Roman"/>
          <w:i/>
          <w:color w:val="000000"/>
          <w:sz w:val="16"/>
          <w:szCs w:val="28"/>
          <w:lang w:eastAsia="ru-RU"/>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01"/>
        <w:gridCol w:w="4678"/>
        <w:gridCol w:w="4044"/>
      </w:tblGrid>
      <w:tr w:rsidR="00DF02E1" w:rsidRPr="00DF02E1" w:rsidTr="00D87D78">
        <w:trPr>
          <w:trHeight w:val="626"/>
        </w:trPr>
        <w:tc>
          <w:tcPr>
            <w:tcW w:w="1201" w:type="dxa"/>
          </w:tcPr>
          <w:p w:rsidR="00DF02E1" w:rsidRPr="00DF02E1" w:rsidRDefault="00DF02E1" w:rsidP="00DF02E1">
            <w:pPr>
              <w:spacing w:line="240" w:lineRule="auto"/>
              <w:jc w:val="both"/>
              <w:rPr>
                <w:rFonts w:ascii="Times New Roman" w:eastAsia="Times New Roman" w:hAnsi="Times New Roman" w:cs="Times New Roman"/>
                <w:color w:val="000000"/>
                <w:sz w:val="24"/>
                <w:lang w:eastAsia="ru-RU"/>
              </w:rPr>
            </w:pPr>
            <w:r w:rsidRPr="00DF02E1">
              <w:rPr>
                <w:rFonts w:ascii="Times New Roman" w:eastAsia="Times New Roman" w:hAnsi="Times New Roman" w:cs="Times New Roman"/>
                <w:color w:val="000000"/>
                <w:sz w:val="24"/>
                <w:lang w:eastAsia="ru-RU"/>
              </w:rPr>
              <w:t xml:space="preserve">№ пункта </w:t>
            </w:r>
            <w:proofErr w:type="spellStart"/>
            <w:proofErr w:type="gramStart"/>
            <w:r w:rsidRPr="00DF02E1">
              <w:rPr>
                <w:rFonts w:ascii="Times New Roman" w:eastAsia="Times New Roman" w:hAnsi="Times New Roman" w:cs="Times New Roman"/>
                <w:color w:val="000000"/>
                <w:sz w:val="24"/>
                <w:lang w:eastAsia="ru-RU"/>
              </w:rPr>
              <w:t>Админи</w:t>
            </w:r>
            <w:r w:rsidRPr="00DF02E1">
              <w:rPr>
                <w:rFonts w:ascii="Times New Roman" w:eastAsia="Times New Roman" w:hAnsi="Times New Roman" w:cs="Times New Roman"/>
                <w:color w:val="000000"/>
                <w:sz w:val="24"/>
                <w:lang w:eastAsia="ru-RU"/>
              </w:rPr>
              <w:softHyphen/>
              <w:t>стратив-ного</w:t>
            </w:r>
            <w:proofErr w:type="spellEnd"/>
            <w:proofErr w:type="gramEnd"/>
            <w:r w:rsidRPr="00DF02E1">
              <w:rPr>
                <w:rFonts w:ascii="Times New Roman" w:eastAsia="Times New Roman" w:hAnsi="Times New Roman" w:cs="Times New Roman"/>
                <w:color w:val="000000"/>
                <w:sz w:val="24"/>
                <w:lang w:eastAsia="ru-RU"/>
              </w:rPr>
              <w:t xml:space="preserve"> </w:t>
            </w:r>
            <w:r w:rsidRPr="00DF02E1">
              <w:rPr>
                <w:rFonts w:ascii="Times New Roman" w:eastAsia="Times New Roman" w:hAnsi="Times New Roman" w:cs="Times New Roman"/>
                <w:color w:val="000000"/>
                <w:sz w:val="24"/>
                <w:lang w:eastAsia="ru-RU"/>
              </w:rPr>
              <w:lastRenderedPageBreak/>
              <w:t>регламен</w:t>
            </w:r>
            <w:r w:rsidRPr="00DF02E1">
              <w:rPr>
                <w:rFonts w:ascii="Times New Roman" w:eastAsia="Times New Roman" w:hAnsi="Times New Roman" w:cs="Times New Roman"/>
                <w:color w:val="000000"/>
                <w:sz w:val="24"/>
                <w:lang w:eastAsia="ru-RU"/>
              </w:rPr>
              <w:softHyphen/>
              <w:t>та</w:t>
            </w:r>
          </w:p>
        </w:tc>
        <w:tc>
          <w:tcPr>
            <w:tcW w:w="4678" w:type="dxa"/>
          </w:tcPr>
          <w:p w:rsidR="00DF02E1" w:rsidRPr="00DF02E1" w:rsidRDefault="00DF02E1" w:rsidP="00DF02E1">
            <w:pPr>
              <w:spacing w:line="240" w:lineRule="auto"/>
              <w:jc w:val="center"/>
              <w:rPr>
                <w:rFonts w:ascii="Times New Roman" w:eastAsia="Times New Roman" w:hAnsi="Times New Roman" w:cs="Times New Roman"/>
                <w:color w:val="000000"/>
                <w:sz w:val="24"/>
                <w:lang w:eastAsia="ru-RU"/>
              </w:rPr>
            </w:pPr>
            <w:r w:rsidRPr="00DF02E1">
              <w:rPr>
                <w:rFonts w:ascii="Times New Roman" w:eastAsia="Times New Roman" w:hAnsi="Times New Roman" w:cs="Times New Roman"/>
                <w:color w:val="000000"/>
                <w:sz w:val="24"/>
                <w:lang w:eastAsia="ru-RU"/>
              </w:rPr>
              <w:lastRenderedPageBreak/>
              <w:t xml:space="preserve">Наименование основания </w:t>
            </w:r>
            <w:proofErr w:type="gramStart"/>
            <w:r w:rsidRPr="00DF02E1">
              <w:rPr>
                <w:rFonts w:ascii="Times New Roman" w:eastAsia="Times New Roman" w:hAnsi="Times New Roman" w:cs="Times New Roman"/>
                <w:color w:val="000000"/>
                <w:sz w:val="24"/>
                <w:lang w:eastAsia="ru-RU"/>
              </w:rPr>
              <w:t>для отказа во внесении исправлений в разрешение на строительство в соответствии</w:t>
            </w:r>
            <w:proofErr w:type="gramEnd"/>
            <w:r w:rsidRPr="00DF02E1">
              <w:rPr>
                <w:rFonts w:ascii="Times New Roman" w:eastAsia="Times New Roman" w:hAnsi="Times New Roman" w:cs="Times New Roman"/>
                <w:color w:val="000000"/>
                <w:sz w:val="24"/>
                <w:lang w:eastAsia="ru-RU"/>
              </w:rPr>
              <w:t xml:space="preserve"> с </w:t>
            </w:r>
            <w:r w:rsidRPr="00DF02E1">
              <w:rPr>
                <w:rFonts w:ascii="Times New Roman" w:eastAsia="Times New Roman" w:hAnsi="Times New Roman" w:cs="Times New Roman"/>
                <w:color w:val="000000"/>
                <w:sz w:val="24"/>
                <w:lang w:eastAsia="ru-RU"/>
              </w:rPr>
              <w:lastRenderedPageBreak/>
              <w:t>Административным регламентом</w:t>
            </w:r>
          </w:p>
        </w:tc>
        <w:tc>
          <w:tcPr>
            <w:tcW w:w="4044" w:type="dxa"/>
          </w:tcPr>
          <w:p w:rsidR="00DF02E1" w:rsidRPr="00DF02E1" w:rsidRDefault="00DF02E1" w:rsidP="00DF02E1">
            <w:pPr>
              <w:spacing w:line="240" w:lineRule="auto"/>
              <w:jc w:val="center"/>
              <w:rPr>
                <w:rFonts w:ascii="Times New Roman" w:eastAsia="Times New Roman" w:hAnsi="Times New Roman" w:cs="Times New Roman"/>
                <w:color w:val="000000"/>
                <w:sz w:val="24"/>
                <w:lang w:eastAsia="ru-RU"/>
              </w:rPr>
            </w:pPr>
            <w:r w:rsidRPr="00DF02E1">
              <w:rPr>
                <w:rFonts w:ascii="Times New Roman" w:eastAsia="Times New Roman" w:hAnsi="Times New Roman" w:cs="Times New Roman"/>
                <w:color w:val="000000"/>
                <w:sz w:val="24"/>
                <w:lang w:eastAsia="ru-RU"/>
              </w:rPr>
              <w:lastRenderedPageBreak/>
              <w:t>Разъяснение причин отказа во внесении исправлений в разрешение на строительство</w:t>
            </w:r>
          </w:p>
        </w:tc>
      </w:tr>
      <w:tr w:rsidR="00DF02E1" w:rsidRPr="00DF02E1" w:rsidTr="00D87D78">
        <w:trPr>
          <w:trHeight w:val="1051"/>
        </w:trPr>
        <w:tc>
          <w:tcPr>
            <w:tcW w:w="1201" w:type="dxa"/>
          </w:tcPr>
          <w:p w:rsidR="00DF02E1" w:rsidRPr="00DF02E1" w:rsidRDefault="00DF02E1" w:rsidP="00DF02E1">
            <w:pPr>
              <w:spacing w:line="240" w:lineRule="auto"/>
              <w:jc w:val="both"/>
              <w:rPr>
                <w:rFonts w:ascii="Times New Roman" w:eastAsia="Times New Roman" w:hAnsi="Times New Roman" w:cs="Times New Roman"/>
                <w:color w:val="000000"/>
                <w:sz w:val="24"/>
                <w:lang w:eastAsia="ru-RU"/>
              </w:rPr>
            </w:pPr>
            <w:r w:rsidRPr="00DF02E1">
              <w:rPr>
                <w:rFonts w:ascii="Times New Roman" w:eastAsia="Times New Roman" w:hAnsi="Times New Roman" w:cs="Times New Roman"/>
                <w:color w:val="000000"/>
                <w:sz w:val="24"/>
                <w:lang w:eastAsia="ru-RU"/>
              </w:rPr>
              <w:lastRenderedPageBreak/>
              <w:t>подпункт "а" пункта 2.28</w:t>
            </w:r>
          </w:p>
        </w:tc>
        <w:tc>
          <w:tcPr>
            <w:tcW w:w="4678" w:type="dxa"/>
          </w:tcPr>
          <w:p w:rsidR="00DF02E1" w:rsidRPr="00DF02E1" w:rsidRDefault="00DF02E1" w:rsidP="00DF02E1">
            <w:pPr>
              <w:spacing w:line="240" w:lineRule="auto"/>
              <w:jc w:val="both"/>
              <w:rPr>
                <w:rFonts w:ascii="Times New Roman" w:eastAsia="Times New Roman" w:hAnsi="Times New Roman" w:cs="Times New Roman"/>
                <w:color w:val="000000"/>
                <w:sz w:val="24"/>
                <w:szCs w:val="24"/>
                <w:lang w:eastAsia="ru-RU"/>
              </w:rPr>
            </w:pPr>
            <w:r w:rsidRPr="00DF02E1">
              <w:rPr>
                <w:rFonts w:ascii="Times New Roman" w:eastAsia="Times New Roman" w:hAnsi="Times New Roman" w:cs="Times New Roman"/>
                <w:color w:val="000000"/>
                <w:sz w:val="24"/>
                <w:lang w:eastAsia="ru-RU"/>
              </w:rPr>
              <w:t>несоответствие заявителя кругу лиц, указанных в пункте 2.2 Административного регламента</w:t>
            </w:r>
          </w:p>
        </w:tc>
        <w:tc>
          <w:tcPr>
            <w:tcW w:w="4044" w:type="dxa"/>
          </w:tcPr>
          <w:p w:rsidR="00DF02E1" w:rsidRPr="00DF02E1" w:rsidRDefault="00DF02E1" w:rsidP="00DF02E1">
            <w:pPr>
              <w:spacing w:line="240" w:lineRule="auto"/>
              <w:rPr>
                <w:rFonts w:ascii="Times New Roman" w:eastAsia="Times New Roman" w:hAnsi="Times New Roman" w:cs="Times New Roman"/>
                <w:i/>
                <w:color w:val="000000"/>
                <w:sz w:val="24"/>
                <w:lang w:eastAsia="ru-RU"/>
              </w:rPr>
            </w:pPr>
            <w:r w:rsidRPr="00DF02E1">
              <w:rPr>
                <w:rFonts w:ascii="Times New Roman" w:eastAsia="Times New Roman" w:hAnsi="Times New Roman" w:cs="Times New Roman"/>
                <w:i/>
                <w:color w:val="000000"/>
                <w:sz w:val="24"/>
                <w:lang w:eastAsia="ru-RU"/>
              </w:rPr>
              <w:t>Указываются основания такого вывода</w:t>
            </w:r>
          </w:p>
        </w:tc>
      </w:tr>
      <w:tr w:rsidR="00DF02E1" w:rsidRPr="00DF02E1" w:rsidTr="00D87D78">
        <w:trPr>
          <w:trHeight w:val="13"/>
        </w:trPr>
        <w:tc>
          <w:tcPr>
            <w:tcW w:w="1201" w:type="dxa"/>
          </w:tcPr>
          <w:p w:rsidR="00DF02E1" w:rsidRPr="00DF02E1" w:rsidRDefault="00DF02E1" w:rsidP="00DF02E1">
            <w:pPr>
              <w:spacing w:line="240" w:lineRule="auto"/>
              <w:jc w:val="both"/>
              <w:rPr>
                <w:rFonts w:ascii="Times New Roman" w:eastAsia="Times New Roman" w:hAnsi="Times New Roman" w:cs="Times New Roman"/>
                <w:color w:val="000000"/>
                <w:sz w:val="24"/>
                <w:lang w:eastAsia="ru-RU"/>
              </w:rPr>
            </w:pPr>
            <w:r w:rsidRPr="00DF02E1">
              <w:rPr>
                <w:rFonts w:ascii="Times New Roman" w:eastAsia="Times New Roman" w:hAnsi="Times New Roman" w:cs="Times New Roman"/>
                <w:color w:val="000000"/>
                <w:sz w:val="24"/>
                <w:lang w:eastAsia="ru-RU"/>
              </w:rPr>
              <w:t>подпункт "б" пункта 2.28</w:t>
            </w:r>
          </w:p>
        </w:tc>
        <w:tc>
          <w:tcPr>
            <w:tcW w:w="4678" w:type="dxa"/>
          </w:tcPr>
          <w:p w:rsidR="00DF02E1" w:rsidRPr="00DF02E1" w:rsidRDefault="00DF02E1" w:rsidP="00DF02E1">
            <w:pPr>
              <w:spacing w:line="240" w:lineRule="auto"/>
              <w:jc w:val="both"/>
              <w:rPr>
                <w:rFonts w:ascii="Times New Roman" w:eastAsia="Times New Roman" w:hAnsi="Times New Roman" w:cs="Times New Roman"/>
                <w:color w:val="000000"/>
                <w:sz w:val="24"/>
                <w:szCs w:val="24"/>
                <w:lang w:eastAsia="ru-RU"/>
              </w:rPr>
            </w:pPr>
            <w:r w:rsidRPr="00DF02E1">
              <w:rPr>
                <w:rFonts w:ascii="Times New Roman" w:eastAsia="Times New Roman" w:hAnsi="Times New Roman" w:cs="Times New Roman"/>
                <w:color w:val="000000"/>
                <w:sz w:val="24"/>
                <w:lang w:eastAsia="ru-RU"/>
              </w:rPr>
              <w:t>отсутствие опечаток и ошибок в разрешении на строительство</w:t>
            </w:r>
          </w:p>
        </w:tc>
        <w:tc>
          <w:tcPr>
            <w:tcW w:w="4044" w:type="dxa"/>
          </w:tcPr>
          <w:p w:rsidR="00DF02E1" w:rsidRPr="00DF02E1" w:rsidRDefault="00DF02E1" w:rsidP="00DF02E1">
            <w:pPr>
              <w:spacing w:line="240" w:lineRule="auto"/>
              <w:rPr>
                <w:rFonts w:ascii="Times New Roman" w:eastAsia="Times New Roman" w:hAnsi="Times New Roman" w:cs="Times New Roman"/>
                <w:i/>
                <w:color w:val="000000"/>
                <w:sz w:val="24"/>
                <w:lang w:eastAsia="ru-RU"/>
              </w:rPr>
            </w:pPr>
            <w:r w:rsidRPr="00DF02E1">
              <w:rPr>
                <w:rFonts w:ascii="Times New Roman" w:eastAsia="Times New Roman" w:hAnsi="Times New Roman" w:cs="Times New Roman"/>
                <w:i/>
                <w:color w:val="000000"/>
                <w:sz w:val="24"/>
                <w:lang w:eastAsia="ru-RU"/>
              </w:rPr>
              <w:t>Указываются основания такого вывода</w:t>
            </w:r>
          </w:p>
        </w:tc>
      </w:tr>
    </w:tbl>
    <w:p w:rsidR="00DF02E1" w:rsidRPr="00DF02E1" w:rsidRDefault="00DF02E1" w:rsidP="00DF02E1">
      <w:pPr>
        <w:widowControl w:val="0"/>
        <w:spacing w:after="0" w:line="240" w:lineRule="auto"/>
        <w:ind w:firstLine="708"/>
        <w:jc w:val="both"/>
        <w:rPr>
          <w:rFonts w:ascii="Times New Roman" w:eastAsia="Times New Roman" w:hAnsi="Times New Roman" w:cs="Times New Roman"/>
          <w:color w:val="000000"/>
          <w:sz w:val="28"/>
          <w:szCs w:val="28"/>
          <w:lang w:eastAsia="ru-RU"/>
        </w:rPr>
      </w:pPr>
      <w:r w:rsidRPr="00DF02E1">
        <w:rPr>
          <w:rFonts w:ascii="Times New Roman" w:eastAsia="Times New Roman" w:hAnsi="Times New Roman" w:cs="Times New Roman"/>
          <w:color w:val="000000"/>
          <w:sz w:val="28"/>
          <w:szCs w:val="28"/>
          <w:lang w:eastAsia="ru-RU"/>
        </w:rPr>
        <w:t xml:space="preserve">Вы вправе повторно обратиться с заявлением </w:t>
      </w:r>
      <w:r w:rsidRPr="00DF02E1">
        <w:rPr>
          <w:rFonts w:ascii="Times New Roman" w:eastAsia="Times New Roman" w:hAnsi="Times New Roman" w:cs="Courier New"/>
          <w:color w:val="000000"/>
          <w:sz w:val="28"/>
          <w:szCs w:val="28"/>
          <w:lang w:eastAsia="ru-RU"/>
        </w:rPr>
        <w:t xml:space="preserve">об исправлении допущенных опечаток и ошибок в разрешении на строительство </w:t>
      </w:r>
      <w:r w:rsidRPr="00DF02E1">
        <w:rPr>
          <w:rFonts w:ascii="Times New Roman" w:eastAsia="Times New Roman" w:hAnsi="Times New Roman" w:cs="Times New Roman"/>
          <w:color w:val="000000"/>
          <w:sz w:val="28"/>
          <w:szCs w:val="28"/>
          <w:lang w:eastAsia="ru-RU"/>
        </w:rPr>
        <w:t>после устранения указанных нарушений.</w:t>
      </w:r>
    </w:p>
    <w:p w:rsidR="00DF02E1" w:rsidRPr="00DF02E1" w:rsidRDefault="00DF02E1" w:rsidP="00DF02E1">
      <w:pPr>
        <w:widowControl w:val="0"/>
        <w:spacing w:after="0" w:line="240" w:lineRule="auto"/>
        <w:ind w:firstLine="708"/>
        <w:jc w:val="both"/>
        <w:rPr>
          <w:rFonts w:ascii="Times New Roman" w:eastAsia="Times New Roman" w:hAnsi="Times New Roman" w:cs="Times New Roman"/>
          <w:color w:val="000000"/>
          <w:sz w:val="28"/>
          <w:szCs w:val="28"/>
          <w:lang w:eastAsia="ru-RU"/>
        </w:rPr>
      </w:pPr>
      <w:proofErr w:type="gramStart"/>
      <w:r w:rsidRPr="00DF02E1">
        <w:rPr>
          <w:rFonts w:ascii="Times New Roman" w:eastAsia="Times New Roman" w:hAnsi="Times New Roman" w:cs="Times New Roman"/>
          <w:color w:val="000000"/>
          <w:sz w:val="28"/>
          <w:szCs w:val="28"/>
          <w:lang w:eastAsia="ru-RU"/>
        </w:rPr>
        <w:t>Данный отказ может быть обжалован в досудебном порядке путем направления жалобы в __________________________________________________, а также в судебном порядке.</w:t>
      </w:r>
      <w:proofErr w:type="gramEnd"/>
    </w:p>
    <w:p w:rsidR="00DF02E1" w:rsidRPr="00DF02E1" w:rsidRDefault="00DF02E1" w:rsidP="00DF02E1">
      <w:pPr>
        <w:widowControl w:val="0"/>
        <w:spacing w:after="0" w:line="240" w:lineRule="auto"/>
        <w:ind w:firstLine="708"/>
        <w:jc w:val="both"/>
        <w:rPr>
          <w:rFonts w:ascii="Times New Roman" w:eastAsia="Times New Roman" w:hAnsi="Times New Roman" w:cs="Times New Roman"/>
          <w:color w:val="000000"/>
          <w:sz w:val="24"/>
          <w:szCs w:val="24"/>
          <w:lang w:eastAsia="ru-RU"/>
        </w:rPr>
      </w:pPr>
      <w:r w:rsidRPr="00DF02E1">
        <w:rPr>
          <w:rFonts w:ascii="Times New Roman" w:eastAsia="Times New Roman" w:hAnsi="Times New Roman" w:cs="Times New Roman"/>
          <w:color w:val="000000"/>
          <w:sz w:val="28"/>
          <w:szCs w:val="28"/>
          <w:lang w:eastAsia="ru-RU"/>
        </w:rPr>
        <w:t>Дополнительно информируем:_______________________________________</w:t>
      </w:r>
      <w:r w:rsidRPr="00DF02E1">
        <w:rPr>
          <w:rFonts w:ascii="Times New Roman" w:eastAsia="Times New Roman" w:hAnsi="Times New Roman" w:cs="Times New Roman"/>
          <w:color w:val="000000"/>
          <w:sz w:val="28"/>
          <w:szCs w:val="28"/>
          <w:lang w:eastAsia="ru-RU"/>
        </w:rPr>
        <w:br/>
        <w:t>______________________________________________________________________.</w:t>
      </w:r>
      <w:r w:rsidRPr="00DF02E1">
        <w:rPr>
          <w:rFonts w:ascii="Times New Roman" w:eastAsia="Times New Roman" w:hAnsi="Times New Roman" w:cs="Times New Roman"/>
          <w:color w:val="000000"/>
          <w:sz w:val="24"/>
          <w:szCs w:val="24"/>
          <w:lang w:eastAsia="ru-RU"/>
        </w:rPr>
        <w:t xml:space="preserve">    </w:t>
      </w:r>
    </w:p>
    <w:p w:rsidR="00DF02E1" w:rsidRPr="00DF02E1" w:rsidRDefault="00DF02E1" w:rsidP="00DF02E1">
      <w:pPr>
        <w:widowControl w:val="0"/>
        <w:spacing w:after="0" w:line="240" w:lineRule="auto"/>
        <w:ind w:firstLine="708"/>
        <w:jc w:val="center"/>
        <w:rPr>
          <w:rFonts w:ascii="Times New Roman" w:eastAsia="Times New Roman" w:hAnsi="Times New Roman" w:cs="Times New Roman"/>
          <w:color w:val="000000"/>
          <w:sz w:val="20"/>
          <w:szCs w:val="20"/>
          <w:lang w:eastAsia="ru-RU"/>
        </w:rPr>
      </w:pPr>
      <w:r w:rsidRPr="00DF02E1">
        <w:rPr>
          <w:rFonts w:ascii="Times New Roman" w:eastAsia="Times New Roman" w:hAnsi="Times New Roman" w:cs="Times New Roman"/>
          <w:color w:val="000000"/>
          <w:sz w:val="20"/>
          <w:szCs w:val="20"/>
          <w:lang w:eastAsia="ru-RU"/>
        </w:rPr>
        <w:t>(указывается информация, необходимая для устранения причин отказа во внесении исправлений в разрешение на строительство, а также иная дополнительная информация при наличии)</w:t>
      </w:r>
    </w:p>
    <w:p w:rsidR="00DF02E1" w:rsidRPr="00DF02E1" w:rsidRDefault="00DF02E1" w:rsidP="00DF02E1">
      <w:pPr>
        <w:widowControl w:val="0"/>
        <w:spacing w:after="0" w:line="240" w:lineRule="auto"/>
        <w:ind w:firstLine="708"/>
        <w:jc w:val="center"/>
        <w:rPr>
          <w:rFonts w:ascii="Times New Roman" w:eastAsia="Times New Roman" w:hAnsi="Times New Roman" w:cs="Times New Roman"/>
          <w:color w:val="000000"/>
          <w:sz w:val="20"/>
          <w:szCs w:val="20"/>
          <w:lang w:eastAsia="ru-RU"/>
        </w:rPr>
      </w:pPr>
    </w:p>
    <w:p w:rsidR="00DF02E1" w:rsidRPr="00DF02E1" w:rsidRDefault="00DF02E1" w:rsidP="00DF02E1">
      <w:pPr>
        <w:widowControl w:val="0"/>
        <w:spacing w:after="0" w:line="240" w:lineRule="auto"/>
        <w:ind w:firstLine="708"/>
        <w:jc w:val="center"/>
        <w:rPr>
          <w:rFonts w:ascii="Times New Roman" w:eastAsia="Times New Roman" w:hAnsi="Times New Roman" w:cs="Times New Roman"/>
          <w:color w:val="000000"/>
          <w:sz w:val="20"/>
          <w:szCs w:val="20"/>
          <w:lang w:eastAsia="ru-RU"/>
        </w:rPr>
      </w:pP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DF02E1" w:rsidRPr="00DF02E1" w:rsidTr="00D87D78">
        <w:tc>
          <w:tcPr>
            <w:tcW w:w="3119" w:type="dxa"/>
            <w:tcBorders>
              <w:top w:val="nil"/>
              <w:left w:val="nil"/>
              <w:bottom w:val="single" w:sz="4" w:space="0" w:color="auto"/>
              <w:right w:val="nil"/>
            </w:tcBorders>
            <w:vAlign w:val="bottom"/>
          </w:tcPr>
          <w:p w:rsidR="00DF02E1" w:rsidRPr="00DF02E1" w:rsidRDefault="00DF02E1" w:rsidP="00DF02E1">
            <w:pPr>
              <w:jc w:val="center"/>
              <w:rPr>
                <w:rFonts w:ascii="Times New Roman" w:eastAsia="Times New Roman" w:hAnsi="Times New Roman" w:cs="Times New Roman"/>
                <w:color w:val="000000"/>
                <w:lang w:eastAsia="ru-RU"/>
              </w:rPr>
            </w:pPr>
          </w:p>
        </w:tc>
        <w:tc>
          <w:tcPr>
            <w:tcW w:w="283" w:type="dxa"/>
            <w:tcBorders>
              <w:top w:val="nil"/>
              <w:left w:val="nil"/>
              <w:bottom w:val="nil"/>
              <w:right w:val="nil"/>
            </w:tcBorders>
            <w:vAlign w:val="bottom"/>
          </w:tcPr>
          <w:p w:rsidR="00DF02E1" w:rsidRPr="00DF02E1" w:rsidRDefault="00DF02E1" w:rsidP="00DF02E1">
            <w:pPr>
              <w:rPr>
                <w:rFonts w:ascii="Times New Roman" w:eastAsia="Times New Roman" w:hAnsi="Times New Roman" w:cs="Times New Roman"/>
                <w:color w:val="000000"/>
                <w:lang w:eastAsia="ru-RU"/>
              </w:rPr>
            </w:pPr>
          </w:p>
        </w:tc>
        <w:tc>
          <w:tcPr>
            <w:tcW w:w="2269" w:type="dxa"/>
            <w:tcBorders>
              <w:top w:val="nil"/>
              <w:left w:val="nil"/>
              <w:bottom w:val="single" w:sz="4" w:space="0" w:color="auto"/>
              <w:right w:val="nil"/>
            </w:tcBorders>
            <w:vAlign w:val="bottom"/>
          </w:tcPr>
          <w:p w:rsidR="00DF02E1" w:rsidRPr="00DF02E1" w:rsidRDefault="00DF02E1" w:rsidP="00DF02E1">
            <w:pPr>
              <w:jc w:val="center"/>
              <w:rPr>
                <w:rFonts w:ascii="Times New Roman" w:eastAsia="Times New Roman" w:hAnsi="Times New Roman" w:cs="Times New Roman"/>
                <w:color w:val="000000"/>
                <w:lang w:eastAsia="ru-RU"/>
              </w:rPr>
            </w:pPr>
          </w:p>
        </w:tc>
        <w:tc>
          <w:tcPr>
            <w:tcW w:w="283" w:type="dxa"/>
            <w:tcBorders>
              <w:top w:val="nil"/>
              <w:left w:val="nil"/>
              <w:bottom w:val="nil"/>
              <w:right w:val="nil"/>
            </w:tcBorders>
            <w:vAlign w:val="bottom"/>
          </w:tcPr>
          <w:p w:rsidR="00DF02E1" w:rsidRPr="00DF02E1" w:rsidRDefault="00DF02E1" w:rsidP="00DF02E1">
            <w:pPr>
              <w:rPr>
                <w:rFonts w:ascii="Times New Roman" w:eastAsia="Times New Roman" w:hAnsi="Times New Roman" w:cs="Times New Roman"/>
                <w:color w:val="000000"/>
                <w:lang w:eastAsia="ru-RU"/>
              </w:rPr>
            </w:pPr>
          </w:p>
        </w:tc>
        <w:tc>
          <w:tcPr>
            <w:tcW w:w="3969" w:type="dxa"/>
            <w:tcBorders>
              <w:top w:val="nil"/>
              <w:left w:val="nil"/>
              <w:bottom w:val="single" w:sz="4" w:space="0" w:color="auto"/>
              <w:right w:val="nil"/>
            </w:tcBorders>
            <w:vAlign w:val="bottom"/>
          </w:tcPr>
          <w:p w:rsidR="00DF02E1" w:rsidRPr="00DF02E1" w:rsidRDefault="00DF02E1" w:rsidP="00DF02E1">
            <w:pPr>
              <w:jc w:val="center"/>
              <w:rPr>
                <w:rFonts w:ascii="Times New Roman" w:eastAsia="Times New Roman" w:hAnsi="Times New Roman" w:cs="Times New Roman"/>
                <w:color w:val="000000"/>
                <w:lang w:eastAsia="ru-RU"/>
              </w:rPr>
            </w:pPr>
          </w:p>
        </w:tc>
      </w:tr>
      <w:tr w:rsidR="00DF02E1" w:rsidRPr="00DF02E1" w:rsidTr="00D87D78">
        <w:tc>
          <w:tcPr>
            <w:tcW w:w="3119" w:type="dxa"/>
            <w:tcBorders>
              <w:top w:val="nil"/>
              <w:left w:val="nil"/>
              <w:bottom w:val="nil"/>
              <w:right w:val="nil"/>
            </w:tcBorders>
          </w:tcPr>
          <w:p w:rsidR="00DF02E1" w:rsidRPr="00DF02E1" w:rsidRDefault="00DF02E1" w:rsidP="00DF02E1">
            <w:pPr>
              <w:jc w:val="center"/>
              <w:rPr>
                <w:rFonts w:ascii="Times New Roman" w:eastAsia="Times New Roman" w:hAnsi="Times New Roman" w:cs="Times New Roman"/>
                <w:color w:val="000000"/>
                <w:sz w:val="20"/>
                <w:szCs w:val="20"/>
                <w:lang w:eastAsia="ru-RU"/>
              </w:rPr>
            </w:pPr>
            <w:r w:rsidRPr="00DF02E1">
              <w:rPr>
                <w:rFonts w:ascii="Times New Roman" w:eastAsia="Times New Roman" w:hAnsi="Times New Roman" w:cs="Times New Roman"/>
                <w:color w:val="000000"/>
                <w:sz w:val="20"/>
                <w:szCs w:val="20"/>
                <w:lang w:eastAsia="ru-RU"/>
              </w:rPr>
              <w:t>(должность)</w:t>
            </w:r>
          </w:p>
        </w:tc>
        <w:tc>
          <w:tcPr>
            <w:tcW w:w="283" w:type="dxa"/>
            <w:tcBorders>
              <w:top w:val="nil"/>
              <w:left w:val="nil"/>
              <w:bottom w:val="nil"/>
              <w:right w:val="nil"/>
            </w:tcBorders>
          </w:tcPr>
          <w:p w:rsidR="00DF02E1" w:rsidRPr="00DF02E1" w:rsidRDefault="00DF02E1" w:rsidP="00DF02E1">
            <w:pPr>
              <w:rPr>
                <w:rFonts w:ascii="Times New Roman" w:eastAsia="Times New Roman" w:hAnsi="Times New Roman" w:cs="Times New Roman"/>
                <w:color w:val="000000"/>
                <w:sz w:val="20"/>
                <w:szCs w:val="20"/>
                <w:lang w:eastAsia="ru-RU"/>
              </w:rPr>
            </w:pPr>
          </w:p>
        </w:tc>
        <w:tc>
          <w:tcPr>
            <w:tcW w:w="2269" w:type="dxa"/>
            <w:tcBorders>
              <w:top w:val="nil"/>
              <w:left w:val="nil"/>
              <w:bottom w:val="nil"/>
              <w:right w:val="nil"/>
            </w:tcBorders>
          </w:tcPr>
          <w:p w:rsidR="00DF02E1" w:rsidRPr="00DF02E1" w:rsidRDefault="00DF02E1" w:rsidP="00DF02E1">
            <w:pPr>
              <w:jc w:val="center"/>
              <w:rPr>
                <w:rFonts w:ascii="Times New Roman" w:eastAsia="Times New Roman" w:hAnsi="Times New Roman" w:cs="Times New Roman"/>
                <w:color w:val="000000"/>
                <w:sz w:val="20"/>
                <w:szCs w:val="20"/>
                <w:lang w:eastAsia="ru-RU"/>
              </w:rPr>
            </w:pPr>
            <w:r w:rsidRPr="00DF02E1">
              <w:rPr>
                <w:rFonts w:ascii="Times New Roman" w:eastAsia="Times New Roman" w:hAnsi="Times New Roman" w:cs="Times New Roman"/>
                <w:color w:val="000000"/>
                <w:sz w:val="20"/>
                <w:szCs w:val="20"/>
                <w:lang w:eastAsia="ru-RU"/>
              </w:rPr>
              <w:t>(подпись)</w:t>
            </w:r>
          </w:p>
        </w:tc>
        <w:tc>
          <w:tcPr>
            <w:tcW w:w="283" w:type="dxa"/>
            <w:tcBorders>
              <w:top w:val="nil"/>
              <w:left w:val="nil"/>
              <w:bottom w:val="nil"/>
              <w:right w:val="nil"/>
            </w:tcBorders>
          </w:tcPr>
          <w:p w:rsidR="00DF02E1" w:rsidRPr="00DF02E1" w:rsidRDefault="00DF02E1" w:rsidP="00DF02E1">
            <w:pPr>
              <w:rPr>
                <w:rFonts w:ascii="Times New Roman" w:eastAsia="Times New Roman" w:hAnsi="Times New Roman" w:cs="Times New Roman"/>
                <w:color w:val="000000"/>
                <w:sz w:val="20"/>
                <w:szCs w:val="20"/>
                <w:lang w:eastAsia="ru-RU"/>
              </w:rPr>
            </w:pPr>
          </w:p>
        </w:tc>
        <w:tc>
          <w:tcPr>
            <w:tcW w:w="3969" w:type="dxa"/>
            <w:tcBorders>
              <w:top w:val="nil"/>
              <w:left w:val="nil"/>
              <w:bottom w:val="nil"/>
              <w:right w:val="nil"/>
            </w:tcBorders>
          </w:tcPr>
          <w:p w:rsidR="00DF02E1" w:rsidRPr="00DF02E1" w:rsidRDefault="00DF02E1" w:rsidP="00DF02E1">
            <w:pPr>
              <w:jc w:val="center"/>
              <w:rPr>
                <w:rFonts w:ascii="Times New Roman" w:eastAsia="Times New Roman" w:hAnsi="Times New Roman" w:cs="Times New Roman"/>
                <w:color w:val="000000"/>
                <w:sz w:val="20"/>
                <w:szCs w:val="20"/>
                <w:lang w:eastAsia="ru-RU"/>
              </w:rPr>
            </w:pPr>
            <w:proofErr w:type="gramStart"/>
            <w:r w:rsidRPr="00DF02E1">
              <w:rPr>
                <w:rFonts w:ascii="Times New Roman" w:eastAsia="Times New Roman" w:hAnsi="Times New Roman" w:cs="Times New Roman"/>
                <w:color w:val="000000"/>
                <w:sz w:val="20"/>
                <w:szCs w:val="20"/>
                <w:lang w:eastAsia="ru-RU"/>
              </w:rPr>
              <w:t>(фамилия, имя, отчество (при наличии)</w:t>
            </w:r>
            <w:proofErr w:type="gramEnd"/>
          </w:p>
        </w:tc>
      </w:tr>
    </w:tbl>
    <w:p w:rsidR="00DF02E1" w:rsidRPr="00DF02E1" w:rsidRDefault="00DF02E1" w:rsidP="00DF02E1">
      <w:pPr>
        <w:spacing w:before="120"/>
        <w:rPr>
          <w:rFonts w:ascii="Times New Roman" w:eastAsia="Times New Roman" w:hAnsi="Times New Roman" w:cs="Times New Roman"/>
          <w:color w:val="000000"/>
          <w:sz w:val="28"/>
          <w:szCs w:val="28"/>
          <w:lang w:eastAsia="ru-RU"/>
        </w:rPr>
      </w:pPr>
      <w:r w:rsidRPr="00DF02E1">
        <w:rPr>
          <w:rFonts w:ascii="Times New Roman" w:eastAsia="Times New Roman" w:hAnsi="Times New Roman" w:cs="Times New Roman"/>
          <w:color w:val="000000"/>
          <w:sz w:val="28"/>
          <w:szCs w:val="28"/>
          <w:lang w:eastAsia="ru-RU"/>
        </w:rPr>
        <w:t>Дата</w:t>
      </w:r>
    </w:p>
    <w:p w:rsidR="00DF02E1" w:rsidRPr="00DF02E1" w:rsidRDefault="00DF02E1" w:rsidP="00DF02E1">
      <w:pPr>
        <w:spacing w:after="0" w:line="240" w:lineRule="auto"/>
        <w:rPr>
          <w:rFonts w:ascii="Times New Roman" w:eastAsia="Calibri" w:hAnsi="Times New Roman" w:cs="Times New Roman"/>
          <w:color w:val="000000"/>
          <w:sz w:val="28"/>
          <w:szCs w:val="28"/>
        </w:rPr>
      </w:pPr>
      <w:r w:rsidRPr="00DF02E1">
        <w:rPr>
          <w:rFonts w:ascii="Times New Roman" w:eastAsia="Calibri" w:hAnsi="Times New Roman" w:cs="Times New Roman"/>
          <w:color w:val="000000"/>
          <w:sz w:val="28"/>
          <w:szCs w:val="28"/>
        </w:rPr>
        <w:br w:type="page"/>
      </w:r>
    </w:p>
    <w:p w:rsidR="00DF02E1" w:rsidRPr="00DF02E1" w:rsidRDefault="00DF02E1" w:rsidP="00DF02E1">
      <w:pPr>
        <w:autoSpaceDE w:val="0"/>
        <w:autoSpaceDN w:val="0"/>
        <w:spacing w:before="240" w:after="0" w:line="240" w:lineRule="auto"/>
        <w:ind w:left="5670"/>
        <w:jc w:val="center"/>
        <w:rPr>
          <w:rFonts w:ascii="Times New Roman" w:eastAsia="Calibri" w:hAnsi="Times New Roman" w:cs="Times New Roman"/>
          <w:color w:val="000000"/>
          <w:sz w:val="28"/>
          <w:szCs w:val="28"/>
        </w:rPr>
      </w:pPr>
      <w:r w:rsidRPr="00DF02E1">
        <w:rPr>
          <w:rFonts w:ascii="Times New Roman" w:eastAsia="Calibri" w:hAnsi="Times New Roman" w:cs="Times New Roman"/>
          <w:color w:val="000000"/>
          <w:sz w:val="28"/>
          <w:szCs w:val="28"/>
        </w:rPr>
        <w:lastRenderedPageBreak/>
        <w:t xml:space="preserve">ПРИЛОЖЕНИЕ № 11 </w:t>
      </w:r>
      <w:r w:rsidRPr="00DF02E1">
        <w:rPr>
          <w:rFonts w:ascii="Times New Roman" w:eastAsia="Calibri" w:hAnsi="Times New Roman" w:cs="Times New Roman"/>
          <w:color w:val="000000"/>
          <w:sz w:val="28"/>
          <w:szCs w:val="28"/>
        </w:rPr>
        <w:br/>
        <w:t>к Административному регламенту предоставления муниципальной услуги "</w:t>
      </w:r>
      <w:r w:rsidRPr="00DF02E1">
        <w:rPr>
          <w:rFonts w:ascii="Times New Roman" w:eastAsia="Times New Roman" w:hAnsi="Times New Roman" w:cs="Times New Roman"/>
          <w:color w:val="000000"/>
          <w:sz w:val="28"/>
          <w:szCs w:val="28"/>
          <w:lang w:eastAsia="ru-RU"/>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Pr="00DF02E1">
        <w:rPr>
          <w:rFonts w:ascii="Times New Roman" w:eastAsia="Calibri" w:hAnsi="Times New Roman" w:cs="Times New Roman"/>
          <w:color w:val="000000"/>
          <w:sz w:val="28"/>
          <w:szCs w:val="28"/>
        </w:rPr>
        <w:t>"</w:t>
      </w:r>
    </w:p>
    <w:p w:rsidR="00DF02E1" w:rsidRPr="00DF02E1" w:rsidRDefault="00DF02E1" w:rsidP="00DF02E1">
      <w:pPr>
        <w:autoSpaceDE w:val="0"/>
        <w:autoSpaceDN w:val="0"/>
        <w:spacing w:before="240" w:after="0" w:line="240" w:lineRule="auto"/>
        <w:ind w:left="5670"/>
        <w:jc w:val="right"/>
        <w:rPr>
          <w:rFonts w:ascii="Times New Roman" w:eastAsia="Times New Roman" w:hAnsi="Times New Roman" w:cs="Times New Roman"/>
          <w:color w:val="000000"/>
          <w:sz w:val="28"/>
          <w:szCs w:val="28"/>
          <w:lang w:eastAsia="ru-RU"/>
        </w:rPr>
      </w:pPr>
      <w:r w:rsidRPr="00DF02E1">
        <w:rPr>
          <w:rFonts w:ascii="Times New Roman" w:eastAsia="Times New Roman" w:hAnsi="Times New Roman" w:cs="Times New Roman"/>
          <w:color w:val="000000"/>
          <w:sz w:val="28"/>
          <w:szCs w:val="28"/>
          <w:lang w:eastAsia="ru-RU"/>
        </w:rPr>
        <w:t>ФОРМА</w:t>
      </w:r>
    </w:p>
    <w:p w:rsidR="00DF02E1" w:rsidRPr="00DF02E1" w:rsidRDefault="00DF02E1" w:rsidP="00DF02E1">
      <w:pPr>
        <w:autoSpaceDE w:val="0"/>
        <w:autoSpaceDN w:val="0"/>
        <w:spacing w:after="0" w:line="240" w:lineRule="auto"/>
        <w:jc w:val="center"/>
        <w:rPr>
          <w:rFonts w:ascii="Times New Roman" w:eastAsia="Times New Roman" w:hAnsi="Times New Roman" w:cs="Times New Roman"/>
          <w:b/>
          <w:bCs/>
          <w:color w:val="000000"/>
          <w:sz w:val="28"/>
          <w:szCs w:val="28"/>
          <w:lang w:eastAsia="ru-RU"/>
        </w:rPr>
      </w:pPr>
    </w:p>
    <w:p w:rsidR="00DF02E1" w:rsidRPr="00DF02E1" w:rsidRDefault="00DF02E1" w:rsidP="00DF02E1">
      <w:pPr>
        <w:autoSpaceDE w:val="0"/>
        <w:autoSpaceDN w:val="0"/>
        <w:spacing w:after="0" w:line="240" w:lineRule="auto"/>
        <w:jc w:val="center"/>
        <w:rPr>
          <w:rFonts w:ascii="Times New Roman" w:eastAsia="Times New Roman" w:hAnsi="Times New Roman" w:cs="Times New Roman"/>
          <w:b/>
          <w:bCs/>
          <w:color w:val="000000"/>
          <w:sz w:val="28"/>
          <w:szCs w:val="28"/>
          <w:lang w:eastAsia="ru-RU"/>
        </w:rPr>
      </w:pPr>
      <w:proofErr w:type="gramStart"/>
      <w:r w:rsidRPr="00DF02E1">
        <w:rPr>
          <w:rFonts w:ascii="Times New Roman" w:eastAsia="Times New Roman" w:hAnsi="Times New Roman" w:cs="Times New Roman"/>
          <w:b/>
          <w:bCs/>
          <w:color w:val="000000"/>
          <w:sz w:val="28"/>
          <w:szCs w:val="28"/>
          <w:lang w:eastAsia="ru-RU"/>
        </w:rPr>
        <w:t>З</w:t>
      </w:r>
      <w:proofErr w:type="gramEnd"/>
      <w:r w:rsidRPr="00DF02E1">
        <w:rPr>
          <w:rFonts w:ascii="Times New Roman" w:eastAsia="Times New Roman" w:hAnsi="Times New Roman" w:cs="Times New Roman"/>
          <w:b/>
          <w:bCs/>
          <w:color w:val="000000"/>
          <w:sz w:val="28"/>
          <w:szCs w:val="28"/>
          <w:lang w:eastAsia="ru-RU"/>
        </w:rPr>
        <w:t xml:space="preserve"> А Я В Л Е Н И Е</w:t>
      </w:r>
    </w:p>
    <w:p w:rsidR="00DF02E1" w:rsidRPr="00DF02E1" w:rsidRDefault="00DF02E1" w:rsidP="00DF02E1">
      <w:pPr>
        <w:autoSpaceDE w:val="0"/>
        <w:autoSpaceDN w:val="0"/>
        <w:spacing w:after="0" w:line="240" w:lineRule="auto"/>
        <w:jc w:val="center"/>
        <w:rPr>
          <w:rFonts w:ascii="Times New Roman" w:eastAsia="Times New Roman" w:hAnsi="Times New Roman" w:cs="Times New Roman"/>
          <w:b/>
          <w:bCs/>
          <w:color w:val="000000"/>
          <w:sz w:val="28"/>
          <w:szCs w:val="28"/>
          <w:lang w:eastAsia="ru-RU"/>
        </w:rPr>
      </w:pPr>
      <w:r w:rsidRPr="00DF02E1">
        <w:rPr>
          <w:rFonts w:ascii="Times New Roman" w:eastAsia="Times New Roman" w:hAnsi="Times New Roman" w:cs="Times New Roman"/>
          <w:b/>
          <w:bCs/>
          <w:color w:val="000000"/>
          <w:sz w:val="28"/>
          <w:szCs w:val="28"/>
          <w:lang w:eastAsia="ru-RU"/>
        </w:rPr>
        <w:t xml:space="preserve"> о выдаче дубликата разрешения на строительство</w:t>
      </w:r>
    </w:p>
    <w:p w:rsidR="00DF02E1" w:rsidRPr="00DF02E1" w:rsidRDefault="00DF02E1" w:rsidP="00DF02E1">
      <w:pPr>
        <w:autoSpaceDE w:val="0"/>
        <w:autoSpaceDN w:val="0"/>
        <w:spacing w:after="0" w:line="240" w:lineRule="auto"/>
        <w:jc w:val="center"/>
        <w:rPr>
          <w:rFonts w:ascii="Times New Roman" w:eastAsia="Times New Roman" w:hAnsi="Times New Roman" w:cs="Times New Roman"/>
          <w:b/>
          <w:color w:val="000000"/>
          <w:sz w:val="28"/>
          <w:szCs w:val="28"/>
          <w:lang w:eastAsia="ru-RU"/>
        </w:rPr>
      </w:pPr>
    </w:p>
    <w:p w:rsidR="00DF02E1" w:rsidRPr="00DF02E1" w:rsidRDefault="00DF02E1" w:rsidP="00DF02E1">
      <w:pPr>
        <w:autoSpaceDE w:val="0"/>
        <w:autoSpaceDN w:val="0"/>
        <w:spacing w:after="0" w:line="240" w:lineRule="auto"/>
        <w:jc w:val="right"/>
        <w:rPr>
          <w:rFonts w:ascii="Times New Roman" w:eastAsia="Times New Roman" w:hAnsi="Times New Roman" w:cs="Times New Roman"/>
          <w:color w:val="000000"/>
          <w:sz w:val="28"/>
          <w:szCs w:val="28"/>
          <w:lang w:eastAsia="ru-RU"/>
        </w:rPr>
      </w:pPr>
      <w:r w:rsidRPr="00DF02E1">
        <w:rPr>
          <w:rFonts w:ascii="Times New Roman" w:eastAsia="Times New Roman" w:hAnsi="Times New Roman" w:cs="Times New Roman"/>
          <w:color w:val="000000"/>
          <w:sz w:val="28"/>
          <w:szCs w:val="28"/>
          <w:lang w:eastAsia="ru-RU"/>
        </w:rPr>
        <w:t>"__" __________ 20___ г.</w:t>
      </w:r>
    </w:p>
    <w:p w:rsidR="00DF02E1" w:rsidRPr="00DF02E1" w:rsidRDefault="00DF02E1" w:rsidP="00DF02E1">
      <w:pPr>
        <w:autoSpaceDE w:val="0"/>
        <w:autoSpaceDN w:val="0"/>
        <w:spacing w:after="0" w:line="240" w:lineRule="auto"/>
        <w:jc w:val="right"/>
        <w:rPr>
          <w:rFonts w:ascii="Times New Roman" w:eastAsia="Times New Roman" w:hAnsi="Times New Roman" w:cs="Times New Roman"/>
          <w:color w:val="000000"/>
          <w:sz w:val="24"/>
          <w:szCs w:val="24"/>
          <w:lang w:eastAsia="ru-RU"/>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1"/>
      </w:tblGrid>
      <w:tr w:rsidR="00DF02E1" w:rsidRPr="00DF02E1" w:rsidTr="00D87D78">
        <w:trPr>
          <w:trHeight w:val="165"/>
        </w:trPr>
        <w:tc>
          <w:tcPr>
            <w:tcW w:w="9961" w:type="dxa"/>
            <w:tcBorders>
              <w:top w:val="nil"/>
              <w:left w:val="nil"/>
              <w:right w:val="nil"/>
            </w:tcBorders>
          </w:tcPr>
          <w:p w:rsidR="00DF02E1" w:rsidRPr="00DF02E1" w:rsidRDefault="00DF02E1" w:rsidP="00DF02E1">
            <w:pPr>
              <w:autoSpaceDE w:val="0"/>
              <w:autoSpaceDN w:val="0"/>
              <w:spacing w:after="0" w:line="240" w:lineRule="auto"/>
              <w:jc w:val="right"/>
              <w:rPr>
                <w:rFonts w:ascii="Times New Roman" w:eastAsia="Times New Roman" w:hAnsi="Times New Roman" w:cs="Times New Roman"/>
                <w:color w:val="000000"/>
                <w:sz w:val="24"/>
                <w:szCs w:val="24"/>
                <w:lang w:eastAsia="ru-RU"/>
              </w:rPr>
            </w:pPr>
          </w:p>
        </w:tc>
      </w:tr>
      <w:tr w:rsidR="00DF02E1" w:rsidRPr="00DF02E1" w:rsidTr="00D87D78">
        <w:trPr>
          <w:trHeight w:val="126"/>
        </w:trPr>
        <w:tc>
          <w:tcPr>
            <w:tcW w:w="9961" w:type="dxa"/>
            <w:tcBorders>
              <w:left w:val="nil"/>
              <w:bottom w:val="single" w:sz="4" w:space="0" w:color="auto"/>
              <w:right w:val="nil"/>
            </w:tcBorders>
          </w:tcPr>
          <w:p w:rsidR="00DF02E1" w:rsidRPr="00DF02E1" w:rsidRDefault="00DF02E1" w:rsidP="00DF02E1">
            <w:pPr>
              <w:autoSpaceDE w:val="0"/>
              <w:autoSpaceDN w:val="0"/>
              <w:spacing w:after="0" w:line="240" w:lineRule="auto"/>
              <w:jc w:val="right"/>
              <w:rPr>
                <w:rFonts w:ascii="Times New Roman" w:eastAsia="Times New Roman" w:hAnsi="Times New Roman" w:cs="Times New Roman"/>
                <w:color w:val="000000"/>
                <w:sz w:val="24"/>
                <w:szCs w:val="24"/>
                <w:lang w:eastAsia="ru-RU"/>
              </w:rPr>
            </w:pPr>
          </w:p>
        </w:tc>
      </w:tr>
      <w:tr w:rsidR="00DF02E1" w:rsidRPr="00DF02E1" w:rsidTr="00D87D78">
        <w:trPr>
          <w:trHeight w:val="135"/>
        </w:trPr>
        <w:tc>
          <w:tcPr>
            <w:tcW w:w="9961" w:type="dxa"/>
            <w:tcBorders>
              <w:left w:val="nil"/>
              <w:bottom w:val="nil"/>
              <w:right w:val="nil"/>
            </w:tcBorders>
          </w:tcPr>
          <w:p w:rsidR="00DF02E1" w:rsidRPr="00DF02E1" w:rsidRDefault="00DF02E1" w:rsidP="00DF02E1">
            <w:pPr>
              <w:autoSpaceDE w:val="0"/>
              <w:autoSpaceDN w:val="0"/>
              <w:spacing w:after="0" w:line="240" w:lineRule="auto"/>
              <w:jc w:val="center"/>
              <w:rPr>
                <w:rFonts w:ascii="Times New Roman" w:eastAsia="Times New Roman" w:hAnsi="Times New Roman" w:cs="Times New Roman"/>
                <w:color w:val="000000"/>
                <w:sz w:val="20"/>
                <w:szCs w:val="20"/>
                <w:lang w:eastAsia="ru-RU"/>
              </w:rPr>
            </w:pPr>
            <w:r w:rsidRPr="00DF02E1">
              <w:rPr>
                <w:rFonts w:ascii="Times New Roman" w:eastAsia="Times New Roman" w:hAnsi="Times New Roman" w:cs="Times New Roman"/>
                <w:color w:val="000000"/>
                <w:sz w:val="20"/>
                <w:szCs w:val="20"/>
                <w:lang w:eastAsia="ru-RU"/>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DF02E1" w:rsidRPr="00DF02E1" w:rsidRDefault="00DF02E1" w:rsidP="00DF02E1">
            <w:pPr>
              <w:autoSpaceDE w:val="0"/>
              <w:autoSpaceDN w:val="0"/>
              <w:spacing w:after="0" w:line="240" w:lineRule="auto"/>
              <w:jc w:val="center"/>
              <w:rPr>
                <w:rFonts w:ascii="Times New Roman" w:eastAsia="Times New Roman" w:hAnsi="Times New Roman" w:cs="Times New Roman"/>
                <w:color w:val="000000"/>
                <w:sz w:val="18"/>
                <w:szCs w:val="18"/>
                <w:lang w:eastAsia="ru-RU"/>
              </w:rPr>
            </w:pPr>
          </w:p>
        </w:tc>
      </w:tr>
    </w:tbl>
    <w:p w:rsidR="00DF02E1" w:rsidRPr="00DF02E1" w:rsidRDefault="00DF02E1" w:rsidP="00DF02E1">
      <w:pPr>
        <w:autoSpaceDE w:val="0"/>
        <w:autoSpaceDN w:val="0"/>
        <w:adjustRightInd w:val="0"/>
        <w:spacing w:after="0" w:line="240" w:lineRule="auto"/>
        <w:ind w:firstLine="708"/>
        <w:rPr>
          <w:rFonts w:ascii="Times New Roman" w:eastAsia="Calibri" w:hAnsi="Times New Roman" w:cs="Times New Roman"/>
          <w:bCs/>
          <w:color w:val="000000"/>
          <w:sz w:val="28"/>
          <w:szCs w:val="28"/>
        </w:rPr>
      </w:pPr>
      <w:r w:rsidRPr="00DF02E1">
        <w:rPr>
          <w:rFonts w:ascii="Times New Roman" w:eastAsia="Times New Roman" w:hAnsi="Times New Roman" w:cs="Times New Roman"/>
          <w:color w:val="000000"/>
          <w:sz w:val="28"/>
          <w:szCs w:val="28"/>
          <w:lang w:eastAsia="ru-RU"/>
        </w:rPr>
        <w:t>Прошу выдать дубликат разрешения на строительство.</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4911"/>
        <w:gridCol w:w="1984"/>
        <w:gridCol w:w="1985"/>
      </w:tblGrid>
      <w:tr w:rsidR="00DF02E1" w:rsidRPr="00DF02E1" w:rsidTr="00D87D78">
        <w:trPr>
          <w:trHeight w:val="540"/>
        </w:trPr>
        <w:tc>
          <w:tcPr>
            <w:tcW w:w="9923" w:type="dxa"/>
            <w:gridSpan w:val="4"/>
            <w:tcBorders>
              <w:top w:val="nil"/>
              <w:left w:val="nil"/>
              <w:right w:val="nil"/>
            </w:tcBorders>
          </w:tcPr>
          <w:p w:rsidR="00DF02E1" w:rsidRPr="00DF02E1" w:rsidRDefault="00DF02E1" w:rsidP="00DF02E1">
            <w:pPr>
              <w:ind w:left="35"/>
              <w:contextualSpacing/>
              <w:jc w:val="center"/>
              <w:rPr>
                <w:rFonts w:ascii="Times New Roman" w:eastAsia="Calibri" w:hAnsi="Times New Roman" w:cs="Times New Roman"/>
                <w:color w:val="000000"/>
                <w:sz w:val="28"/>
                <w:szCs w:val="28"/>
              </w:rPr>
            </w:pPr>
            <w:r w:rsidRPr="00DF02E1">
              <w:rPr>
                <w:rFonts w:ascii="Times New Roman" w:eastAsia="Calibri" w:hAnsi="Times New Roman" w:cs="Times New Roman"/>
                <w:color w:val="000000"/>
                <w:sz w:val="28"/>
                <w:szCs w:val="28"/>
              </w:rPr>
              <w:t>1. Сведения о застройщике</w:t>
            </w:r>
          </w:p>
        </w:tc>
      </w:tr>
      <w:tr w:rsidR="00DF02E1" w:rsidRPr="00DF02E1" w:rsidTr="00D87D78">
        <w:trPr>
          <w:trHeight w:val="605"/>
        </w:trPr>
        <w:tc>
          <w:tcPr>
            <w:tcW w:w="1043" w:type="dxa"/>
          </w:tcPr>
          <w:p w:rsidR="00DF02E1" w:rsidRPr="00DF02E1" w:rsidRDefault="00DF02E1" w:rsidP="00DF02E1">
            <w:pPr>
              <w:spacing w:after="160" w:line="259" w:lineRule="auto"/>
              <w:jc w:val="center"/>
              <w:rPr>
                <w:rFonts w:ascii="Times New Roman" w:eastAsia="Calibri" w:hAnsi="Times New Roman" w:cs="Times New Roman"/>
                <w:color w:val="000000"/>
                <w:sz w:val="28"/>
                <w:szCs w:val="28"/>
              </w:rPr>
            </w:pPr>
            <w:r w:rsidRPr="00DF02E1">
              <w:rPr>
                <w:rFonts w:ascii="Times New Roman" w:eastAsia="Calibri" w:hAnsi="Times New Roman" w:cs="Times New Roman"/>
                <w:color w:val="000000"/>
                <w:sz w:val="28"/>
                <w:szCs w:val="28"/>
              </w:rPr>
              <w:t>1.1</w:t>
            </w:r>
          </w:p>
        </w:tc>
        <w:tc>
          <w:tcPr>
            <w:tcW w:w="4911" w:type="dxa"/>
          </w:tcPr>
          <w:p w:rsidR="00DF02E1" w:rsidRPr="00DF02E1" w:rsidRDefault="00DF02E1" w:rsidP="00DF02E1">
            <w:pPr>
              <w:spacing w:after="160" w:line="259" w:lineRule="auto"/>
              <w:rPr>
                <w:rFonts w:ascii="Times New Roman" w:eastAsia="Calibri" w:hAnsi="Times New Roman" w:cs="Times New Roman"/>
                <w:color w:val="000000"/>
                <w:sz w:val="28"/>
                <w:szCs w:val="28"/>
              </w:rPr>
            </w:pPr>
            <w:r w:rsidRPr="00DF02E1">
              <w:rPr>
                <w:rFonts w:ascii="Times New Roman" w:eastAsia="Calibri" w:hAnsi="Times New Roman" w:cs="Times New Roman"/>
                <w:color w:val="000000"/>
                <w:sz w:val="28"/>
                <w:szCs w:val="28"/>
              </w:rPr>
              <w:t>Сведения о физическом лице, в случае если застройщиком является физическое лицо:</w:t>
            </w:r>
          </w:p>
        </w:tc>
        <w:tc>
          <w:tcPr>
            <w:tcW w:w="3969" w:type="dxa"/>
            <w:gridSpan w:val="2"/>
          </w:tcPr>
          <w:p w:rsidR="00DF02E1" w:rsidRPr="00DF02E1" w:rsidRDefault="00DF02E1" w:rsidP="00DF02E1">
            <w:pPr>
              <w:spacing w:after="160" w:line="259" w:lineRule="auto"/>
              <w:rPr>
                <w:rFonts w:ascii="Times New Roman" w:eastAsia="Calibri" w:hAnsi="Times New Roman" w:cs="Times New Roman"/>
                <w:color w:val="000000"/>
                <w:sz w:val="28"/>
                <w:szCs w:val="28"/>
              </w:rPr>
            </w:pPr>
          </w:p>
        </w:tc>
      </w:tr>
      <w:tr w:rsidR="00DF02E1" w:rsidRPr="00DF02E1" w:rsidTr="00D87D78">
        <w:trPr>
          <w:trHeight w:val="428"/>
        </w:trPr>
        <w:tc>
          <w:tcPr>
            <w:tcW w:w="1043" w:type="dxa"/>
          </w:tcPr>
          <w:p w:rsidR="00DF02E1" w:rsidRPr="00DF02E1" w:rsidRDefault="00DF02E1" w:rsidP="00DF02E1">
            <w:pPr>
              <w:spacing w:after="160" w:line="259" w:lineRule="auto"/>
              <w:jc w:val="center"/>
              <w:rPr>
                <w:rFonts w:ascii="Times New Roman" w:eastAsia="Calibri" w:hAnsi="Times New Roman" w:cs="Times New Roman"/>
                <w:color w:val="000000"/>
                <w:sz w:val="28"/>
                <w:szCs w:val="28"/>
              </w:rPr>
            </w:pPr>
            <w:r w:rsidRPr="00DF02E1">
              <w:rPr>
                <w:rFonts w:ascii="Times New Roman" w:eastAsia="Calibri" w:hAnsi="Times New Roman" w:cs="Times New Roman"/>
                <w:color w:val="000000"/>
                <w:sz w:val="28"/>
                <w:szCs w:val="28"/>
              </w:rPr>
              <w:t>1.1.1</w:t>
            </w:r>
          </w:p>
        </w:tc>
        <w:tc>
          <w:tcPr>
            <w:tcW w:w="4911" w:type="dxa"/>
          </w:tcPr>
          <w:p w:rsidR="00DF02E1" w:rsidRPr="00DF02E1" w:rsidRDefault="00DF02E1" w:rsidP="00DF02E1">
            <w:pPr>
              <w:spacing w:after="160" w:line="259" w:lineRule="auto"/>
              <w:rPr>
                <w:rFonts w:ascii="Times New Roman" w:eastAsia="Calibri" w:hAnsi="Times New Roman" w:cs="Times New Roman"/>
                <w:color w:val="000000"/>
                <w:sz w:val="28"/>
                <w:szCs w:val="28"/>
              </w:rPr>
            </w:pPr>
            <w:r w:rsidRPr="00DF02E1">
              <w:rPr>
                <w:rFonts w:ascii="Times New Roman" w:eastAsia="Calibri" w:hAnsi="Times New Roman" w:cs="Times New Roman"/>
                <w:color w:val="000000"/>
                <w:sz w:val="28"/>
                <w:szCs w:val="28"/>
              </w:rPr>
              <w:t>Фамилия, имя, отчество (при наличии)</w:t>
            </w:r>
          </w:p>
        </w:tc>
        <w:tc>
          <w:tcPr>
            <w:tcW w:w="3969" w:type="dxa"/>
            <w:gridSpan w:val="2"/>
          </w:tcPr>
          <w:p w:rsidR="00DF02E1" w:rsidRPr="00DF02E1" w:rsidRDefault="00DF02E1" w:rsidP="00DF02E1">
            <w:pPr>
              <w:spacing w:after="160" w:line="259" w:lineRule="auto"/>
              <w:rPr>
                <w:rFonts w:ascii="Times New Roman" w:eastAsia="Calibri" w:hAnsi="Times New Roman" w:cs="Times New Roman"/>
                <w:color w:val="000000"/>
                <w:sz w:val="28"/>
                <w:szCs w:val="28"/>
              </w:rPr>
            </w:pPr>
          </w:p>
        </w:tc>
      </w:tr>
      <w:tr w:rsidR="00DF02E1" w:rsidRPr="00DF02E1" w:rsidTr="00D87D78">
        <w:trPr>
          <w:trHeight w:val="753"/>
        </w:trPr>
        <w:tc>
          <w:tcPr>
            <w:tcW w:w="1043" w:type="dxa"/>
          </w:tcPr>
          <w:p w:rsidR="00DF02E1" w:rsidRPr="00DF02E1" w:rsidRDefault="00DF02E1" w:rsidP="00DF02E1">
            <w:pPr>
              <w:spacing w:after="160" w:line="259" w:lineRule="auto"/>
              <w:jc w:val="center"/>
              <w:rPr>
                <w:rFonts w:ascii="Times New Roman" w:eastAsia="Calibri" w:hAnsi="Times New Roman" w:cs="Times New Roman"/>
                <w:color w:val="000000"/>
                <w:sz w:val="28"/>
                <w:szCs w:val="28"/>
              </w:rPr>
            </w:pPr>
            <w:r w:rsidRPr="00DF02E1">
              <w:rPr>
                <w:rFonts w:ascii="Times New Roman" w:eastAsia="Calibri" w:hAnsi="Times New Roman" w:cs="Times New Roman"/>
                <w:color w:val="000000"/>
                <w:sz w:val="28"/>
                <w:szCs w:val="28"/>
              </w:rPr>
              <w:t>1.1.2</w:t>
            </w:r>
          </w:p>
        </w:tc>
        <w:tc>
          <w:tcPr>
            <w:tcW w:w="4911" w:type="dxa"/>
          </w:tcPr>
          <w:p w:rsidR="00DF02E1" w:rsidRPr="00DF02E1" w:rsidRDefault="00DF02E1" w:rsidP="00DF02E1">
            <w:pPr>
              <w:spacing w:after="160" w:line="259" w:lineRule="auto"/>
              <w:rPr>
                <w:rFonts w:ascii="Times New Roman" w:eastAsia="Calibri" w:hAnsi="Times New Roman" w:cs="Times New Roman"/>
                <w:color w:val="000000"/>
                <w:sz w:val="28"/>
                <w:szCs w:val="28"/>
              </w:rPr>
            </w:pPr>
            <w:r w:rsidRPr="00DF02E1">
              <w:rPr>
                <w:rFonts w:ascii="Times New Roman" w:eastAsia="Calibri" w:hAnsi="Times New Roman" w:cs="Times New Roman"/>
                <w:color w:val="000000"/>
                <w:sz w:val="28"/>
                <w:szCs w:val="28"/>
              </w:rPr>
              <w:t xml:space="preserve">Реквизиты документа, удостоверяющего личность </w:t>
            </w:r>
            <w:r w:rsidRPr="00DF02E1">
              <w:rPr>
                <w:rFonts w:ascii="Times New Roman" w:eastAsia="Times New Roman" w:hAnsi="Times New Roman" w:cs="Times New Roman"/>
                <w:color w:val="000000"/>
                <w:sz w:val="28"/>
                <w:szCs w:val="28"/>
                <w:lang w:eastAsia="ru-RU"/>
              </w:rPr>
              <w:t>(не указываются в случае, если застройщик является индивидуальным предпринимателем)</w:t>
            </w:r>
          </w:p>
        </w:tc>
        <w:tc>
          <w:tcPr>
            <w:tcW w:w="3969" w:type="dxa"/>
            <w:gridSpan w:val="2"/>
          </w:tcPr>
          <w:p w:rsidR="00DF02E1" w:rsidRPr="00DF02E1" w:rsidRDefault="00DF02E1" w:rsidP="00DF02E1">
            <w:pPr>
              <w:spacing w:after="160" w:line="259" w:lineRule="auto"/>
              <w:rPr>
                <w:rFonts w:ascii="Times New Roman" w:eastAsia="Calibri" w:hAnsi="Times New Roman" w:cs="Times New Roman"/>
                <w:color w:val="000000"/>
                <w:sz w:val="28"/>
                <w:szCs w:val="28"/>
              </w:rPr>
            </w:pPr>
          </w:p>
        </w:tc>
      </w:tr>
      <w:tr w:rsidR="00DF02E1" w:rsidRPr="00DF02E1" w:rsidTr="00D87D78">
        <w:trPr>
          <w:trHeight w:val="665"/>
        </w:trPr>
        <w:tc>
          <w:tcPr>
            <w:tcW w:w="1043" w:type="dxa"/>
          </w:tcPr>
          <w:p w:rsidR="00DF02E1" w:rsidRPr="00DF02E1" w:rsidRDefault="00DF02E1" w:rsidP="00DF02E1">
            <w:pPr>
              <w:spacing w:after="160" w:line="259" w:lineRule="auto"/>
              <w:jc w:val="center"/>
              <w:rPr>
                <w:rFonts w:ascii="Times New Roman" w:eastAsia="Calibri" w:hAnsi="Times New Roman" w:cs="Times New Roman"/>
                <w:color w:val="000000"/>
                <w:sz w:val="28"/>
                <w:szCs w:val="28"/>
              </w:rPr>
            </w:pPr>
            <w:r w:rsidRPr="00DF02E1">
              <w:rPr>
                <w:rFonts w:ascii="Times New Roman" w:eastAsia="Calibri" w:hAnsi="Times New Roman" w:cs="Times New Roman"/>
                <w:color w:val="000000"/>
                <w:sz w:val="28"/>
                <w:szCs w:val="28"/>
              </w:rPr>
              <w:t>1.1.3</w:t>
            </w:r>
          </w:p>
        </w:tc>
        <w:tc>
          <w:tcPr>
            <w:tcW w:w="4911" w:type="dxa"/>
          </w:tcPr>
          <w:p w:rsidR="00DF02E1" w:rsidRPr="00DF02E1" w:rsidRDefault="00DF02E1" w:rsidP="00DF02E1">
            <w:pPr>
              <w:spacing w:after="160" w:line="259" w:lineRule="auto"/>
              <w:rPr>
                <w:rFonts w:ascii="Times New Roman" w:eastAsia="Calibri" w:hAnsi="Times New Roman" w:cs="Times New Roman"/>
                <w:color w:val="000000"/>
                <w:sz w:val="28"/>
                <w:szCs w:val="28"/>
              </w:rPr>
            </w:pPr>
            <w:r w:rsidRPr="00DF02E1">
              <w:rPr>
                <w:rFonts w:ascii="Times New Roman" w:eastAsia="Calibri" w:hAnsi="Times New Roman" w:cs="Times New Roman"/>
                <w:color w:val="000000"/>
                <w:sz w:val="28"/>
                <w:szCs w:val="28"/>
              </w:rPr>
              <w:t>Основной государственный регистрационный номер индивидуального предпринимателя</w:t>
            </w:r>
          </w:p>
        </w:tc>
        <w:tc>
          <w:tcPr>
            <w:tcW w:w="3969" w:type="dxa"/>
            <w:gridSpan w:val="2"/>
          </w:tcPr>
          <w:p w:rsidR="00DF02E1" w:rsidRPr="00DF02E1" w:rsidRDefault="00DF02E1" w:rsidP="00DF02E1">
            <w:pPr>
              <w:spacing w:after="160" w:line="259" w:lineRule="auto"/>
              <w:rPr>
                <w:rFonts w:ascii="Times New Roman" w:eastAsia="Calibri" w:hAnsi="Times New Roman" w:cs="Times New Roman"/>
                <w:color w:val="000000"/>
                <w:sz w:val="28"/>
                <w:szCs w:val="28"/>
              </w:rPr>
            </w:pPr>
          </w:p>
        </w:tc>
      </w:tr>
      <w:tr w:rsidR="00DF02E1" w:rsidRPr="00DF02E1" w:rsidTr="00D87D78">
        <w:trPr>
          <w:trHeight w:val="279"/>
        </w:trPr>
        <w:tc>
          <w:tcPr>
            <w:tcW w:w="1043" w:type="dxa"/>
          </w:tcPr>
          <w:p w:rsidR="00DF02E1" w:rsidRPr="00DF02E1" w:rsidRDefault="00DF02E1" w:rsidP="00DF02E1">
            <w:pPr>
              <w:spacing w:after="160" w:line="259" w:lineRule="auto"/>
              <w:jc w:val="center"/>
              <w:rPr>
                <w:rFonts w:ascii="Times New Roman" w:eastAsia="Calibri" w:hAnsi="Times New Roman" w:cs="Times New Roman"/>
                <w:color w:val="000000"/>
                <w:sz w:val="28"/>
                <w:szCs w:val="28"/>
              </w:rPr>
            </w:pPr>
            <w:r w:rsidRPr="00DF02E1">
              <w:rPr>
                <w:rFonts w:ascii="Times New Roman" w:eastAsia="Calibri" w:hAnsi="Times New Roman" w:cs="Times New Roman"/>
                <w:color w:val="000000"/>
                <w:sz w:val="28"/>
                <w:szCs w:val="28"/>
              </w:rPr>
              <w:t>1.2</w:t>
            </w:r>
          </w:p>
        </w:tc>
        <w:tc>
          <w:tcPr>
            <w:tcW w:w="4911" w:type="dxa"/>
          </w:tcPr>
          <w:p w:rsidR="00DF02E1" w:rsidRPr="00DF02E1" w:rsidRDefault="00DF02E1" w:rsidP="00DF02E1">
            <w:pPr>
              <w:spacing w:after="160" w:line="259" w:lineRule="auto"/>
              <w:rPr>
                <w:rFonts w:ascii="Times New Roman" w:eastAsia="Calibri" w:hAnsi="Times New Roman" w:cs="Times New Roman"/>
                <w:color w:val="000000"/>
                <w:sz w:val="28"/>
                <w:szCs w:val="28"/>
              </w:rPr>
            </w:pPr>
            <w:r w:rsidRPr="00DF02E1">
              <w:rPr>
                <w:rFonts w:ascii="Times New Roman" w:eastAsia="Calibri" w:hAnsi="Times New Roman" w:cs="Times New Roman"/>
                <w:color w:val="000000"/>
                <w:sz w:val="28"/>
                <w:szCs w:val="28"/>
              </w:rPr>
              <w:t>Сведения о юридическом лице:</w:t>
            </w:r>
          </w:p>
        </w:tc>
        <w:tc>
          <w:tcPr>
            <w:tcW w:w="3969" w:type="dxa"/>
            <w:gridSpan w:val="2"/>
          </w:tcPr>
          <w:p w:rsidR="00DF02E1" w:rsidRPr="00DF02E1" w:rsidRDefault="00DF02E1" w:rsidP="00DF02E1">
            <w:pPr>
              <w:spacing w:after="160" w:line="259" w:lineRule="auto"/>
              <w:rPr>
                <w:rFonts w:ascii="Times New Roman" w:eastAsia="Calibri" w:hAnsi="Times New Roman" w:cs="Times New Roman"/>
                <w:color w:val="000000"/>
                <w:sz w:val="28"/>
                <w:szCs w:val="28"/>
              </w:rPr>
            </w:pPr>
          </w:p>
        </w:tc>
      </w:tr>
      <w:tr w:rsidR="00DF02E1" w:rsidRPr="00DF02E1" w:rsidTr="00D87D78">
        <w:trPr>
          <w:trHeight w:val="175"/>
        </w:trPr>
        <w:tc>
          <w:tcPr>
            <w:tcW w:w="1043" w:type="dxa"/>
          </w:tcPr>
          <w:p w:rsidR="00DF02E1" w:rsidRPr="00DF02E1" w:rsidRDefault="00DF02E1" w:rsidP="00DF02E1">
            <w:pPr>
              <w:spacing w:after="160" w:line="259" w:lineRule="auto"/>
              <w:jc w:val="center"/>
              <w:rPr>
                <w:rFonts w:ascii="Times New Roman" w:eastAsia="Calibri" w:hAnsi="Times New Roman" w:cs="Times New Roman"/>
                <w:color w:val="000000"/>
                <w:sz w:val="28"/>
                <w:szCs w:val="28"/>
              </w:rPr>
            </w:pPr>
            <w:r w:rsidRPr="00DF02E1">
              <w:rPr>
                <w:rFonts w:ascii="Times New Roman" w:eastAsia="Calibri" w:hAnsi="Times New Roman" w:cs="Times New Roman"/>
                <w:color w:val="000000"/>
                <w:sz w:val="28"/>
                <w:szCs w:val="28"/>
              </w:rPr>
              <w:t>1.2.1</w:t>
            </w:r>
          </w:p>
        </w:tc>
        <w:tc>
          <w:tcPr>
            <w:tcW w:w="4911" w:type="dxa"/>
          </w:tcPr>
          <w:p w:rsidR="00DF02E1" w:rsidRPr="00DF02E1" w:rsidRDefault="00DF02E1" w:rsidP="00DF02E1">
            <w:pPr>
              <w:spacing w:after="160" w:line="259" w:lineRule="auto"/>
              <w:rPr>
                <w:rFonts w:ascii="Times New Roman" w:eastAsia="Calibri" w:hAnsi="Times New Roman" w:cs="Times New Roman"/>
                <w:color w:val="000000"/>
                <w:sz w:val="28"/>
                <w:szCs w:val="28"/>
              </w:rPr>
            </w:pPr>
            <w:r w:rsidRPr="00DF02E1">
              <w:rPr>
                <w:rFonts w:ascii="Times New Roman" w:eastAsia="Calibri" w:hAnsi="Times New Roman" w:cs="Times New Roman"/>
                <w:color w:val="000000"/>
                <w:sz w:val="28"/>
                <w:szCs w:val="28"/>
              </w:rPr>
              <w:t>Полное наименование</w:t>
            </w:r>
          </w:p>
        </w:tc>
        <w:tc>
          <w:tcPr>
            <w:tcW w:w="3969" w:type="dxa"/>
            <w:gridSpan w:val="2"/>
          </w:tcPr>
          <w:p w:rsidR="00DF02E1" w:rsidRPr="00DF02E1" w:rsidRDefault="00DF02E1" w:rsidP="00DF02E1">
            <w:pPr>
              <w:spacing w:after="160" w:line="259" w:lineRule="auto"/>
              <w:rPr>
                <w:rFonts w:ascii="Times New Roman" w:eastAsia="Calibri" w:hAnsi="Times New Roman" w:cs="Times New Roman"/>
                <w:color w:val="000000"/>
                <w:sz w:val="28"/>
                <w:szCs w:val="28"/>
              </w:rPr>
            </w:pPr>
          </w:p>
        </w:tc>
      </w:tr>
      <w:tr w:rsidR="00DF02E1" w:rsidRPr="00DF02E1" w:rsidTr="00D87D78">
        <w:trPr>
          <w:trHeight w:val="901"/>
        </w:trPr>
        <w:tc>
          <w:tcPr>
            <w:tcW w:w="1043" w:type="dxa"/>
          </w:tcPr>
          <w:p w:rsidR="00DF02E1" w:rsidRPr="00DF02E1" w:rsidRDefault="00DF02E1" w:rsidP="00DF02E1">
            <w:pPr>
              <w:spacing w:after="160" w:line="259" w:lineRule="auto"/>
              <w:jc w:val="center"/>
              <w:rPr>
                <w:rFonts w:ascii="Times New Roman" w:eastAsia="Calibri" w:hAnsi="Times New Roman" w:cs="Times New Roman"/>
                <w:color w:val="000000"/>
                <w:sz w:val="28"/>
                <w:szCs w:val="28"/>
              </w:rPr>
            </w:pPr>
            <w:r w:rsidRPr="00DF02E1">
              <w:rPr>
                <w:rFonts w:ascii="Times New Roman" w:eastAsia="Calibri" w:hAnsi="Times New Roman" w:cs="Times New Roman"/>
                <w:color w:val="000000"/>
                <w:sz w:val="28"/>
                <w:szCs w:val="28"/>
              </w:rPr>
              <w:lastRenderedPageBreak/>
              <w:t>1.2.2</w:t>
            </w:r>
          </w:p>
        </w:tc>
        <w:tc>
          <w:tcPr>
            <w:tcW w:w="4911" w:type="dxa"/>
          </w:tcPr>
          <w:p w:rsidR="00DF02E1" w:rsidRPr="00DF02E1" w:rsidRDefault="00DF02E1" w:rsidP="00DF02E1">
            <w:pPr>
              <w:spacing w:after="160" w:line="259" w:lineRule="auto"/>
              <w:rPr>
                <w:rFonts w:ascii="Times New Roman" w:eastAsia="Calibri" w:hAnsi="Times New Roman" w:cs="Times New Roman"/>
                <w:color w:val="000000"/>
                <w:sz w:val="28"/>
                <w:szCs w:val="28"/>
              </w:rPr>
            </w:pPr>
            <w:r w:rsidRPr="00DF02E1">
              <w:rPr>
                <w:rFonts w:ascii="Times New Roman" w:eastAsia="Calibri" w:hAnsi="Times New Roman" w:cs="Times New Roman"/>
                <w:color w:val="000000"/>
                <w:sz w:val="28"/>
                <w:szCs w:val="28"/>
              </w:rPr>
              <w:t>Основной государственный регистрационный номер</w:t>
            </w:r>
          </w:p>
        </w:tc>
        <w:tc>
          <w:tcPr>
            <w:tcW w:w="3969" w:type="dxa"/>
            <w:gridSpan w:val="2"/>
          </w:tcPr>
          <w:p w:rsidR="00DF02E1" w:rsidRPr="00DF02E1" w:rsidRDefault="00DF02E1" w:rsidP="00DF02E1">
            <w:pPr>
              <w:spacing w:after="160" w:line="259" w:lineRule="auto"/>
              <w:rPr>
                <w:rFonts w:ascii="Times New Roman" w:eastAsia="Calibri" w:hAnsi="Times New Roman" w:cs="Times New Roman"/>
                <w:color w:val="000000"/>
                <w:sz w:val="28"/>
                <w:szCs w:val="28"/>
              </w:rPr>
            </w:pPr>
          </w:p>
        </w:tc>
      </w:tr>
      <w:tr w:rsidR="00DF02E1" w:rsidRPr="00DF02E1" w:rsidTr="00D87D78">
        <w:trPr>
          <w:trHeight w:val="1093"/>
        </w:trPr>
        <w:tc>
          <w:tcPr>
            <w:tcW w:w="1043" w:type="dxa"/>
          </w:tcPr>
          <w:p w:rsidR="00DF02E1" w:rsidRPr="00DF02E1" w:rsidRDefault="00DF02E1" w:rsidP="00DF02E1">
            <w:pPr>
              <w:spacing w:after="160" w:line="259" w:lineRule="auto"/>
              <w:jc w:val="center"/>
              <w:rPr>
                <w:rFonts w:ascii="Times New Roman" w:eastAsia="Calibri" w:hAnsi="Times New Roman" w:cs="Times New Roman"/>
                <w:color w:val="000000"/>
                <w:sz w:val="28"/>
                <w:szCs w:val="28"/>
              </w:rPr>
            </w:pPr>
            <w:r w:rsidRPr="00DF02E1">
              <w:rPr>
                <w:rFonts w:ascii="Times New Roman" w:eastAsia="Calibri" w:hAnsi="Times New Roman" w:cs="Times New Roman"/>
                <w:color w:val="000000"/>
                <w:sz w:val="28"/>
                <w:szCs w:val="28"/>
              </w:rPr>
              <w:t>1.2.3</w:t>
            </w:r>
          </w:p>
        </w:tc>
        <w:tc>
          <w:tcPr>
            <w:tcW w:w="4911" w:type="dxa"/>
          </w:tcPr>
          <w:p w:rsidR="00DF02E1" w:rsidRPr="00DF02E1" w:rsidRDefault="00DF02E1" w:rsidP="00DF02E1">
            <w:pPr>
              <w:spacing w:after="160" w:line="259" w:lineRule="auto"/>
              <w:rPr>
                <w:rFonts w:ascii="Times New Roman" w:eastAsia="Calibri" w:hAnsi="Times New Roman" w:cs="Times New Roman"/>
                <w:color w:val="000000"/>
                <w:sz w:val="28"/>
                <w:szCs w:val="28"/>
              </w:rPr>
            </w:pPr>
            <w:r w:rsidRPr="00DF02E1">
              <w:rPr>
                <w:rFonts w:ascii="Times New Roman" w:eastAsia="Calibri" w:hAnsi="Times New Roman" w:cs="Times New Roman"/>
                <w:color w:val="000000"/>
                <w:sz w:val="28"/>
                <w:szCs w:val="28"/>
              </w:rPr>
              <w:t>Идентификационный номер налогоплательщика – юридического лица</w:t>
            </w:r>
          </w:p>
        </w:tc>
        <w:tc>
          <w:tcPr>
            <w:tcW w:w="3969" w:type="dxa"/>
            <w:gridSpan w:val="2"/>
          </w:tcPr>
          <w:p w:rsidR="00DF02E1" w:rsidRPr="00DF02E1" w:rsidRDefault="00DF02E1" w:rsidP="00DF02E1">
            <w:pPr>
              <w:spacing w:after="160" w:line="259" w:lineRule="auto"/>
              <w:rPr>
                <w:rFonts w:ascii="Times New Roman" w:eastAsia="Calibri" w:hAnsi="Times New Roman" w:cs="Times New Roman"/>
                <w:color w:val="000000"/>
                <w:sz w:val="28"/>
                <w:szCs w:val="28"/>
              </w:rPr>
            </w:pPr>
          </w:p>
        </w:tc>
      </w:tr>
      <w:tr w:rsidR="00DF02E1" w:rsidRPr="00DF02E1" w:rsidTr="00D87D78">
        <w:trPr>
          <w:trHeight w:val="1093"/>
        </w:trPr>
        <w:tc>
          <w:tcPr>
            <w:tcW w:w="9923" w:type="dxa"/>
            <w:gridSpan w:val="4"/>
            <w:tcBorders>
              <w:left w:val="nil"/>
              <w:right w:val="nil"/>
            </w:tcBorders>
          </w:tcPr>
          <w:p w:rsidR="00DF02E1" w:rsidRPr="00DF02E1" w:rsidRDefault="00DF02E1" w:rsidP="00DF02E1">
            <w:pPr>
              <w:spacing w:after="160" w:line="259" w:lineRule="auto"/>
              <w:contextualSpacing/>
              <w:rPr>
                <w:rFonts w:ascii="Times New Roman" w:eastAsia="Calibri" w:hAnsi="Times New Roman" w:cs="Times New Roman"/>
                <w:b/>
                <w:color w:val="000000"/>
                <w:sz w:val="28"/>
                <w:szCs w:val="28"/>
              </w:rPr>
            </w:pPr>
          </w:p>
          <w:p w:rsidR="00DF02E1" w:rsidRPr="00DF02E1" w:rsidRDefault="00DF02E1" w:rsidP="00DF02E1">
            <w:pPr>
              <w:spacing w:after="0" w:line="240" w:lineRule="auto"/>
              <w:ind w:left="-107"/>
              <w:contextualSpacing/>
              <w:jc w:val="center"/>
              <w:rPr>
                <w:rFonts w:ascii="Times New Roman" w:eastAsia="Calibri" w:hAnsi="Times New Roman" w:cs="Times New Roman"/>
                <w:color w:val="000000"/>
                <w:sz w:val="28"/>
                <w:szCs w:val="28"/>
              </w:rPr>
            </w:pPr>
            <w:r w:rsidRPr="00DF02E1">
              <w:rPr>
                <w:rFonts w:ascii="Times New Roman" w:eastAsia="Calibri" w:hAnsi="Times New Roman" w:cs="Times New Roman"/>
                <w:color w:val="000000"/>
                <w:sz w:val="28"/>
                <w:szCs w:val="28"/>
              </w:rPr>
              <w:t>2. Сведения о выданном разрешении на строительство</w:t>
            </w:r>
          </w:p>
        </w:tc>
      </w:tr>
      <w:tr w:rsidR="00DF02E1" w:rsidRPr="00DF02E1" w:rsidTr="00D87D78">
        <w:trPr>
          <w:trHeight w:val="1093"/>
        </w:trPr>
        <w:tc>
          <w:tcPr>
            <w:tcW w:w="1043" w:type="dxa"/>
            <w:tcBorders>
              <w:bottom w:val="single" w:sz="4" w:space="0" w:color="auto"/>
            </w:tcBorders>
          </w:tcPr>
          <w:p w:rsidR="00DF02E1" w:rsidRPr="00DF02E1" w:rsidRDefault="00DF02E1" w:rsidP="00DF02E1">
            <w:pPr>
              <w:spacing w:after="160" w:line="259" w:lineRule="auto"/>
              <w:jc w:val="center"/>
              <w:rPr>
                <w:rFonts w:ascii="Times New Roman" w:eastAsia="Calibri" w:hAnsi="Times New Roman" w:cs="Times New Roman"/>
                <w:color w:val="000000"/>
                <w:sz w:val="28"/>
                <w:szCs w:val="28"/>
              </w:rPr>
            </w:pPr>
            <w:r w:rsidRPr="00DF02E1">
              <w:rPr>
                <w:rFonts w:ascii="Times New Roman" w:eastAsia="Calibri" w:hAnsi="Times New Roman" w:cs="Times New Roman"/>
                <w:color w:val="000000"/>
                <w:sz w:val="28"/>
                <w:szCs w:val="28"/>
              </w:rPr>
              <w:t>№</w:t>
            </w:r>
          </w:p>
        </w:tc>
        <w:tc>
          <w:tcPr>
            <w:tcW w:w="4911" w:type="dxa"/>
            <w:tcBorders>
              <w:bottom w:val="single" w:sz="4" w:space="0" w:color="auto"/>
            </w:tcBorders>
          </w:tcPr>
          <w:p w:rsidR="00DF02E1" w:rsidRPr="00DF02E1" w:rsidRDefault="00DF02E1" w:rsidP="00DF02E1">
            <w:pPr>
              <w:spacing w:after="160" w:line="259" w:lineRule="auto"/>
              <w:rPr>
                <w:rFonts w:ascii="Times New Roman" w:eastAsia="Calibri" w:hAnsi="Times New Roman" w:cs="Times New Roman"/>
                <w:color w:val="000000"/>
                <w:sz w:val="28"/>
                <w:szCs w:val="28"/>
              </w:rPr>
            </w:pPr>
            <w:r w:rsidRPr="00DF02E1">
              <w:rPr>
                <w:rFonts w:ascii="Times New Roman" w:eastAsia="Calibri" w:hAnsi="Times New Roman" w:cs="Times New Roman"/>
                <w:color w:val="000000"/>
                <w:sz w:val="28"/>
                <w:szCs w:val="28"/>
              </w:rPr>
              <w:t>Орган (организация), выдавший</w:t>
            </w:r>
            <w:proofErr w:type="gramStart"/>
            <w:r w:rsidRPr="00DF02E1">
              <w:rPr>
                <w:rFonts w:ascii="Times New Roman" w:eastAsia="Calibri" w:hAnsi="Times New Roman" w:cs="Times New Roman"/>
                <w:color w:val="000000"/>
                <w:sz w:val="28"/>
                <w:szCs w:val="28"/>
              </w:rPr>
              <w:t xml:space="preserve"> (-</w:t>
            </w:r>
            <w:proofErr w:type="spellStart"/>
            <w:proofErr w:type="gramEnd"/>
            <w:r w:rsidRPr="00DF02E1">
              <w:rPr>
                <w:rFonts w:ascii="Times New Roman" w:eastAsia="Calibri" w:hAnsi="Times New Roman" w:cs="Times New Roman"/>
                <w:color w:val="000000"/>
                <w:sz w:val="28"/>
                <w:szCs w:val="28"/>
              </w:rPr>
              <w:t>ая</w:t>
            </w:r>
            <w:proofErr w:type="spellEnd"/>
            <w:r w:rsidRPr="00DF02E1">
              <w:rPr>
                <w:rFonts w:ascii="Times New Roman" w:eastAsia="Calibri" w:hAnsi="Times New Roman" w:cs="Times New Roman"/>
                <w:color w:val="000000"/>
                <w:sz w:val="28"/>
                <w:szCs w:val="28"/>
              </w:rPr>
              <w:t>)  разрешение на строительство</w:t>
            </w:r>
          </w:p>
        </w:tc>
        <w:tc>
          <w:tcPr>
            <w:tcW w:w="1984" w:type="dxa"/>
            <w:tcBorders>
              <w:bottom w:val="single" w:sz="4" w:space="0" w:color="auto"/>
            </w:tcBorders>
          </w:tcPr>
          <w:p w:rsidR="00DF02E1" w:rsidRPr="00DF02E1" w:rsidRDefault="00DF02E1" w:rsidP="00DF02E1">
            <w:pPr>
              <w:spacing w:after="160" w:line="259" w:lineRule="auto"/>
              <w:rPr>
                <w:rFonts w:ascii="Times New Roman" w:eastAsia="Calibri" w:hAnsi="Times New Roman" w:cs="Times New Roman"/>
                <w:color w:val="000000"/>
                <w:sz w:val="28"/>
                <w:szCs w:val="28"/>
              </w:rPr>
            </w:pPr>
            <w:r w:rsidRPr="00DF02E1">
              <w:rPr>
                <w:rFonts w:ascii="Times New Roman" w:eastAsia="Calibri" w:hAnsi="Times New Roman" w:cs="Times New Roman"/>
                <w:color w:val="000000"/>
                <w:sz w:val="28"/>
                <w:szCs w:val="28"/>
              </w:rPr>
              <w:t>Номер документа</w:t>
            </w:r>
          </w:p>
        </w:tc>
        <w:tc>
          <w:tcPr>
            <w:tcW w:w="1985" w:type="dxa"/>
            <w:tcBorders>
              <w:bottom w:val="single" w:sz="4" w:space="0" w:color="auto"/>
            </w:tcBorders>
          </w:tcPr>
          <w:p w:rsidR="00DF02E1" w:rsidRPr="00DF02E1" w:rsidRDefault="00DF02E1" w:rsidP="00DF02E1">
            <w:pPr>
              <w:spacing w:after="160" w:line="259" w:lineRule="auto"/>
              <w:rPr>
                <w:rFonts w:ascii="Times New Roman" w:eastAsia="Calibri" w:hAnsi="Times New Roman" w:cs="Times New Roman"/>
                <w:color w:val="000000"/>
                <w:sz w:val="28"/>
                <w:szCs w:val="28"/>
              </w:rPr>
            </w:pPr>
            <w:r w:rsidRPr="00DF02E1">
              <w:rPr>
                <w:rFonts w:ascii="Times New Roman" w:eastAsia="Calibri" w:hAnsi="Times New Roman" w:cs="Times New Roman"/>
                <w:color w:val="000000"/>
                <w:sz w:val="28"/>
                <w:szCs w:val="28"/>
              </w:rPr>
              <w:t>Дата документа</w:t>
            </w:r>
          </w:p>
        </w:tc>
      </w:tr>
      <w:tr w:rsidR="00DF02E1" w:rsidRPr="00DF02E1" w:rsidTr="00D87D78">
        <w:trPr>
          <w:trHeight w:val="1093"/>
        </w:trPr>
        <w:tc>
          <w:tcPr>
            <w:tcW w:w="1043" w:type="dxa"/>
          </w:tcPr>
          <w:p w:rsidR="00DF02E1" w:rsidRPr="00DF02E1" w:rsidRDefault="00DF02E1" w:rsidP="00DF02E1">
            <w:pPr>
              <w:spacing w:after="160" w:line="259" w:lineRule="auto"/>
              <w:jc w:val="center"/>
              <w:rPr>
                <w:rFonts w:ascii="Times New Roman" w:eastAsia="Calibri" w:hAnsi="Times New Roman" w:cs="Times New Roman"/>
                <w:color w:val="000000"/>
                <w:sz w:val="28"/>
                <w:szCs w:val="28"/>
              </w:rPr>
            </w:pPr>
          </w:p>
        </w:tc>
        <w:tc>
          <w:tcPr>
            <w:tcW w:w="4911" w:type="dxa"/>
          </w:tcPr>
          <w:p w:rsidR="00DF02E1" w:rsidRPr="00DF02E1" w:rsidRDefault="00DF02E1" w:rsidP="00DF02E1">
            <w:pPr>
              <w:spacing w:after="160" w:line="259" w:lineRule="auto"/>
              <w:rPr>
                <w:rFonts w:ascii="Times New Roman" w:eastAsia="Calibri" w:hAnsi="Times New Roman" w:cs="Times New Roman"/>
                <w:color w:val="000000"/>
                <w:sz w:val="28"/>
                <w:szCs w:val="28"/>
              </w:rPr>
            </w:pPr>
          </w:p>
        </w:tc>
        <w:tc>
          <w:tcPr>
            <w:tcW w:w="1984" w:type="dxa"/>
          </w:tcPr>
          <w:p w:rsidR="00DF02E1" w:rsidRPr="00DF02E1" w:rsidRDefault="00DF02E1" w:rsidP="00DF02E1">
            <w:pPr>
              <w:spacing w:after="160" w:line="259" w:lineRule="auto"/>
              <w:rPr>
                <w:rFonts w:ascii="Times New Roman" w:eastAsia="Calibri" w:hAnsi="Times New Roman" w:cs="Times New Roman"/>
                <w:color w:val="000000"/>
                <w:sz w:val="28"/>
                <w:szCs w:val="28"/>
              </w:rPr>
            </w:pPr>
          </w:p>
        </w:tc>
        <w:tc>
          <w:tcPr>
            <w:tcW w:w="1985" w:type="dxa"/>
          </w:tcPr>
          <w:p w:rsidR="00DF02E1" w:rsidRPr="00DF02E1" w:rsidRDefault="00DF02E1" w:rsidP="00DF02E1">
            <w:pPr>
              <w:spacing w:after="160" w:line="259" w:lineRule="auto"/>
              <w:rPr>
                <w:rFonts w:ascii="Times New Roman" w:eastAsia="Calibri" w:hAnsi="Times New Roman" w:cs="Times New Roman"/>
                <w:color w:val="000000"/>
                <w:sz w:val="28"/>
                <w:szCs w:val="28"/>
              </w:rPr>
            </w:pPr>
          </w:p>
        </w:tc>
      </w:tr>
    </w:tbl>
    <w:p w:rsidR="00DF02E1" w:rsidRPr="00DF02E1" w:rsidRDefault="00DF02E1" w:rsidP="00DF02E1">
      <w:pPr>
        <w:spacing w:after="0" w:line="240" w:lineRule="auto"/>
        <w:rPr>
          <w:rFonts w:ascii="Times New Roman" w:eastAsia="Times New Roman" w:hAnsi="Times New Roman" w:cs="Times New Roman"/>
          <w:color w:val="000000"/>
          <w:sz w:val="28"/>
          <w:szCs w:val="28"/>
          <w:lang w:eastAsia="ru-RU"/>
        </w:rPr>
      </w:pPr>
      <w:r w:rsidRPr="00DF02E1">
        <w:rPr>
          <w:rFonts w:ascii="Times New Roman" w:eastAsia="Times New Roman" w:hAnsi="Times New Roman" w:cs="Times New Roman"/>
          <w:color w:val="000000"/>
          <w:sz w:val="28"/>
          <w:szCs w:val="28"/>
          <w:lang w:eastAsia="ru-RU"/>
        </w:rPr>
        <w:t>Приложение:___________________________________________________________</w:t>
      </w:r>
    </w:p>
    <w:p w:rsidR="00DF02E1" w:rsidRPr="00DF02E1" w:rsidRDefault="00DF02E1" w:rsidP="00DF02E1">
      <w:pPr>
        <w:spacing w:after="0" w:line="240" w:lineRule="auto"/>
        <w:rPr>
          <w:rFonts w:ascii="Times New Roman" w:eastAsia="Times New Roman" w:hAnsi="Times New Roman" w:cs="Times New Roman"/>
          <w:color w:val="000000"/>
          <w:sz w:val="28"/>
          <w:szCs w:val="28"/>
          <w:lang w:eastAsia="ru-RU"/>
        </w:rPr>
      </w:pPr>
      <w:r w:rsidRPr="00DF02E1">
        <w:rPr>
          <w:rFonts w:ascii="Times New Roman" w:eastAsia="Times New Roman" w:hAnsi="Times New Roman" w:cs="Times New Roman"/>
          <w:color w:val="000000"/>
          <w:sz w:val="28"/>
          <w:szCs w:val="28"/>
          <w:lang w:eastAsia="ru-RU"/>
        </w:rPr>
        <w:t>Номер телефона и адрес электронной почты для связи:_______________________</w:t>
      </w:r>
    </w:p>
    <w:p w:rsidR="00DF02E1" w:rsidRPr="00DF02E1" w:rsidRDefault="00DF02E1" w:rsidP="00DF02E1">
      <w:pPr>
        <w:tabs>
          <w:tab w:val="left" w:pos="1968"/>
        </w:tabs>
        <w:spacing w:after="0" w:line="240" w:lineRule="auto"/>
        <w:rPr>
          <w:rFonts w:ascii="Times New Roman" w:eastAsia="Times New Roman" w:hAnsi="Times New Roman" w:cs="Times New Roman"/>
          <w:color w:val="000000"/>
          <w:sz w:val="24"/>
          <w:szCs w:val="24"/>
          <w:lang w:eastAsia="ru-RU"/>
        </w:rPr>
      </w:pPr>
      <w:r w:rsidRPr="00DF02E1">
        <w:rPr>
          <w:rFonts w:ascii="Times New Roman" w:eastAsia="Times New Roman" w:hAnsi="Times New Roman" w:cs="Times New Roman"/>
          <w:color w:val="000000"/>
          <w:sz w:val="28"/>
          <w:szCs w:val="28"/>
          <w:lang w:eastAsia="ru-RU"/>
        </w:rPr>
        <w:t>Результат рассмотрения настоящего заявления прошу:</w:t>
      </w: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8"/>
        <w:gridCol w:w="1130"/>
      </w:tblGrid>
      <w:tr w:rsidR="00DF02E1" w:rsidRPr="00DF02E1" w:rsidTr="00D87D78">
        <w:tc>
          <w:tcPr>
            <w:tcW w:w="8788" w:type="dxa"/>
            <w:shd w:val="clear" w:color="auto" w:fill="auto"/>
          </w:tcPr>
          <w:p w:rsidR="00DF02E1" w:rsidRPr="00DF02E1" w:rsidRDefault="00DF02E1" w:rsidP="00DF02E1">
            <w:pPr>
              <w:autoSpaceDE w:val="0"/>
              <w:autoSpaceDN w:val="0"/>
              <w:spacing w:before="120" w:after="120" w:line="240" w:lineRule="auto"/>
              <w:rPr>
                <w:rFonts w:ascii="Times New Roman" w:eastAsia="Times New Roman" w:hAnsi="Times New Roman" w:cs="Times New Roman"/>
                <w:i/>
                <w:color w:val="000000"/>
                <w:sz w:val="28"/>
                <w:szCs w:val="28"/>
                <w:lang w:eastAsia="ru-RU"/>
              </w:rPr>
            </w:pPr>
            <w:r w:rsidRPr="00DF02E1">
              <w:rPr>
                <w:rFonts w:ascii="Times New Roman" w:eastAsia="Times New Roman" w:hAnsi="Times New Roman" w:cs="Times New Roman"/>
                <w:color w:val="000000"/>
                <w:sz w:val="28"/>
                <w:szCs w:val="28"/>
                <w:lang w:eastAsia="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0" w:type="dxa"/>
            <w:shd w:val="clear" w:color="auto" w:fill="auto"/>
          </w:tcPr>
          <w:p w:rsidR="00DF02E1" w:rsidRPr="00DF02E1" w:rsidRDefault="00DF02E1" w:rsidP="00DF02E1">
            <w:pPr>
              <w:autoSpaceDE w:val="0"/>
              <w:autoSpaceDN w:val="0"/>
              <w:spacing w:before="120" w:after="120" w:line="240" w:lineRule="auto"/>
              <w:rPr>
                <w:rFonts w:ascii="Times New Roman" w:eastAsia="Times New Roman" w:hAnsi="Times New Roman" w:cs="Times New Roman"/>
                <w:color w:val="000000"/>
                <w:sz w:val="24"/>
                <w:szCs w:val="24"/>
                <w:lang w:eastAsia="ru-RU"/>
              </w:rPr>
            </w:pPr>
          </w:p>
        </w:tc>
      </w:tr>
      <w:tr w:rsidR="00DF02E1" w:rsidRPr="00DF02E1" w:rsidTr="00D87D78">
        <w:tc>
          <w:tcPr>
            <w:tcW w:w="8788" w:type="dxa"/>
            <w:shd w:val="clear" w:color="auto" w:fill="auto"/>
          </w:tcPr>
          <w:p w:rsidR="00DF02E1" w:rsidRPr="00DF02E1" w:rsidRDefault="00DF02E1" w:rsidP="00DF02E1">
            <w:pPr>
              <w:autoSpaceDE w:val="0"/>
              <w:autoSpaceDN w:val="0"/>
              <w:spacing w:before="120" w:after="120" w:line="240" w:lineRule="auto"/>
              <w:rPr>
                <w:rFonts w:ascii="Times New Roman" w:eastAsia="Times New Roman" w:hAnsi="Times New Roman" w:cs="Times New Roman"/>
                <w:color w:val="000000"/>
                <w:sz w:val="28"/>
                <w:szCs w:val="28"/>
                <w:lang w:eastAsia="ru-RU"/>
              </w:rPr>
            </w:pPr>
            <w:r w:rsidRPr="00DF02E1">
              <w:rPr>
                <w:rFonts w:ascii="Times New Roman" w:eastAsia="Times New Roman" w:hAnsi="Times New Roman" w:cs="Times New Roman"/>
                <w:color w:val="000000"/>
                <w:sz w:val="28"/>
                <w:szCs w:val="28"/>
                <w:lang w:eastAsia="ru-RU"/>
              </w:rPr>
              <w:t>выдать</w:t>
            </w:r>
            <w:r w:rsidRPr="00DF02E1">
              <w:rPr>
                <w:rFonts w:ascii="Times New Roman" w:eastAsia="Times New Roman" w:hAnsi="Times New Roman" w:cs="Times New Roman"/>
                <w:bCs/>
                <w:color w:val="000000"/>
                <w:sz w:val="28"/>
                <w:szCs w:val="28"/>
                <w:lang w:eastAsia="ru-RU"/>
              </w:rPr>
              <w:t xml:space="preserve"> на бумажном носителе</w:t>
            </w:r>
            <w:r w:rsidRPr="00DF02E1">
              <w:rPr>
                <w:rFonts w:ascii="Times New Roman" w:eastAsia="Times New Roman" w:hAnsi="Times New Roman" w:cs="Times New Roman"/>
                <w:color w:val="000000"/>
                <w:sz w:val="28"/>
                <w:szCs w:val="28"/>
                <w:lang w:eastAsia="ru-RU"/>
              </w:rPr>
              <w:t xml:space="preserve"> при личном обращении </w:t>
            </w:r>
            <w:r w:rsidRPr="00DF02E1">
              <w:rPr>
                <w:rFonts w:ascii="Times New Roman" w:eastAsia="Times New Roman" w:hAnsi="Times New Roman" w:cs="Times New Roman"/>
                <w:bCs/>
                <w:color w:val="000000"/>
                <w:sz w:val="28"/>
                <w:szCs w:val="28"/>
                <w:lang w:eastAsia="ru-RU"/>
              </w:rPr>
              <w:t>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w:t>
            </w:r>
            <w:r w:rsidRPr="00DF02E1">
              <w:rPr>
                <w:rFonts w:ascii="Times New Roman" w:eastAsia="Times New Roman" w:hAnsi="Times New Roman" w:cs="Times New Roman"/>
                <w:color w:val="000000"/>
                <w:sz w:val="28"/>
                <w:szCs w:val="28"/>
                <w:lang w:eastAsia="ru-RU"/>
              </w:rPr>
              <w:t xml:space="preserve"> расположенный по адресу:___________________________________</w:t>
            </w:r>
          </w:p>
        </w:tc>
        <w:tc>
          <w:tcPr>
            <w:tcW w:w="1130" w:type="dxa"/>
            <w:shd w:val="clear" w:color="auto" w:fill="auto"/>
          </w:tcPr>
          <w:p w:rsidR="00DF02E1" w:rsidRPr="00DF02E1" w:rsidRDefault="00DF02E1" w:rsidP="00DF02E1">
            <w:pPr>
              <w:autoSpaceDE w:val="0"/>
              <w:autoSpaceDN w:val="0"/>
              <w:spacing w:before="120" w:after="120" w:line="240" w:lineRule="auto"/>
              <w:rPr>
                <w:rFonts w:ascii="Times New Roman" w:eastAsia="Times New Roman" w:hAnsi="Times New Roman" w:cs="Times New Roman"/>
                <w:color w:val="000000"/>
                <w:sz w:val="24"/>
                <w:szCs w:val="24"/>
                <w:lang w:eastAsia="ru-RU"/>
              </w:rPr>
            </w:pPr>
          </w:p>
        </w:tc>
      </w:tr>
      <w:tr w:rsidR="00DF02E1" w:rsidRPr="00DF02E1" w:rsidTr="00D87D78">
        <w:tc>
          <w:tcPr>
            <w:tcW w:w="8788" w:type="dxa"/>
            <w:shd w:val="clear" w:color="auto" w:fill="auto"/>
          </w:tcPr>
          <w:p w:rsidR="00DF02E1" w:rsidRPr="00DF02E1" w:rsidRDefault="00DF02E1" w:rsidP="00DF02E1">
            <w:pPr>
              <w:autoSpaceDE w:val="0"/>
              <w:autoSpaceDN w:val="0"/>
              <w:spacing w:before="120" w:after="120" w:line="240" w:lineRule="auto"/>
              <w:rPr>
                <w:rFonts w:ascii="Times New Roman" w:eastAsia="Times New Roman" w:hAnsi="Times New Roman" w:cs="Times New Roman"/>
                <w:color w:val="000000"/>
                <w:sz w:val="28"/>
                <w:szCs w:val="28"/>
                <w:lang w:eastAsia="ru-RU"/>
              </w:rPr>
            </w:pPr>
            <w:r w:rsidRPr="00DF02E1">
              <w:rPr>
                <w:rFonts w:ascii="Times New Roman" w:eastAsia="Times New Roman" w:hAnsi="Times New Roman" w:cs="Times New Roman"/>
                <w:color w:val="000000"/>
                <w:sz w:val="28"/>
                <w:szCs w:val="28"/>
                <w:lang w:eastAsia="ru-RU"/>
              </w:rPr>
              <w:t xml:space="preserve">направить </w:t>
            </w:r>
            <w:r w:rsidRPr="00DF02E1">
              <w:rPr>
                <w:rFonts w:ascii="Times New Roman" w:eastAsia="Times New Roman" w:hAnsi="Times New Roman" w:cs="Times New Roman"/>
                <w:bCs/>
                <w:color w:val="000000"/>
                <w:sz w:val="28"/>
                <w:szCs w:val="28"/>
                <w:lang w:eastAsia="ru-RU"/>
              </w:rPr>
              <w:t>на бумажном носителе</w:t>
            </w:r>
            <w:r w:rsidRPr="00DF02E1">
              <w:rPr>
                <w:rFonts w:ascii="Times New Roman" w:eastAsia="Times New Roman" w:hAnsi="Times New Roman" w:cs="Times New Roman"/>
                <w:color w:val="000000"/>
                <w:sz w:val="28"/>
                <w:szCs w:val="28"/>
                <w:lang w:eastAsia="ru-RU"/>
              </w:rPr>
              <w:t xml:space="preserve"> на почтовый </w:t>
            </w:r>
            <w:r w:rsidRPr="00DF02E1">
              <w:rPr>
                <w:rFonts w:ascii="Times New Roman" w:eastAsia="Times New Roman" w:hAnsi="Times New Roman" w:cs="Times New Roman"/>
                <w:color w:val="000000"/>
                <w:sz w:val="28"/>
                <w:szCs w:val="28"/>
                <w:lang w:eastAsia="ru-RU"/>
              </w:rPr>
              <w:br/>
              <w:t>адрес: ___________________________________</w:t>
            </w:r>
          </w:p>
        </w:tc>
        <w:tc>
          <w:tcPr>
            <w:tcW w:w="1130" w:type="dxa"/>
            <w:shd w:val="clear" w:color="auto" w:fill="auto"/>
          </w:tcPr>
          <w:p w:rsidR="00DF02E1" w:rsidRPr="00DF02E1" w:rsidRDefault="00DF02E1" w:rsidP="00DF02E1">
            <w:pPr>
              <w:autoSpaceDE w:val="0"/>
              <w:autoSpaceDN w:val="0"/>
              <w:spacing w:before="120" w:after="120" w:line="240" w:lineRule="auto"/>
              <w:rPr>
                <w:rFonts w:ascii="Times New Roman" w:eastAsia="Times New Roman" w:hAnsi="Times New Roman" w:cs="Times New Roman"/>
                <w:color w:val="000000"/>
                <w:sz w:val="24"/>
                <w:szCs w:val="24"/>
                <w:lang w:eastAsia="ru-RU"/>
              </w:rPr>
            </w:pPr>
          </w:p>
        </w:tc>
      </w:tr>
      <w:tr w:rsidR="00DF02E1" w:rsidRPr="00DF02E1" w:rsidTr="00D87D78">
        <w:tc>
          <w:tcPr>
            <w:tcW w:w="8788" w:type="dxa"/>
            <w:shd w:val="clear" w:color="auto" w:fill="auto"/>
          </w:tcPr>
          <w:p w:rsidR="00DF02E1" w:rsidRPr="00DF02E1" w:rsidRDefault="00DF02E1" w:rsidP="00DF02E1">
            <w:pPr>
              <w:autoSpaceDE w:val="0"/>
              <w:autoSpaceDN w:val="0"/>
              <w:spacing w:before="120" w:after="120" w:line="240" w:lineRule="auto"/>
              <w:rPr>
                <w:rFonts w:ascii="Times New Roman" w:eastAsia="Times New Roman" w:hAnsi="Times New Roman" w:cs="Times New Roman"/>
                <w:color w:val="000000"/>
                <w:sz w:val="28"/>
                <w:szCs w:val="28"/>
                <w:lang w:eastAsia="ru-RU"/>
              </w:rPr>
            </w:pPr>
            <w:r w:rsidRPr="00DF02E1">
              <w:rPr>
                <w:rFonts w:ascii="Times New Roman" w:eastAsia="Times New Roman" w:hAnsi="Times New Roman" w:cs="Times New Roman"/>
                <w:color w:val="000000"/>
                <w:sz w:val="28"/>
                <w:szCs w:val="28"/>
                <w:lang w:eastAsia="ru-RU"/>
              </w:rPr>
              <w:t>направить в форме электронного документа в личный кабинет в единой информационной системе жилищного строительства</w:t>
            </w:r>
          </w:p>
        </w:tc>
        <w:tc>
          <w:tcPr>
            <w:tcW w:w="1130" w:type="dxa"/>
            <w:shd w:val="clear" w:color="auto" w:fill="auto"/>
          </w:tcPr>
          <w:p w:rsidR="00DF02E1" w:rsidRPr="00DF02E1" w:rsidRDefault="00DF02E1" w:rsidP="00DF02E1">
            <w:pPr>
              <w:autoSpaceDE w:val="0"/>
              <w:autoSpaceDN w:val="0"/>
              <w:spacing w:before="120" w:after="120" w:line="240" w:lineRule="auto"/>
              <w:rPr>
                <w:rFonts w:ascii="Times New Roman" w:eastAsia="Times New Roman" w:hAnsi="Times New Roman" w:cs="Times New Roman"/>
                <w:color w:val="000000"/>
                <w:sz w:val="24"/>
                <w:szCs w:val="24"/>
                <w:lang w:eastAsia="ru-RU"/>
              </w:rPr>
            </w:pPr>
          </w:p>
        </w:tc>
      </w:tr>
      <w:tr w:rsidR="00DF02E1" w:rsidRPr="00DF02E1" w:rsidTr="00D87D78">
        <w:tc>
          <w:tcPr>
            <w:tcW w:w="9918" w:type="dxa"/>
            <w:gridSpan w:val="2"/>
            <w:shd w:val="clear" w:color="auto" w:fill="auto"/>
          </w:tcPr>
          <w:p w:rsidR="00DF02E1" w:rsidRPr="00DF02E1" w:rsidRDefault="00DF02E1" w:rsidP="00DF02E1">
            <w:pPr>
              <w:autoSpaceDE w:val="0"/>
              <w:autoSpaceDN w:val="0"/>
              <w:spacing w:before="120" w:after="120" w:line="240" w:lineRule="auto"/>
              <w:ind w:right="255"/>
              <w:jc w:val="center"/>
              <w:rPr>
                <w:rFonts w:ascii="Times New Roman" w:eastAsia="Times New Roman" w:hAnsi="Times New Roman" w:cs="Times New Roman"/>
                <w:i/>
                <w:color w:val="000000"/>
                <w:sz w:val="20"/>
                <w:szCs w:val="20"/>
                <w:lang w:eastAsia="ru-RU"/>
              </w:rPr>
            </w:pPr>
            <w:r w:rsidRPr="00DF02E1">
              <w:rPr>
                <w:rFonts w:ascii="Times New Roman" w:eastAsia="Times New Roman" w:hAnsi="Times New Roman" w:cs="Times New Roman"/>
                <w:i/>
                <w:color w:val="000000"/>
                <w:sz w:val="20"/>
                <w:szCs w:val="20"/>
                <w:lang w:eastAsia="ru-RU"/>
              </w:rPr>
              <w:t>Указывается один из перечисленных способов</w:t>
            </w:r>
          </w:p>
        </w:tc>
      </w:tr>
    </w:tbl>
    <w:p w:rsidR="00DF02E1" w:rsidRPr="00DF02E1" w:rsidRDefault="00DF02E1" w:rsidP="00DF02E1">
      <w:pPr>
        <w:autoSpaceDE w:val="0"/>
        <w:autoSpaceDN w:val="0"/>
        <w:adjustRightInd w:val="0"/>
        <w:spacing w:after="0" w:line="240" w:lineRule="auto"/>
        <w:rPr>
          <w:rFonts w:ascii="Times New Roman" w:eastAsia="Calibri" w:hAnsi="Times New Roman" w:cs="Times New Roman"/>
          <w:bCs/>
          <w:strike/>
          <w:color w:val="000000"/>
          <w:sz w:val="24"/>
          <w:szCs w:val="24"/>
        </w:rPr>
      </w:pPr>
    </w:p>
    <w:tbl>
      <w:tblPr>
        <w:tblW w:w="9923" w:type="dxa"/>
        <w:tblCellMar>
          <w:left w:w="28" w:type="dxa"/>
          <w:right w:w="28" w:type="dxa"/>
        </w:tblCellMar>
        <w:tblLook w:val="0000" w:firstRow="0" w:lastRow="0" w:firstColumn="0" w:lastColumn="0" w:noHBand="0" w:noVBand="0"/>
      </w:tblPr>
      <w:tblGrid>
        <w:gridCol w:w="3119"/>
        <w:gridCol w:w="851"/>
        <w:gridCol w:w="1701"/>
        <w:gridCol w:w="283"/>
        <w:gridCol w:w="3969"/>
      </w:tblGrid>
      <w:tr w:rsidR="00DF02E1" w:rsidRPr="00DF02E1" w:rsidTr="00D87D78">
        <w:tc>
          <w:tcPr>
            <w:tcW w:w="3119" w:type="dxa"/>
            <w:tcBorders>
              <w:top w:val="nil"/>
              <w:left w:val="nil"/>
              <w:right w:val="nil"/>
            </w:tcBorders>
            <w:vAlign w:val="bottom"/>
          </w:tcPr>
          <w:p w:rsidR="00DF02E1" w:rsidRPr="00DF02E1" w:rsidRDefault="00DF02E1" w:rsidP="00DF02E1">
            <w:pPr>
              <w:jc w:val="center"/>
              <w:rPr>
                <w:rFonts w:ascii="Times New Roman" w:eastAsia="Times New Roman" w:hAnsi="Times New Roman" w:cs="Times New Roman"/>
                <w:color w:val="000000"/>
                <w:lang w:eastAsia="ru-RU"/>
              </w:rPr>
            </w:pPr>
          </w:p>
        </w:tc>
        <w:tc>
          <w:tcPr>
            <w:tcW w:w="851" w:type="dxa"/>
            <w:tcBorders>
              <w:top w:val="nil"/>
              <w:left w:val="nil"/>
              <w:bottom w:val="nil"/>
              <w:right w:val="nil"/>
            </w:tcBorders>
            <w:vAlign w:val="bottom"/>
          </w:tcPr>
          <w:p w:rsidR="00DF02E1" w:rsidRPr="00DF02E1" w:rsidRDefault="00DF02E1" w:rsidP="00DF02E1">
            <w:pPr>
              <w:rPr>
                <w:rFonts w:ascii="Times New Roman" w:eastAsia="Times New Roman" w:hAnsi="Times New Roman" w:cs="Times New Roman"/>
                <w:color w:val="000000"/>
                <w:lang w:eastAsia="ru-RU"/>
              </w:rPr>
            </w:pPr>
          </w:p>
        </w:tc>
        <w:tc>
          <w:tcPr>
            <w:tcW w:w="1701" w:type="dxa"/>
            <w:tcBorders>
              <w:top w:val="nil"/>
              <w:left w:val="nil"/>
              <w:bottom w:val="single" w:sz="4" w:space="0" w:color="auto"/>
              <w:right w:val="nil"/>
            </w:tcBorders>
            <w:vAlign w:val="bottom"/>
          </w:tcPr>
          <w:p w:rsidR="00DF02E1" w:rsidRPr="00DF02E1" w:rsidRDefault="00DF02E1" w:rsidP="00DF02E1">
            <w:pPr>
              <w:jc w:val="center"/>
              <w:rPr>
                <w:rFonts w:ascii="Times New Roman" w:eastAsia="Times New Roman" w:hAnsi="Times New Roman" w:cs="Times New Roman"/>
                <w:color w:val="000000"/>
                <w:lang w:eastAsia="ru-RU"/>
              </w:rPr>
            </w:pPr>
          </w:p>
        </w:tc>
        <w:tc>
          <w:tcPr>
            <w:tcW w:w="283" w:type="dxa"/>
            <w:tcBorders>
              <w:top w:val="nil"/>
              <w:left w:val="nil"/>
              <w:bottom w:val="nil"/>
              <w:right w:val="nil"/>
            </w:tcBorders>
            <w:vAlign w:val="bottom"/>
          </w:tcPr>
          <w:p w:rsidR="00DF02E1" w:rsidRPr="00DF02E1" w:rsidRDefault="00DF02E1" w:rsidP="00DF02E1">
            <w:pPr>
              <w:rPr>
                <w:rFonts w:ascii="Times New Roman" w:eastAsia="Times New Roman" w:hAnsi="Times New Roman" w:cs="Times New Roman"/>
                <w:color w:val="000000"/>
                <w:lang w:eastAsia="ru-RU"/>
              </w:rPr>
            </w:pPr>
          </w:p>
        </w:tc>
        <w:tc>
          <w:tcPr>
            <w:tcW w:w="3969" w:type="dxa"/>
            <w:tcBorders>
              <w:top w:val="nil"/>
              <w:left w:val="nil"/>
              <w:bottom w:val="single" w:sz="4" w:space="0" w:color="auto"/>
              <w:right w:val="nil"/>
            </w:tcBorders>
            <w:vAlign w:val="bottom"/>
          </w:tcPr>
          <w:p w:rsidR="00DF02E1" w:rsidRPr="00DF02E1" w:rsidRDefault="00DF02E1" w:rsidP="00DF02E1">
            <w:pPr>
              <w:jc w:val="center"/>
              <w:rPr>
                <w:rFonts w:ascii="Times New Roman" w:eastAsia="Times New Roman" w:hAnsi="Times New Roman" w:cs="Times New Roman"/>
                <w:color w:val="000000"/>
                <w:lang w:eastAsia="ru-RU"/>
              </w:rPr>
            </w:pPr>
          </w:p>
        </w:tc>
      </w:tr>
      <w:tr w:rsidR="00DF02E1" w:rsidRPr="00DF02E1" w:rsidTr="00D87D78">
        <w:tc>
          <w:tcPr>
            <w:tcW w:w="3119" w:type="dxa"/>
            <w:tcBorders>
              <w:left w:val="nil"/>
              <w:bottom w:val="nil"/>
              <w:right w:val="nil"/>
            </w:tcBorders>
          </w:tcPr>
          <w:p w:rsidR="00DF02E1" w:rsidRPr="00DF02E1" w:rsidRDefault="00DF02E1" w:rsidP="00DF02E1">
            <w:pPr>
              <w:jc w:val="center"/>
              <w:rPr>
                <w:rFonts w:ascii="Times New Roman" w:eastAsia="Times New Roman" w:hAnsi="Times New Roman" w:cs="Times New Roman"/>
                <w:color w:val="000000"/>
                <w:sz w:val="16"/>
                <w:szCs w:val="16"/>
                <w:lang w:eastAsia="ru-RU"/>
              </w:rPr>
            </w:pPr>
          </w:p>
        </w:tc>
        <w:tc>
          <w:tcPr>
            <w:tcW w:w="851" w:type="dxa"/>
            <w:tcBorders>
              <w:top w:val="nil"/>
              <w:left w:val="nil"/>
              <w:bottom w:val="nil"/>
              <w:right w:val="nil"/>
            </w:tcBorders>
          </w:tcPr>
          <w:p w:rsidR="00DF02E1" w:rsidRPr="00DF02E1" w:rsidRDefault="00DF02E1" w:rsidP="00DF02E1">
            <w:pPr>
              <w:rPr>
                <w:rFonts w:ascii="Times New Roman" w:eastAsia="Times New Roman" w:hAnsi="Times New Roman" w:cs="Times New Roman"/>
                <w:color w:val="000000"/>
                <w:sz w:val="16"/>
                <w:szCs w:val="16"/>
                <w:lang w:eastAsia="ru-RU"/>
              </w:rPr>
            </w:pPr>
          </w:p>
        </w:tc>
        <w:tc>
          <w:tcPr>
            <w:tcW w:w="1701" w:type="dxa"/>
            <w:tcBorders>
              <w:top w:val="nil"/>
              <w:left w:val="nil"/>
              <w:bottom w:val="nil"/>
              <w:right w:val="nil"/>
            </w:tcBorders>
          </w:tcPr>
          <w:p w:rsidR="00DF02E1" w:rsidRPr="00DF02E1" w:rsidRDefault="00DF02E1" w:rsidP="00DF02E1">
            <w:pPr>
              <w:jc w:val="center"/>
              <w:rPr>
                <w:rFonts w:ascii="Times New Roman" w:eastAsia="Times New Roman" w:hAnsi="Times New Roman" w:cs="Times New Roman"/>
                <w:color w:val="000000"/>
                <w:sz w:val="20"/>
                <w:szCs w:val="20"/>
                <w:lang w:eastAsia="ru-RU"/>
              </w:rPr>
            </w:pPr>
            <w:r w:rsidRPr="00DF02E1">
              <w:rPr>
                <w:rFonts w:ascii="Times New Roman" w:eastAsia="Times New Roman" w:hAnsi="Times New Roman" w:cs="Times New Roman"/>
                <w:color w:val="000000"/>
                <w:sz w:val="20"/>
                <w:szCs w:val="20"/>
                <w:lang w:eastAsia="ru-RU"/>
              </w:rPr>
              <w:t>(подпись)</w:t>
            </w:r>
          </w:p>
        </w:tc>
        <w:tc>
          <w:tcPr>
            <w:tcW w:w="283" w:type="dxa"/>
            <w:tcBorders>
              <w:top w:val="nil"/>
              <w:left w:val="nil"/>
              <w:bottom w:val="nil"/>
              <w:right w:val="nil"/>
            </w:tcBorders>
          </w:tcPr>
          <w:p w:rsidR="00DF02E1" w:rsidRPr="00DF02E1" w:rsidRDefault="00DF02E1" w:rsidP="00DF02E1">
            <w:pPr>
              <w:rPr>
                <w:rFonts w:ascii="Times New Roman" w:eastAsia="Times New Roman" w:hAnsi="Times New Roman" w:cs="Times New Roman"/>
                <w:color w:val="000000"/>
                <w:sz w:val="16"/>
                <w:szCs w:val="16"/>
                <w:lang w:eastAsia="ru-RU"/>
              </w:rPr>
            </w:pPr>
          </w:p>
        </w:tc>
        <w:tc>
          <w:tcPr>
            <w:tcW w:w="3969" w:type="dxa"/>
            <w:tcBorders>
              <w:top w:val="nil"/>
              <w:left w:val="nil"/>
              <w:bottom w:val="nil"/>
              <w:right w:val="nil"/>
            </w:tcBorders>
          </w:tcPr>
          <w:p w:rsidR="00DF02E1" w:rsidRPr="00DF02E1" w:rsidRDefault="00DF02E1" w:rsidP="00DF02E1">
            <w:pPr>
              <w:jc w:val="center"/>
              <w:rPr>
                <w:rFonts w:ascii="Times New Roman" w:eastAsia="Times New Roman" w:hAnsi="Times New Roman" w:cs="Times New Roman"/>
                <w:color w:val="000000"/>
                <w:sz w:val="20"/>
                <w:szCs w:val="20"/>
                <w:lang w:eastAsia="ru-RU"/>
              </w:rPr>
            </w:pPr>
            <w:proofErr w:type="gramStart"/>
            <w:r w:rsidRPr="00DF02E1">
              <w:rPr>
                <w:rFonts w:ascii="Times New Roman" w:eastAsia="Times New Roman" w:hAnsi="Times New Roman" w:cs="Times New Roman"/>
                <w:color w:val="000000"/>
                <w:sz w:val="20"/>
                <w:szCs w:val="20"/>
                <w:lang w:eastAsia="ru-RU"/>
              </w:rPr>
              <w:t>(фамилия, имя, отчество (при наличии)</w:t>
            </w:r>
            <w:proofErr w:type="gramEnd"/>
          </w:p>
        </w:tc>
      </w:tr>
    </w:tbl>
    <w:p w:rsidR="00DF02E1" w:rsidRPr="00DF02E1" w:rsidRDefault="00DF02E1" w:rsidP="00DF02E1">
      <w:pPr>
        <w:rPr>
          <w:rFonts w:ascii="Times New Roman" w:eastAsia="Times New Roman" w:hAnsi="Times New Roman" w:cs="Times New Roman"/>
          <w:color w:val="000000"/>
          <w:sz w:val="24"/>
          <w:szCs w:val="24"/>
          <w:lang w:eastAsia="ru-RU"/>
        </w:rPr>
      </w:pPr>
    </w:p>
    <w:p w:rsidR="00DF02E1" w:rsidRPr="00DF02E1" w:rsidRDefault="00DF02E1" w:rsidP="00DF02E1">
      <w:pPr>
        <w:tabs>
          <w:tab w:val="left" w:pos="6600"/>
        </w:tabs>
        <w:spacing w:after="0" w:line="240" w:lineRule="auto"/>
        <w:ind w:left="5670"/>
        <w:jc w:val="center"/>
        <w:outlineLvl w:val="0"/>
        <w:rPr>
          <w:rFonts w:ascii="Times New Roman" w:eastAsia="Calibri" w:hAnsi="Times New Roman" w:cs="Times New Roman"/>
          <w:color w:val="000000"/>
          <w:sz w:val="28"/>
          <w:szCs w:val="28"/>
        </w:rPr>
      </w:pPr>
      <w:r w:rsidRPr="00DF02E1">
        <w:rPr>
          <w:rFonts w:ascii="Times New Roman" w:eastAsia="Calibri" w:hAnsi="Times New Roman" w:cs="Times New Roman"/>
          <w:bCs/>
          <w:color w:val="000000"/>
          <w:sz w:val="28"/>
          <w:szCs w:val="28"/>
        </w:rPr>
        <w:br w:type="page"/>
      </w:r>
      <w:r w:rsidRPr="00DF02E1">
        <w:rPr>
          <w:rFonts w:ascii="Times New Roman" w:eastAsia="Calibri" w:hAnsi="Times New Roman" w:cs="Times New Roman"/>
          <w:color w:val="000000"/>
          <w:sz w:val="28"/>
          <w:szCs w:val="28"/>
        </w:rPr>
        <w:lastRenderedPageBreak/>
        <w:t>ПРИЛОЖЕНИЕ № 12</w:t>
      </w:r>
    </w:p>
    <w:p w:rsidR="00DF02E1" w:rsidRPr="00DF02E1" w:rsidRDefault="00DF02E1" w:rsidP="00DF02E1">
      <w:pPr>
        <w:spacing w:after="0" w:line="240" w:lineRule="auto"/>
        <w:ind w:left="5670"/>
        <w:jc w:val="center"/>
        <w:rPr>
          <w:rFonts w:ascii="Times New Roman" w:eastAsia="Calibri" w:hAnsi="Times New Roman" w:cs="Times New Roman"/>
          <w:color w:val="000000"/>
          <w:sz w:val="28"/>
          <w:szCs w:val="28"/>
        </w:rPr>
      </w:pPr>
      <w:r w:rsidRPr="00DF02E1">
        <w:rPr>
          <w:rFonts w:ascii="Times New Roman" w:eastAsia="Calibri" w:hAnsi="Times New Roman" w:cs="Times New Roman"/>
          <w:color w:val="000000"/>
          <w:sz w:val="28"/>
          <w:szCs w:val="28"/>
        </w:rPr>
        <w:t>к Административному регламенту предоставления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rsidR="00DF02E1" w:rsidRPr="00DF02E1" w:rsidRDefault="00DF02E1" w:rsidP="00DF02E1">
      <w:pPr>
        <w:spacing w:after="0" w:line="240" w:lineRule="auto"/>
        <w:ind w:left="5670"/>
        <w:jc w:val="center"/>
        <w:rPr>
          <w:rFonts w:ascii="Times New Roman" w:eastAsia="Calibri" w:hAnsi="Times New Roman" w:cs="Times New Roman"/>
          <w:color w:val="000000"/>
          <w:sz w:val="28"/>
          <w:szCs w:val="28"/>
        </w:rPr>
      </w:pPr>
    </w:p>
    <w:p w:rsidR="00DF02E1" w:rsidRPr="00DF02E1" w:rsidRDefault="00DF02E1" w:rsidP="00DF02E1">
      <w:pPr>
        <w:autoSpaceDE w:val="0"/>
        <w:autoSpaceDN w:val="0"/>
        <w:spacing w:before="240" w:after="0" w:line="240" w:lineRule="auto"/>
        <w:ind w:left="5670"/>
        <w:jc w:val="right"/>
        <w:rPr>
          <w:rFonts w:ascii="Times New Roman" w:eastAsia="Times New Roman" w:hAnsi="Times New Roman" w:cs="Times New Roman"/>
          <w:color w:val="000000"/>
          <w:sz w:val="28"/>
          <w:szCs w:val="28"/>
          <w:lang w:eastAsia="ru-RU"/>
        </w:rPr>
      </w:pPr>
      <w:r w:rsidRPr="00DF02E1">
        <w:rPr>
          <w:rFonts w:ascii="Times New Roman" w:eastAsia="Times New Roman" w:hAnsi="Times New Roman" w:cs="Times New Roman"/>
          <w:color w:val="000000"/>
          <w:sz w:val="28"/>
          <w:szCs w:val="28"/>
          <w:lang w:eastAsia="ru-RU"/>
        </w:rPr>
        <w:t>ФОРМА</w:t>
      </w:r>
    </w:p>
    <w:p w:rsidR="00DF02E1" w:rsidRPr="00DF02E1" w:rsidRDefault="00DF02E1" w:rsidP="00DF02E1">
      <w:pPr>
        <w:spacing w:after="0" w:line="240" w:lineRule="auto"/>
        <w:ind w:left="5670"/>
        <w:jc w:val="center"/>
        <w:rPr>
          <w:rFonts w:ascii="Times New Roman" w:eastAsia="Calibri" w:hAnsi="Times New Roman" w:cs="Times New Roman"/>
          <w:color w:val="000000"/>
          <w:sz w:val="28"/>
          <w:szCs w:val="28"/>
        </w:rPr>
      </w:pPr>
    </w:p>
    <w:p w:rsidR="00DF02E1" w:rsidRPr="00DF02E1" w:rsidRDefault="00DF02E1" w:rsidP="00DF02E1">
      <w:pPr>
        <w:spacing w:after="0" w:line="240" w:lineRule="auto"/>
        <w:ind w:left="5387"/>
        <w:jc w:val="center"/>
        <w:rPr>
          <w:rFonts w:ascii="Times New Roman" w:eastAsia="Calibri" w:hAnsi="Times New Roman" w:cs="Times New Roman"/>
          <w:color w:val="000000"/>
          <w:sz w:val="28"/>
          <w:szCs w:val="28"/>
        </w:rPr>
      </w:pPr>
    </w:p>
    <w:p w:rsidR="00DF02E1" w:rsidRPr="00DF02E1" w:rsidRDefault="00DF02E1" w:rsidP="00DF02E1">
      <w:pPr>
        <w:autoSpaceDE w:val="0"/>
        <w:autoSpaceDN w:val="0"/>
        <w:adjustRightInd w:val="0"/>
        <w:spacing w:after="0"/>
        <w:jc w:val="right"/>
        <w:outlineLvl w:val="0"/>
        <w:rPr>
          <w:rFonts w:ascii="Times New Roman" w:eastAsia="Times New Roman" w:hAnsi="Times New Roman" w:cs="Times New Roman"/>
          <w:color w:val="000000"/>
          <w:sz w:val="27"/>
          <w:szCs w:val="27"/>
          <w:lang w:eastAsia="ru-RU"/>
        </w:rPr>
      </w:pPr>
      <w:r w:rsidRPr="00DF02E1">
        <w:rPr>
          <w:rFonts w:ascii="Times New Roman" w:eastAsia="Times New Roman" w:hAnsi="Times New Roman" w:cs="Times New Roman"/>
          <w:color w:val="000000"/>
          <w:sz w:val="27"/>
          <w:szCs w:val="27"/>
          <w:lang w:eastAsia="ru-RU"/>
        </w:rPr>
        <w:t>Кому ____________________________________</w:t>
      </w:r>
    </w:p>
    <w:p w:rsidR="00DF02E1" w:rsidRPr="00DF02E1" w:rsidRDefault="00DF02E1" w:rsidP="00DF02E1">
      <w:pPr>
        <w:autoSpaceDE w:val="0"/>
        <w:autoSpaceDN w:val="0"/>
        <w:adjustRightInd w:val="0"/>
        <w:spacing w:after="0"/>
        <w:ind w:left="4820"/>
        <w:jc w:val="center"/>
        <w:rPr>
          <w:rFonts w:ascii="Times New Roman" w:eastAsia="Times New Roman" w:hAnsi="Times New Roman" w:cs="Times New Roman"/>
          <w:color w:val="000000"/>
          <w:sz w:val="27"/>
          <w:szCs w:val="27"/>
          <w:lang w:eastAsia="ru-RU"/>
        </w:rPr>
      </w:pPr>
      <w:proofErr w:type="gramStart"/>
      <w:r w:rsidRPr="00DF02E1">
        <w:rPr>
          <w:rFonts w:ascii="Times New Roman" w:eastAsia="Times New Roman" w:hAnsi="Times New Roman" w:cs="Times New Roman"/>
          <w:color w:val="000000"/>
          <w:sz w:val="20"/>
          <w:szCs w:val="20"/>
          <w:lang w:eastAsia="ru-RU"/>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DF02E1" w:rsidRPr="00DF02E1" w:rsidRDefault="00DF02E1" w:rsidP="00DF02E1">
      <w:pPr>
        <w:autoSpaceDE w:val="0"/>
        <w:autoSpaceDN w:val="0"/>
        <w:adjustRightInd w:val="0"/>
        <w:spacing w:after="0"/>
        <w:jc w:val="right"/>
        <w:rPr>
          <w:rFonts w:ascii="Times New Roman" w:eastAsia="Times New Roman" w:hAnsi="Times New Roman" w:cs="Times New Roman"/>
          <w:color w:val="000000"/>
          <w:sz w:val="27"/>
          <w:szCs w:val="27"/>
          <w:lang w:eastAsia="ru-RU"/>
        </w:rPr>
      </w:pPr>
      <w:r w:rsidRPr="00DF02E1">
        <w:rPr>
          <w:rFonts w:ascii="Times New Roman" w:eastAsia="Times New Roman" w:hAnsi="Times New Roman" w:cs="Times New Roman"/>
          <w:color w:val="000000"/>
          <w:sz w:val="27"/>
          <w:szCs w:val="27"/>
          <w:lang w:eastAsia="ru-RU"/>
        </w:rPr>
        <w:t>_________________________________________</w:t>
      </w:r>
    </w:p>
    <w:p w:rsidR="00DF02E1" w:rsidRPr="00DF02E1" w:rsidRDefault="00DF02E1" w:rsidP="00DF02E1">
      <w:pPr>
        <w:autoSpaceDE w:val="0"/>
        <w:autoSpaceDN w:val="0"/>
        <w:adjustRightInd w:val="0"/>
        <w:spacing w:after="0"/>
        <w:ind w:left="4820"/>
        <w:jc w:val="center"/>
        <w:rPr>
          <w:rFonts w:ascii="Times New Roman" w:eastAsia="Times New Roman" w:hAnsi="Times New Roman" w:cs="Times New Roman"/>
          <w:color w:val="000000"/>
          <w:sz w:val="27"/>
          <w:szCs w:val="27"/>
          <w:lang w:eastAsia="ru-RU"/>
        </w:rPr>
      </w:pPr>
      <w:r w:rsidRPr="00DF02E1">
        <w:rPr>
          <w:rFonts w:ascii="Times New Roman" w:eastAsia="Times New Roman" w:hAnsi="Times New Roman" w:cs="Times New Roman"/>
          <w:color w:val="000000"/>
          <w:sz w:val="20"/>
          <w:szCs w:val="20"/>
          <w:lang w:eastAsia="ru-RU"/>
        </w:rPr>
        <w:t>почтовый индекс и адрес, телефон, адрес электронной почты)</w:t>
      </w:r>
    </w:p>
    <w:p w:rsidR="00DF02E1" w:rsidRPr="00DF02E1" w:rsidRDefault="00DF02E1" w:rsidP="00DF02E1">
      <w:pPr>
        <w:spacing w:line="240" w:lineRule="auto"/>
        <w:jc w:val="right"/>
        <w:rPr>
          <w:rFonts w:ascii="Times New Roman" w:eastAsia="Times New Roman" w:hAnsi="Times New Roman" w:cs="Times New Roman"/>
          <w:b/>
          <w:color w:val="000000"/>
          <w:sz w:val="24"/>
          <w:lang w:eastAsia="ru-RU"/>
        </w:rPr>
      </w:pPr>
    </w:p>
    <w:p w:rsidR="00DF02E1" w:rsidRPr="00DF02E1" w:rsidRDefault="00DF02E1" w:rsidP="00DF02E1">
      <w:pPr>
        <w:spacing w:line="240" w:lineRule="auto"/>
        <w:jc w:val="right"/>
        <w:rPr>
          <w:rFonts w:ascii="Times New Roman" w:eastAsia="Times New Roman" w:hAnsi="Times New Roman" w:cs="Times New Roman"/>
          <w:b/>
          <w:color w:val="000000"/>
          <w:sz w:val="24"/>
          <w:lang w:eastAsia="ru-RU"/>
        </w:rPr>
      </w:pPr>
    </w:p>
    <w:p w:rsidR="00DF02E1" w:rsidRPr="00DF02E1" w:rsidRDefault="00DF02E1" w:rsidP="00DF02E1">
      <w:pPr>
        <w:spacing w:line="240" w:lineRule="auto"/>
        <w:jc w:val="center"/>
        <w:rPr>
          <w:rFonts w:ascii="Times New Roman" w:eastAsia="Times New Roman" w:hAnsi="Times New Roman" w:cs="Times New Roman"/>
          <w:b/>
          <w:bCs/>
          <w:color w:val="000000"/>
          <w:sz w:val="28"/>
          <w:szCs w:val="28"/>
          <w:lang w:eastAsia="ru-RU"/>
        </w:rPr>
      </w:pPr>
      <w:proofErr w:type="gramStart"/>
      <w:r w:rsidRPr="00DF02E1">
        <w:rPr>
          <w:rFonts w:ascii="Times New Roman" w:eastAsia="Times New Roman" w:hAnsi="Times New Roman" w:cs="Times New Roman"/>
          <w:b/>
          <w:color w:val="000000"/>
          <w:sz w:val="28"/>
          <w:szCs w:val="28"/>
          <w:lang w:eastAsia="ru-RU"/>
        </w:rPr>
        <w:t>Р</w:t>
      </w:r>
      <w:proofErr w:type="gramEnd"/>
      <w:r w:rsidRPr="00DF02E1">
        <w:rPr>
          <w:rFonts w:ascii="Times New Roman" w:eastAsia="Times New Roman" w:hAnsi="Times New Roman" w:cs="Times New Roman"/>
          <w:b/>
          <w:color w:val="000000"/>
          <w:sz w:val="28"/>
          <w:szCs w:val="28"/>
          <w:lang w:eastAsia="ru-RU"/>
        </w:rPr>
        <w:t xml:space="preserve"> Е Ш Е Н И Е</w:t>
      </w:r>
      <w:r w:rsidRPr="00DF02E1">
        <w:rPr>
          <w:rFonts w:ascii="Times New Roman" w:eastAsia="Times New Roman" w:hAnsi="Times New Roman" w:cs="Times New Roman"/>
          <w:b/>
          <w:color w:val="000000"/>
          <w:sz w:val="28"/>
          <w:szCs w:val="28"/>
          <w:lang w:eastAsia="ru-RU"/>
        </w:rPr>
        <w:br/>
      </w:r>
      <w:r w:rsidRPr="00DF02E1">
        <w:rPr>
          <w:rFonts w:ascii="Times New Roman" w:eastAsia="Times New Roman" w:hAnsi="Times New Roman" w:cs="Times New Roman"/>
          <w:b/>
          <w:bCs/>
          <w:color w:val="000000"/>
          <w:sz w:val="28"/>
          <w:szCs w:val="28"/>
          <w:lang w:eastAsia="ru-RU"/>
        </w:rPr>
        <w:t>об отказе в выдаче дубликата разрешения на строительство</w:t>
      </w:r>
    </w:p>
    <w:p w:rsidR="00DF02E1" w:rsidRPr="00DF02E1" w:rsidRDefault="00DF02E1" w:rsidP="00DF02E1">
      <w:pPr>
        <w:spacing w:after="0" w:line="240" w:lineRule="auto"/>
        <w:jc w:val="both"/>
        <w:rPr>
          <w:rFonts w:ascii="Times New Roman" w:eastAsia="Times New Roman" w:hAnsi="Times New Roman" w:cs="Times New Roman"/>
          <w:color w:val="000000"/>
          <w:sz w:val="24"/>
          <w:lang w:eastAsia="ru-RU"/>
        </w:rPr>
      </w:pPr>
    </w:p>
    <w:p w:rsidR="00DF02E1" w:rsidRPr="00DF02E1" w:rsidRDefault="00DF02E1" w:rsidP="00DF02E1">
      <w:pPr>
        <w:spacing w:after="0" w:line="240" w:lineRule="auto"/>
        <w:jc w:val="both"/>
        <w:rPr>
          <w:rFonts w:ascii="Times New Roman" w:eastAsia="Times New Roman" w:hAnsi="Times New Roman" w:cs="Times New Roman"/>
          <w:color w:val="000000"/>
          <w:sz w:val="24"/>
          <w:lang w:eastAsia="ru-RU"/>
        </w:rPr>
      </w:pPr>
      <w:r w:rsidRPr="00DF02E1">
        <w:rPr>
          <w:rFonts w:ascii="Times New Roman" w:eastAsia="Times New Roman" w:hAnsi="Times New Roman" w:cs="Times New Roman"/>
          <w:color w:val="000000"/>
          <w:sz w:val="24"/>
          <w:lang w:eastAsia="ru-RU"/>
        </w:rPr>
        <w:t xml:space="preserve">__________________________________________________________________________________ </w:t>
      </w:r>
    </w:p>
    <w:p w:rsidR="00DF02E1" w:rsidRPr="00DF02E1" w:rsidRDefault="00DF02E1" w:rsidP="00DF02E1">
      <w:pPr>
        <w:spacing w:line="240" w:lineRule="auto"/>
        <w:jc w:val="center"/>
        <w:rPr>
          <w:rFonts w:ascii="Times New Roman" w:eastAsia="Times New Roman" w:hAnsi="Times New Roman" w:cs="Times New Roman"/>
          <w:color w:val="000000"/>
          <w:sz w:val="24"/>
          <w:lang w:eastAsia="ru-RU"/>
        </w:rPr>
      </w:pPr>
      <w:r w:rsidRPr="00DF02E1">
        <w:rPr>
          <w:rFonts w:ascii="Times New Roman" w:eastAsia="Times New Roman" w:hAnsi="Times New Roman" w:cs="Times New Roman"/>
          <w:color w:val="000000"/>
          <w:sz w:val="20"/>
          <w:lang w:eastAsia="ru-RU"/>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DF02E1" w:rsidRPr="00DF02E1" w:rsidRDefault="00DF02E1" w:rsidP="00DF02E1">
      <w:pPr>
        <w:spacing w:after="0" w:line="240" w:lineRule="auto"/>
        <w:jc w:val="both"/>
        <w:rPr>
          <w:rFonts w:ascii="Times New Roman" w:eastAsia="Times New Roman" w:hAnsi="Times New Roman" w:cs="Times New Roman"/>
          <w:color w:val="000000"/>
          <w:sz w:val="28"/>
          <w:szCs w:val="28"/>
          <w:lang w:eastAsia="ru-RU"/>
        </w:rPr>
      </w:pPr>
      <w:r w:rsidRPr="00DF02E1">
        <w:rPr>
          <w:rFonts w:ascii="Times New Roman" w:eastAsia="Times New Roman" w:hAnsi="Times New Roman" w:cs="Times New Roman"/>
          <w:color w:val="000000"/>
          <w:sz w:val="28"/>
          <w:szCs w:val="28"/>
          <w:lang w:eastAsia="ru-RU"/>
        </w:rPr>
        <w:t xml:space="preserve">по результатам рассмотрения заявления </w:t>
      </w:r>
      <w:r w:rsidRPr="00DF02E1">
        <w:rPr>
          <w:rFonts w:ascii="Times New Roman" w:eastAsia="Times New Roman" w:hAnsi="Times New Roman" w:cs="Times New Roman"/>
          <w:bCs/>
          <w:color w:val="000000"/>
          <w:sz w:val="28"/>
          <w:szCs w:val="28"/>
          <w:lang w:eastAsia="ru-RU"/>
        </w:rPr>
        <w:t>о выдаче дубликата разрешения на строительство</w:t>
      </w:r>
      <w:r w:rsidRPr="00DF02E1">
        <w:rPr>
          <w:rFonts w:ascii="Times New Roman" w:eastAsia="Times New Roman" w:hAnsi="Times New Roman" w:cs="Times New Roman"/>
          <w:color w:val="000000"/>
          <w:sz w:val="28"/>
          <w:szCs w:val="28"/>
          <w:lang w:eastAsia="ru-RU"/>
        </w:rPr>
        <w:t xml:space="preserve"> </w:t>
      </w:r>
      <w:proofErr w:type="gramStart"/>
      <w:r w:rsidRPr="00DF02E1">
        <w:rPr>
          <w:rFonts w:ascii="Times New Roman" w:eastAsia="Times New Roman" w:hAnsi="Times New Roman" w:cs="Times New Roman"/>
          <w:color w:val="000000"/>
          <w:sz w:val="28"/>
          <w:szCs w:val="28"/>
          <w:lang w:eastAsia="ru-RU"/>
        </w:rPr>
        <w:t>от</w:t>
      </w:r>
      <w:proofErr w:type="gramEnd"/>
      <w:r w:rsidRPr="00DF02E1">
        <w:rPr>
          <w:rFonts w:ascii="Times New Roman" w:eastAsia="Times New Roman" w:hAnsi="Times New Roman" w:cs="Times New Roman"/>
          <w:color w:val="000000"/>
          <w:sz w:val="28"/>
          <w:szCs w:val="28"/>
          <w:lang w:eastAsia="ru-RU"/>
        </w:rPr>
        <w:t xml:space="preserve">  ________________ № _______________ принято </w:t>
      </w:r>
    </w:p>
    <w:p w:rsidR="00DF02E1" w:rsidRPr="00DF02E1" w:rsidRDefault="00DF02E1" w:rsidP="00DF02E1">
      <w:pPr>
        <w:spacing w:after="0" w:line="240" w:lineRule="auto"/>
        <w:ind w:left="4248" w:firstLine="708"/>
        <w:jc w:val="both"/>
        <w:rPr>
          <w:rFonts w:ascii="Times New Roman" w:eastAsia="Times New Roman" w:hAnsi="Times New Roman" w:cs="Times New Roman"/>
          <w:color w:val="000000"/>
          <w:sz w:val="28"/>
          <w:szCs w:val="28"/>
          <w:lang w:eastAsia="ru-RU"/>
        </w:rPr>
      </w:pPr>
      <w:r w:rsidRPr="00DF02E1">
        <w:rPr>
          <w:rFonts w:ascii="Times New Roman" w:eastAsia="Times New Roman" w:hAnsi="Times New Roman" w:cs="Times New Roman"/>
          <w:color w:val="000000"/>
          <w:sz w:val="20"/>
          <w:szCs w:val="20"/>
          <w:lang w:eastAsia="ru-RU"/>
        </w:rPr>
        <w:t>(дата и номер регистрации)</w:t>
      </w:r>
    </w:p>
    <w:p w:rsidR="00DF02E1" w:rsidRPr="00DF02E1" w:rsidRDefault="00DF02E1" w:rsidP="00DF02E1">
      <w:pPr>
        <w:spacing w:after="0" w:line="240" w:lineRule="auto"/>
        <w:jc w:val="both"/>
        <w:rPr>
          <w:rFonts w:ascii="Times New Roman" w:eastAsia="Times New Roman" w:hAnsi="Times New Roman" w:cs="Times New Roman"/>
          <w:color w:val="000000"/>
          <w:sz w:val="20"/>
          <w:szCs w:val="20"/>
          <w:lang w:eastAsia="ru-RU"/>
        </w:rPr>
      </w:pPr>
      <w:r w:rsidRPr="00DF02E1">
        <w:rPr>
          <w:rFonts w:ascii="Times New Roman" w:eastAsia="Times New Roman" w:hAnsi="Times New Roman" w:cs="Times New Roman"/>
          <w:color w:val="000000"/>
          <w:sz w:val="28"/>
          <w:szCs w:val="28"/>
          <w:lang w:eastAsia="ru-RU"/>
        </w:rPr>
        <w:t xml:space="preserve">решение об отказе в выдаче дубликата разрешения на строительство. </w:t>
      </w:r>
    </w:p>
    <w:p w:rsidR="00DF02E1" w:rsidRPr="00DF02E1" w:rsidRDefault="00DF02E1" w:rsidP="00DF02E1">
      <w:pPr>
        <w:spacing w:after="0" w:line="240" w:lineRule="auto"/>
        <w:jc w:val="both"/>
        <w:rPr>
          <w:rFonts w:ascii="Times New Roman" w:eastAsia="Times New Roman" w:hAnsi="Times New Roman" w:cs="Times New Roman"/>
          <w:i/>
          <w:color w:val="000000"/>
          <w:sz w:val="16"/>
          <w:szCs w:val="28"/>
          <w:lang w:eastAsia="ru-RU"/>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8"/>
        <w:gridCol w:w="4461"/>
        <w:gridCol w:w="4044"/>
      </w:tblGrid>
      <w:tr w:rsidR="00DF02E1" w:rsidRPr="00DF02E1" w:rsidTr="00D87D78">
        <w:trPr>
          <w:trHeight w:val="871"/>
        </w:trPr>
        <w:tc>
          <w:tcPr>
            <w:tcW w:w="1418" w:type="dxa"/>
          </w:tcPr>
          <w:p w:rsidR="00DF02E1" w:rsidRPr="00DF02E1" w:rsidRDefault="00DF02E1" w:rsidP="00DF02E1">
            <w:pPr>
              <w:spacing w:line="240" w:lineRule="auto"/>
              <w:jc w:val="both"/>
              <w:rPr>
                <w:rFonts w:ascii="Times New Roman" w:eastAsia="Times New Roman" w:hAnsi="Times New Roman" w:cs="Times New Roman"/>
                <w:color w:val="000000"/>
                <w:sz w:val="24"/>
                <w:lang w:eastAsia="ru-RU"/>
              </w:rPr>
            </w:pPr>
            <w:r w:rsidRPr="00DF02E1">
              <w:rPr>
                <w:rFonts w:ascii="Times New Roman" w:eastAsia="Times New Roman" w:hAnsi="Times New Roman" w:cs="Times New Roman"/>
                <w:color w:val="000000"/>
                <w:sz w:val="24"/>
                <w:lang w:eastAsia="ru-RU"/>
              </w:rPr>
              <w:t xml:space="preserve">№ пункта </w:t>
            </w:r>
            <w:proofErr w:type="spellStart"/>
            <w:proofErr w:type="gramStart"/>
            <w:r w:rsidRPr="00DF02E1">
              <w:rPr>
                <w:rFonts w:ascii="Times New Roman" w:eastAsia="Times New Roman" w:hAnsi="Times New Roman" w:cs="Times New Roman"/>
                <w:color w:val="000000"/>
                <w:sz w:val="24"/>
                <w:lang w:eastAsia="ru-RU"/>
              </w:rPr>
              <w:t>Админи-стративного</w:t>
            </w:r>
            <w:proofErr w:type="spellEnd"/>
            <w:proofErr w:type="gramEnd"/>
            <w:r w:rsidRPr="00DF02E1">
              <w:rPr>
                <w:rFonts w:ascii="Times New Roman" w:eastAsia="Times New Roman" w:hAnsi="Times New Roman" w:cs="Times New Roman"/>
                <w:color w:val="000000"/>
                <w:sz w:val="24"/>
                <w:lang w:eastAsia="ru-RU"/>
              </w:rPr>
              <w:t xml:space="preserve"> регламента</w:t>
            </w:r>
          </w:p>
        </w:tc>
        <w:tc>
          <w:tcPr>
            <w:tcW w:w="4461" w:type="dxa"/>
          </w:tcPr>
          <w:p w:rsidR="00DF02E1" w:rsidRPr="00DF02E1" w:rsidRDefault="00DF02E1" w:rsidP="00DF02E1">
            <w:pPr>
              <w:spacing w:line="240" w:lineRule="auto"/>
              <w:jc w:val="center"/>
              <w:rPr>
                <w:rFonts w:ascii="Times New Roman" w:eastAsia="Times New Roman" w:hAnsi="Times New Roman" w:cs="Times New Roman"/>
                <w:color w:val="000000"/>
                <w:sz w:val="24"/>
                <w:lang w:eastAsia="ru-RU"/>
              </w:rPr>
            </w:pPr>
            <w:r w:rsidRPr="00DF02E1">
              <w:rPr>
                <w:rFonts w:ascii="Times New Roman" w:eastAsia="Times New Roman" w:hAnsi="Times New Roman" w:cs="Times New Roman"/>
                <w:color w:val="000000"/>
                <w:sz w:val="24"/>
                <w:lang w:eastAsia="ru-RU"/>
              </w:rPr>
              <w:t xml:space="preserve">Наименование основания </w:t>
            </w:r>
            <w:proofErr w:type="gramStart"/>
            <w:r w:rsidRPr="00DF02E1">
              <w:rPr>
                <w:rFonts w:ascii="Times New Roman" w:eastAsia="Times New Roman" w:hAnsi="Times New Roman" w:cs="Times New Roman"/>
                <w:color w:val="000000"/>
                <w:sz w:val="24"/>
                <w:lang w:eastAsia="ru-RU"/>
              </w:rPr>
              <w:t>для отказа в выдаче дубликата разрешения на строительство в соответствии с Административным регламентом</w:t>
            </w:r>
            <w:proofErr w:type="gramEnd"/>
          </w:p>
        </w:tc>
        <w:tc>
          <w:tcPr>
            <w:tcW w:w="4044" w:type="dxa"/>
          </w:tcPr>
          <w:p w:rsidR="00DF02E1" w:rsidRPr="00DF02E1" w:rsidRDefault="00DF02E1" w:rsidP="00DF02E1">
            <w:pPr>
              <w:spacing w:line="240" w:lineRule="auto"/>
              <w:jc w:val="center"/>
              <w:rPr>
                <w:rFonts w:ascii="Times New Roman" w:eastAsia="Times New Roman" w:hAnsi="Times New Roman" w:cs="Times New Roman"/>
                <w:color w:val="000000"/>
                <w:sz w:val="24"/>
                <w:lang w:eastAsia="ru-RU"/>
              </w:rPr>
            </w:pPr>
            <w:r w:rsidRPr="00DF02E1">
              <w:rPr>
                <w:rFonts w:ascii="Times New Roman" w:eastAsia="Times New Roman" w:hAnsi="Times New Roman" w:cs="Times New Roman"/>
                <w:color w:val="000000"/>
                <w:sz w:val="24"/>
                <w:lang w:eastAsia="ru-RU"/>
              </w:rPr>
              <w:t>Разъяснение причин отказа в выдаче дубликата разрешения на строительство</w:t>
            </w:r>
          </w:p>
        </w:tc>
      </w:tr>
      <w:tr w:rsidR="00DF02E1" w:rsidRPr="00DF02E1" w:rsidTr="00D87D78">
        <w:trPr>
          <w:trHeight w:val="1051"/>
        </w:trPr>
        <w:tc>
          <w:tcPr>
            <w:tcW w:w="1418" w:type="dxa"/>
          </w:tcPr>
          <w:p w:rsidR="00DF02E1" w:rsidRPr="00DF02E1" w:rsidRDefault="00DF02E1" w:rsidP="00DF02E1">
            <w:pPr>
              <w:spacing w:line="240" w:lineRule="auto"/>
              <w:jc w:val="both"/>
              <w:rPr>
                <w:rFonts w:ascii="Times New Roman" w:eastAsia="Times New Roman" w:hAnsi="Times New Roman" w:cs="Times New Roman"/>
                <w:color w:val="000000"/>
                <w:sz w:val="24"/>
                <w:lang w:eastAsia="ru-RU"/>
              </w:rPr>
            </w:pPr>
            <w:r w:rsidRPr="00DF02E1">
              <w:rPr>
                <w:rFonts w:ascii="Times New Roman" w:eastAsia="Times New Roman" w:hAnsi="Times New Roman" w:cs="Times New Roman"/>
                <w:color w:val="000000"/>
                <w:sz w:val="24"/>
                <w:lang w:eastAsia="ru-RU"/>
              </w:rPr>
              <w:lastRenderedPageBreak/>
              <w:t>пункт 2.30</w:t>
            </w:r>
          </w:p>
        </w:tc>
        <w:tc>
          <w:tcPr>
            <w:tcW w:w="4461" w:type="dxa"/>
          </w:tcPr>
          <w:p w:rsidR="00DF02E1" w:rsidRPr="00DF02E1" w:rsidRDefault="00DF02E1" w:rsidP="00DF02E1">
            <w:pPr>
              <w:spacing w:line="240" w:lineRule="auto"/>
              <w:jc w:val="both"/>
              <w:rPr>
                <w:rFonts w:ascii="Times New Roman" w:eastAsia="Times New Roman" w:hAnsi="Times New Roman" w:cs="Times New Roman"/>
                <w:color w:val="000000"/>
                <w:sz w:val="24"/>
                <w:szCs w:val="24"/>
                <w:lang w:eastAsia="ru-RU"/>
              </w:rPr>
            </w:pPr>
            <w:r w:rsidRPr="00DF02E1">
              <w:rPr>
                <w:rFonts w:ascii="Times New Roman" w:eastAsia="Times New Roman" w:hAnsi="Times New Roman" w:cs="Times New Roman"/>
                <w:color w:val="000000"/>
                <w:sz w:val="24"/>
                <w:lang w:eastAsia="ru-RU"/>
              </w:rPr>
              <w:t>несоответствие заявителя кругу лиц, указанных в пункте 2.2 Административного регламента.</w:t>
            </w:r>
          </w:p>
        </w:tc>
        <w:tc>
          <w:tcPr>
            <w:tcW w:w="4044" w:type="dxa"/>
          </w:tcPr>
          <w:p w:rsidR="00DF02E1" w:rsidRPr="00DF02E1" w:rsidRDefault="00DF02E1" w:rsidP="00DF02E1">
            <w:pPr>
              <w:spacing w:line="240" w:lineRule="auto"/>
              <w:rPr>
                <w:rFonts w:ascii="Times New Roman" w:eastAsia="Times New Roman" w:hAnsi="Times New Roman" w:cs="Times New Roman"/>
                <w:i/>
                <w:color w:val="000000"/>
                <w:sz w:val="24"/>
                <w:lang w:eastAsia="ru-RU"/>
              </w:rPr>
            </w:pPr>
            <w:r w:rsidRPr="00DF02E1">
              <w:rPr>
                <w:rFonts w:ascii="Times New Roman" w:eastAsia="Times New Roman" w:hAnsi="Times New Roman" w:cs="Times New Roman"/>
                <w:i/>
                <w:color w:val="000000"/>
                <w:sz w:val="24"/>
                <w:lang w:eastAsia="ru-RU"/>
              </w:rPr>
              <w:t>Указываются основания такого вывода</w:t>
            </w:r>
          </w:p>
        </w:tc>
      </w:tr>
    </w:tbl>
    <w:p w:rsidR="00DF02E1" w:rsidRPr="00DF02E1" w:rsidRDefault="00DF02E1" w:rsidP="00DF02E1">
      <w:pPr>
        <w:widowControl w:val="0"/>
        <w:spacing w:after="0" w:line="240" w:lineRule="auto"/>
        <w:ind w:firstLine="708"/>
        <w:jc w:val="both"/>
        <w:rPr>
          <w:rFonts w:ascii="Times New Roman" w:eastAsia="Times New Roman" w:hAnsi="Times New Roman" w:cs="Times New Roman"/>
          <w:color w:val="000000"/>
          <w:sz w:val="28"/>
          <w:szCs w:val="28"/>
          <w:lang w:eastAsia="ru-RU"/>
        </w:rPr>
      </w:pPr>
      <w:r w:rsidRPr="00DF02E1">
        <w:rPr>
          <w:rFonts w:ascii="Times New Roman" w:eastAsia="Times New Roman" w:hAnsi="Times New Roman" w:cs="Times New Roman"/>
          <w:color w:val="000000"/>
          <w:sz w:val="28"/>
          <w:szCs w:val="28"/>
          <w:lang w:eastAsia="ru-RU"/>
        </w:rPr>
        <w:t xml:space="preserve">Вы вправе повторно обратиться с заявлением </w:t>
      </w:r>
      <w:r w:rsidRPr="00DF02E1">
        <w:rPr>
          <w:rFonts w:ascii="Times New Roman" w:eastAsia="Times New Roman" w:hAnsi="Times New Roman" w:cs="Courier New"/>
          <w:bCs/>
          <w:color w:val="000000"/>
          <w:sz w:val="28"/>
          <w:szCs w:val="28"/>
          <w:lang w:eastAsia="ru-RU"/>
        </w:rPr>
        <w:t>о выдаче дубликата разрешения на строительство</w:t>
      </w:r>
      <w:r w:rsidRPr="00DF02E1">
        <w:rPr>
          <w:rFonts w:ascii="Times New Roman" w:eastAsia="Times New Roman" w:hAnsi="Times New Roman" w:cs="Times New Roman"/>
          <w:color w:val="000000"/>
          <w:sz w:val="28"/>
          <w:szCs w:val="28"/>
          <w:lang w:eastAsia="ru-RU"/>
        </w:rPr>
        <w:t xml:space="preserve"> после устранения указанного нарушения.</w:t>
      </w:r>
    </w:p>
    <w:p w:rsidR="00DF02E1" w:rsidRPr="00DF02E1" w:rsidRDefault="00DF02E1" w:rsidP="00DF02E1">
      <w:pPr>
        <w:widowControl w:val="0"/>
        <w:spacing w:after="0" w:line="240" w:lineRule="auto"/>
        <w:ind w:firstLine="708"/>
        <w:jc w:val="both"/>
        <w:rPr>
          <w:rFonts w:ascii="Times New Roman" w:eastAsia="Times New Roman" w:hAnsi="Times New Roman" w:cs="Times New Roman"/>
          <w:color w:val="000000"/>
          <w:sz w:val="28"/>
          <w:szCs w:val="28"/>
          <w:lang w:eastAsia="ru-RU"/>
        </w:rPr>
      </w:pPr>
      <w:proofErr w:type="gramStart"/>
      <w:r w:rsidRPr="00DF02E1">
        <w:rPr>
          <w:rFonts w:ascii="Times New Roman" w:eastAsia="Times New Roman" w:hAnsi="Times New Roman" w:cs="Times New Roman"/>
          <w:color w:val="000000"/>
          <w:sz w:val="28"/>
          <w:szCs w:val="28"/>
          <w:lang w:eastAsia="ru-RU"/>
        </w:rPr>
        <w:t>Данный отказ может быть обжалован в досудебном порядке путем направления жалобы в __________________________________________________, а также в судебном порядке.</w:t>
      </w:r>
      <w:proofErr w:type="gramEnd"/>
    </w:p>
    <w:p w:rsidR="00DF02E1" w:rsidRPr="00DF02E1" w:rsidRDefault="00DF02E1" w:rsidP="00DF02E1">
      <w:pPr>
        <w:widowControl w:val="0"/>
        <w:spacing w:after="0" w:line="240" w:lineRule="auto"/>
        <w:ind w:firstLine="708"/>
        <w:jc w:val="both"/>
        <w:rPr>
          <w:rFonts w:ascii="Times New Roman" w:eastAsia="Times New Roman" w:hAnsi="Times New Roman" w:cs="Times New Roman"/>
          <w:color w:val="000000"/>
          <w:sz w:val="24"/>
          <w:szCs w:val="24"/>
          <w:lang w:eastAsia="ru-RU"/>
        </w:rPr>
      </w:pPr>
      <w:r w:rsidRPr="00DF02E1">
        <w:rPr>
          <w:rFonts w:ascii="Times New Roman" w:eastAsia="Times New Roman" w:hAnsi="Times New Roman" w:cs="Times New Roman"/>
          <w:color w:val="000000"/>
          <w:sz w:val="28"/>
          <w:szCs w:val="28"/>
          <w:lang w:eastAsia="ru-RU"/>
        </w:rPr>
        <w:t>Дополнительно информируем:_______________________________________</w:t>
      </w:r>
      <w:r w:rsidRPr="00DF02E1">
        <w:rPr>
          <w:rFonts w:ascii="Times New Roman" w:eastAsia="Times New Roman" w:hAnsi="Times New Roman" w:cs="Times New Roman"/>
          <w:color w:val="000000"/>
          <w:sz w:val="28"/>
          <w:szCs w:val="28"/>
          <w:lang w:eastAsia="ru-RU"/>
        </w:rPr>
        <w:br/>
        <w:t>______________________________________________________________________.</w:t>
      </w:r>
      <w:r w:rsidRPr="00DF02E1">
        <w:rPr>
          <w:rFonts w:ascii="Times New Roman" w:eastAsia="Times New Roman" w:hAnsi="Times New Roman" w:cs="Times New Roman"/>
          <w:color w:val="000000"/>
          <w:sz w:val="24"/>
          <w:szCs w:val="24"/>
          <w:lang w:eastAsia="ru-RU"/>
        </w:rPr>
        <w:t xml:space="preserve">    </w:t>
      </w:r>
    </w:p>
    <w:p w:rsidR="00DF02E1" w:rsidRPr="00DF02E1" w:rsidRDefault="00DF02E1" w:rsidP="00DF02E1">
      <w:pPr>
        <w:widowControl w:val="0"/>
        <w:spacing w:after="0" w:line="240" w:lineRule="auto"/>
        <w:ind w:firstLine="708"/>
        <w:jc w:val="center"/>
        <w:rPr>
          <w:rFonts w:ascii="Times New Roman" w:eastAsia="Times New Roman" w:hAnsi="Times New Roman" w:cs="Times New Roman"/>
          <w:color w:val="000000"/>
          <w:sz w:val="20"/>
          <w:szCs w:val="20"/>
          <w:lang w:eastAsia="ru-RU"/>
        </w:rPr>
      </w:pPr>
      <w:r w:rsidRPr="00DF02E1">
        <w:rPr>
          <w:rFonts w:ascii="Times New Roman" w:eastAsia="Times New Roman" w:hAnsi="Times New Roman" w:cs="Times New Roman"/>
          <w:color w:val="000000"/>
          <w:sz w:val="20"/>
          <w:szCs w:val="20"/>
          <w:lang w:eastAsia="ru-RU"/>
        </w:rPr>
        <w:t>(указывается информация, необходимая для устранения причин отказа в выдаче дубликата разрешения на строительство, а также иная дополнительная информация при наличии)</w:t>
      </w:r>
    </w:p>
    <w:p w:rsidR="00DF02E1" w:rsidRPr="00DF02E1" w:rsidRDefault="00DF02E1" w:rsidP="00DF02E1">
      <w:pPr>
        <w:widowControl w:val="0"/>
        <w:spacing w:after="0" w:line="240" w:lineRule="auto"/>
        <w:ind w:firstLine="708"/>
        <w:jc w:val="center"/>
        <w:rPr>
          <w:rFonts w:ascii="Times New Roman" w:eastAsia="Times New Roman" w:hAnsi="Times New Roman" w:cs="Times New Roman"/>
          <w:color w:val="000000"/>
          <w:sz w:val="20"/>
          <w:szCs w:val="20"/>
          <w:lang w:eastAsia="ru-RU"/>
        </w:rPr>
      </w:pPr>
    </w:p>
    <w:p w:rsidR="00DF02E1" w:rsidRPr="00DF02E1" w:rsidRDefault="00DF02E1" w:rsidP="00DF02E1">
      <w:pPr>
        <w:widowControl w:val="0"/>
        <w:spacing w:after="0" w:line="240" w:lineRule="auto"/>
        <w:ind w:firstLine="708"/>
        <w:jc w:val="center"/>
        <w:rPr>
          <w:rFonts w:ascii="Times New Roman" w:eastAsia="Times New Roman" w:hAnsi="Times New Roman" w:cs="Times New Roman"/>
          <w:color w:val="000000"/>
          <w:sz w:val="20"/>
          <w:szCs w:val="20"/>
          <w:lang w:eastAsia="ru-RU"/>
        </w:rPr>
      </w:pP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DF02E1" w:rsidRPr="00DF02E1" w:rsidTr="00D87D78">
        <w:tc>
          <w:tcPr>
            <w:tcW w:w="3119" w:type="dxa"/>
            <w:tcBorders>
              <w:top w:val="nil"/>
              <w:left w:val="nil"/>
              <w:bottom w:val="single" w:sz="4" w:space="0" w:color="auto"/>
              <w:right w:val="nil"/>
            </w:tcBorders>
            <w:vAlign w:val="bottom"/>
          </w:tcPr>
          <w:p w:rsidR="00DF02E1" w:rsidRPr="00DF02E1" w:rsidRDefault="00DF02E1" w:rsidP="00DF02E1">
            <w:pPr>
              <w:jc w:val="center"/>
              <w:rPr>
                <w:rFonts w:ascii="Times New Roman" w:eastAsia="Times New Roman" w:hAnsi="Times New Roman" w:cs="Times New Roman"/>
                <w:color w:val="000000"/>
                <w:lang w:eastAsia="ru-RU"/>
              </w:rPr>
            </w:pPr>
          </w:p>
        </w:tc>
        <w:tc>
          <w:tcPr>
            <w:tcW w:w="283" w:type="dxa"/>
            <w:tcBorders>
              <w:top w:val="nil"/>
              <w:left w:val="nil"/>
              <w:bottom w:val="nil"/>
              <w:right w:val="nil"/>
            </w:tcBorders>
            <w:vAlign w:val="bottom"/>
          </w:tcPr>
          <w:p w:rsidR="00DF02E1" w:rsidRPr="00DF02E1" w:rsidRDefault="00DF02E1" w:rsidP="00DF02E1">
            <w:pPr>
              <w:rPr>
                <w:rFonts w:ascii="Times New Roman" w:eastAsia="Times New Roman" w:hAnsi="Times New Roman" w:cs="Times New Roman"/>
                <w:color w:val="000000"/>
                <w:lang w:eastAsia="ru-RU"/>
              </w:rPr>
            </w:pPr>
          </w:p>
        </w:tc>
        <w:tc>
          <w:tcPr>
            <w:tcW w:w="2269" w:type="dxa"/>
            <w:tcBorders>
              <w:top w:val="nil"/>
              <w:left w:val="nil"/>
              <w:bottom w:val="single" w:sz="4" w:space="0" w:color="auto"/>
              <w:right w:val="nil"/>
            </w:tcBorders>
            <w:vAlign w:val="bottom"/>
          </w:tcPr>
          <w:p w:rsidR="00DF02E1" w:rsidRPr="00DF02E1" w:rsidRDefault="00DF02E1" w:rsidP="00DF02E1">
            <w:pPr>
              <w:jc w:val="center"/>
              <w:rPr>
                <w:rFonts w:ascii="Times New Roman" w:eastAsia="Times New Roman" w:hAnsi="Times New Roman" w:cs="Times New Roman"/>
                <w:color w:val="000000"/>
                <w:lang w:eastAsia="ru-RU"/>
              </w:rPr>
            </w:pPr>
          </w:p>
        </w:tc>
        <w:tc>
          <w:tcPr>
            <w:tcW w:w="283" w:type="dxa"/>
            <w:tcBorders>
              <w:top w:val="nil"/>
              <w:left w:val="nil"/>
              <w:bottom w:val="nil"/>
              <w:right w:val="nil"/>
            </w:tcBorders>
            <w:vAlign w:val="bottom"/>
          </w:tcPr>
          <w:p w:rsidR="00DF02E1" w:rsidRPr="00DF02E1" w:rsidRDefault="00DF02E1" w:rsidP="00DF02E1">
            <w:pPr>
              <w:rPr>
                <w:rFonts w:ascii="Times New Roman" w:eastAsia="Times New Roman" w:hAnsi="Times New Roman" w:cs="Times New Roman"/>
                <w:color w:val="000000"/>
                <w:lang w:eastAsia="ru-RU"/>
              </w:rPr>
            </w:pPr>
          </w:p>
        </w:tc>
        <w:tc>
          <w:tcPr>
            <w:tcW w:w="3969" w:type="dxa"/>
            <w:tcBorders>
              <w:top w:val="nil"/>
              <w:left w:val="nil"/>
              <w:bottom w:val="single" w:sz="4" w:space="0" w:color="auto"/>
              <w:right w:val="nil"/>
            </w:tcBorders>
            <w:vAlign w:val="bottom"/>
          </w:tcPr>
          <w:p w:rsidR="00DF02E1" w:rsidRPr="00DF02E1" w:rsidRDefault="00DF02E1" w:rsidP="00DF02E1">
            <w:pPr>
              <w:jc w:val="center"/>
              <w:rPr>
                <w:rFonts w:ascii="Times New Roman" w:eastAsia="Times New Roman" w:hAnsi="Times New Roman" w:cs="Times New Roman"/>
                <w:color w:val="000000"/>
                <w:lang w:eastAsia="ru-RU"/>
              </w:rPr>
            </w:pPr>
          </w:p>
        </w:tc>
      </w:tr>
      <w:tr w:rsidR="00DF02E1" w:rsidRPr="00DF02E1" w:rsidTr="00D87D78">
        <w:tc>
          <w:tcPr>
            <w:tcW w:w="3119" w:type="dxa"/>
            <w:tcBorders>
              <w:top w:val="nil"/>
              <w:left w:val="nil"/>
              <w:bottom w:val="nil"/>
              <w:right w:val="nil"/>
            </w:tcBorders>
          </w:tcPr>
          <w:p w:rsidR="00DF02E1" w:rsidRPr="00DF02E1" w:rsidRDefault="00DF02E1" w:rsidP="00DF02E1">
            <w:pPr>
              <w:jc w:val="center"/>
              <w:rPr>
                <w:rFonts w:ascii="Times New Roman" w:eastAsia="Times New Roman" w:hAnsi="Times New Roman" w:cs="Times New Roman"/>
                <w:color w:val="000000"/>
                <w:sz w:val="20"/>
                <w:szCs w:val="20"/>
                <w:lang w:eastAsia="ru-RU"/>
              </w:rPr>
            </w:pPr>
            <w:r w:rsidRPr="00DF02E1">
              <w:rPr>
                <w:rFonts w:ascii="Times New Roman" w:eastAsia="Times New Roman" w:hAnsi="Times New Roman" w:cs="Times New Roman"/>
                <w:color w:val="000000"/>
                <w:sz w:val="20"/>
                <w:szCs w:val="20"/>
                <w:lang w:eastAsia="ru-RU"/>
              </w:rPr>
              <w:t>(должность)</w:t>
            </w:r>
          </w:p>
        </w:tc>
        <w:tc>
          <w:tcPr>
            <w:tcW w:w="283" w:type="dxa"/>
            <w:tcBorders>
              <w:top w:val="nil"/>
              <w:left w:val="nil"/>
              <w:bottom w:val="nil"/>
              <w:right w:val="nil"/>
            </w:tcBorders>
          </w:tcPr>
          <w:p w:rsidR="00DF02E1" w:rsidRPr="00DF02E1" w:rsidRDefault="00DF02E1" w:rsidP="00DF02E1">
            <w:pPr>
              <w:rPr>
                <w:rFonts w:ascii="Times New Roman" w:eastAsia="Times New Roman" w:hAnsi="Times New Roman" w:cs="Times New Roman"/>
                <w:color w:val="000000"/>
                <w:sz w:val="20"/>
                <w:szCs w:val="20"/>
                <w:lang w:eastAsia="ru-RU"/>
              </w:rPr>
            </w:pPr>
          </w:p>
        </w:tc>
        <w:tc>
          <w:tcPr>
            <w:tcW w:w="2269" w:type="dxa"/>
            <w:tcBorders>
              <w:top w:val="nil"/>
              <w:left w:val="nil"/>
              <w:bottom w:val="nil"/>
              <w:right w:val="nil"/>
            </w:tcBorders>
          </w:tcPr>
          <w:p w:rsidR="00DF02E1" w:rsidRPr="00DF02E1" w:rsidRDefault="00DF02E1" w:rsidP="00DF02E1">
            <w:pPr>
              <w:jc w:val="center"/>
              <w:rPr>
                <w:rFonts w:ascii="Times New Roman" w:eastAsia="Times New Roman" w:hAnsi="Times New Roman" w:cs="Times New Roman"/>
                <w:color w:val="000000"/>
                <w:sz w:val="20"/>
                <w:szCs w:val="20"/>
                <w:lang w:eastAsia="ru-RU"/>
              </w:rPr>
            </w:pPr>
            <w:r w:rsidRPr="00DF02E1">
              <w:rPr>
                <w:rFonts w:ascii="Times New Roman" w:eastAsia="Times New Roman" w:hAnsi="Times New Roman" w:cs="Times New Roman"/>
                <w:color w:val="000000"/>
                <w:sz w:val="20"/>
                <w:szCs w:val="20"/>
                <w:lang w:eastAsia="ru-RU"/>
              </w:rPr>
              <w:t>(подпись)</w:t>
            </w:r>
          </w:p>
        </w:tc>
        <w:tc>
          <w:tcPr>
            <w:tcW w:w="283" w:type="dxa"/>
            <w:tcBorders>
              <w:top w:val="nil"/>
              <w:left w:val="nil"/>
              <w:bottom w:val="nil"/>
              <w:right w:val="nil"/>
            </w:tcBorders>
          </w:tcPr>
          <w:p w:rsidR="00DF02E1" w:rsidRPr="00DF02E1" w:rsidRDefault="00DF02E1" w:rsidP="00DF02E1">
            <w:pPr>
              <w:rPr>
                <w:rFonts w:ascii="Times New Roman" w:eastAsia="Times New Roman" w:hAnsi="Times New Roman" w:cs="Times New Roman"/>
                <w:color w:val="000000"/>
                <w:sz w:val="20"/>
                <w:szCs w:val="20"/>
                <w:lang w:eastAsia="ru-RU"/>
              </w:rPr>
            </w:pPr>
          </w:p>
        </w:tc>
        <w:tc>
          <w:tcPr>
            <w:tcW w:w="3969" w:type="dxa"/>
            <w:tcBorders>
              <w:top w:val="nil"/>
              <w:left w:val="nil"/>
              <w:bottom w:val="nil"/>
              <w:right w:val="nil"/>
            </w:tcBorders>
          </w:tcPr>
          <w:p w:rsidR="00DF02E1" w:rsidRPr="00DF02E1" w:rsidRDefault="00DF02E1" w:rsidP="00DF02E1">
            <w:pPr>
              <w:jc w:val="center"/>
              <w:rPr>
                <w:rFonts w:ascii="Times New Roman" w:eastAsia="Times New Roman" w:hAnsi="Times New Roman" w:cs="Times New Roman"/>
                <w:color w:val="000000"/>
                <w:sz w:val="20"/>
                <w:szCs w:val="20"/>
                <w:lang w:eastAsia="ru-RU"/>
              </w:rPr>
            </w:pPr>
            <w:proofErr w:type="gramStart"/>
            <w:r w:rsidRPr="00DF02E1">
              <w:rPr>
                <w:rFonts w:ascii="Times New Roman" w:eastAsia="Times New Roman" w:hAnsi="Times New Roman" w:cs="Times New Roman"/>
                <w:color w:val="000000"/>
                <w:sz w:val="20"/>
                <w:szCs w:val="20"/>
                <w:lang w:eastAsia="ru-RU"/>
              </w:rPr>
              <w:t>(фамилия, имя, отчество (при наличии)</w:t>
            </w:r>
            <w:proofErr w:type="gramEnd"/>
          </w:p>
        </w:tc>
      </w:tr>
    </w:tbl>
    <w:p w:rsidR="00DF02E1" w:rsidRPr="00DF02E1" w:rsidRDefault="00DF02E1" w:rsidP="00DF02E1">
      <w:pPr>
        <w:spacing w:before="120"/>
        <w:rPr>
          <w:rFonts w:ascii="Times New Roman" w:eastAsia="Times New Roman" w:hAnsi="Times New Roman" w:cs="Times New Roman"/>
          <w:color w:val="000000"/>
          <w:sz w:val="28"/>
          <w:szCs w:val="28"/>
          <w:lang w:eastAsia="ru-RU"/>
        </w:rPr>
      </w:pPr>
      <w:r w:rsidRPr="00DF02E1">
        <w:rPr>
          <w:rFonts w:ascii="Times New Roman" w:eastAsia="Times New Roman" w:hAnsi="Times New Roman" w:cs="Times New Roman"/>
          <w:color w:val="000000"/>
          <w:sz w:val="28"/>
          <w:szCs w:val="28"/>
          <w:lang w:eastAsia="ru-RU"/>
        </w:rPr>
        <w:t>Дата</w:t>
      </w:r>
    </w:p>
    <w:p w:rsidR="00DF02E1" w:rsidRPr="00DF02E1" w:rsidRDefault="00DF02E1" w:rsidP="00DF02E1">
      <w:pPr>
        <w:spacing w:after="0" w:line="240" w:lineRule="auto"/>
        <w:rPr>
          <w:rFonts w:ascii="Times New Roman" w:eastAsia="Calibri" w:hAnsi="Times New Roman" w:cs="Times New Roman"/>
          <w:color w:val="000000"/>
          <w:sz w:val="28"/>
          <w:szCs w:val="28"/>
        </w:rPr>
      </w:pPr>
      <w:r w:rsidRPr="00DF02E1">
        <w:rPr>
          <w:rFonts w:ascii="Times New Roman" w:eastAsia="Calibri" w:hAnsi="Times New Roman" w:cs="Times New Roman"/>
          <w:color w:val="000000"/>
          <w:sz w:val="28"/>
          <w:szCs w:val="28"/>
        </w:rPr>
        <w:br w:type="page"/>
      </w:r>
    </w:p>
    <w:p w:rsidR="00DF02E1" w:rsidRPr="00DF02E1" w:rsidRDefault="00DF02E1" w:rsidP="00DF02E1">
      <w:pPr>
        <w:autoSpaceDE w:val="0"/>
        <w:autoSpaceDN w:val="0"/>
        <w:spacing w:before="240" w:after="0" w:line="240" w:lineRule="auto"/>
        <w:ind w:left="5670"/>
        <w:jc w:val="center"/>
        <w:rPr>
          <w:rFonts w:ascii="Times New Roman" w:eastAsia="Calibri" w:hAnsi="Times New Roman" w:cs="Times New Roman"/>
          <w:color w:val="000000"/>
          <w:sz w:val="28"/>
          <w:szCs w:val="28"/>
        </w:rPr>
      </w:pPr>
      <w:r w:rsidRPr="00DF02E1">
        <w:rPr>
          <w:rFonts w:ascii="Times New Roman" w:eastAsia="Calibri" w:hAnsi="Times New Roman" w:cs="Times New Roman"/>
          <w:color w:val="000000"/>
          <w:sz w:val="28"/>
          <w:szCs w:val="28"/>
        </w:rPr>
        <w:lastRenderedPageBreak/>
        <w:t xml:space="preserve">ПРИЛОЖЕНИЕ № 13 </w:t>
      </w:r>
      <w:r w:rsidRPr="00DF02E1">
        <w:rPr>
          <w:rFonts w:ascii="Times New Roman" w:eastAsia="Calibri" w:hAnsi="Times New Roman" w:cs="Times New Roman"/>
          <w:color w:val="000000"/>
          <w:sz w:val="28"/>
          <w:szCs w:val="28"/>
        </w:rPr>
        <w:br/>
        <w:t>к Административному регламенту предоставления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rsidR="00DF02E1" w:rsidRPr="00DF02E1" w:rsidRDefault="00DF02E1" w:rsidP="00DF02E1">
      <w:pPr>
        <w:autoSpaceDE w:val="0"/>
        <w:autoSpaceDN w:val="0"/>
        <w:spacing w:before="240" w:after="0" w:line="240" w:lineRule="auto"/>
        <w:ind w:left="5670"/>
        <w:jc w:val="center"/>
        <w:rPr>
          <w:rFonts w:ascii="Times New Roman" w:eastAsia="Calibri" w:hAnsi="Times New Roman" w:cs="Times New Roman"/>
          <w:color w:val="000000"/>
          <w:sz w:val="28"/>
          <w:szCs w:val="28"/>
        </w:rPr>
      </w:pPr>
    </w:p>
    <w:p w:rsidR="00DF02E1" w:rsidRPr="00DF02E1" w:rsidRDefault="00DF02E1" w:rsidP="00DF02E1">
      <w:pPr>
        <w:autoSpaceDE w:val="0"/>
        <w:autoSpaceDN w:val="0"/>
        <w:spacing w:before="240" w:after="0" w:line="240" w:lineRule="auto"/>
        <w:ind w:left="5670"/>
        <w:jc w:val="right"/>
        <w:rPr>
          <w:rFonts w:ascii="Times New Roman" w:eastAsia="Times New Roman" w:hAnsi="Times New Roman" w:cs="Times New Roman"/>
          <w:color w:val="000000"/>
          <w:sz w:val="28"/>
          <w:szCs w:val="28"/>
          <w:lang w:eastAsia="ru-RU"/>
        </w:rPr>
      </w:pPr>
      <w:r w:rsidRPr="00DF02E1">
        <w:rPr>
          <w:rFonts w:ascii="Times New Roman" w:eastAsia="Times New Roman" w:hAnsi="Times New Roman" w:cs="Times New Roman"/>
          <w:color w:val="000000"/>
          <w:sz w:val="28"/>
          <w:szCs w:val="28"/>
          <w:lang w:eastAsia="ru-RU"/>
        </w:rPr>
        <w:t>ФОРМА</w:t>
      </w:r>
    </w:p>
    <w:p w:rsidR="00DF02E1" w:rsidRPr="00DF02E1" w:rsidRDefault="00DF02E1" w:rsidP="00DF02E1">
      <w:pPr>
        <w:autoSpaceDE w:val="0"/>
        <w:autoSpaceDN w:val="0"/>
        <w:spacing w:before="240" w:after="0" w:line="240" w:lineRule="auto"/>
        <w:ind w:left="5670"/>
        <w:jc w:val="center"/>
        <w:rPr>
          <w:rFonts w:ascii="Times New Roman" w:eastAsia="Calibri" w:hAnsi="Times New Roman" w:cs="Times New Roman"/>
          <w:color w:val="000000"/>
          <w:sz w:val="28"/>
          <w:szCs w:val="28"/>
        </w:rPr>
      </w:pPr>
    </w:p>
    <w:p w:rsidR="00DF02E1" w:rsidRPr="00DF02E1" w:rsidRDefault="00DF02E1" w:rsidP="00DF02E1">
      <w:pPr>
        <w:autoSpaceDE w:val="0"/>
        <w:autoSpaceDN w:val="0"/>
        <w:spacing w:before="240" w:after="0" w:line="240" w:lineRule="auto"/>
        <w:jc w:val="center"/>
        <w:rPr>
          <w:rFonts w:ascii="Times New Roman" w:eastAsia="Times New Roman" w:hAnsi="Times New Roman" w:cs="Times New Roman"/>
          <w:b/>
          <w:bCs/>
          <w:color w:val="000000"/>
          <w:sz w:val="28"/>
          <w:szCs w:val="28"/>
          <w:lang w:eastAsia="ru-RU"/>
        </w:rPr>
      </w:pPr>
    </w:p>
    <w:p w:rsidR="00DF02E1" w:rsidRPr="00DF02E1" w:rsidRDefault="00DF02E1" w:rsidP="00DF02E1">
      <w:pPr>
        <w:autoSpaceDE w:val="0"/>
        <w:autoSpaceDN w:val="0"/>
        <w:spacing w:after="0" w:line="240" w:lineRule="auto"/>
        <w:jc w:val="center"/>
        <w:rPr>
          <w:rFonts w:ascii="Times New Roman" w:eastAsia="Times New Roman" w:hAnsi="Times New Roman" w:cs="Times New Roman"/>
          <w:b/>
          <w:bCs/>
          <w:color w:val="000000"/>
          <w:sz w:val="28"/>
          <w:szCs w:val="28"/>
          <w:lang w:eastAsia="ru-RU"/>
        </w:rPr>
      </w:pPr>
      <w:proofErr w:type="gramStart"/>
      <w:r w:rsidRPr="00DF02E1">
        <w:rPr>
          <w:rFonts w:ascii="Times New Roman" w:eastAsia="Times New Roman" w:hAnsi="Times New Roman" w:cs="Times New Roman"/>
          <w:b/>
          <w:bCs/>
          <w:color w:val="000000"/>
          <w:sz w:val="28"/>
          <w:szCs w:val="28"/>
          <w:lang w:eastAsia="ru-RU"/>
        </w:rPr>
        <w:t>З</w:t>
      </w:r>
      <w:proofErr w:type="gramEnd"/>
      <w:r w:rsidRPr="00DF02E1">
        <w:rPr>
          <w:rFonts w:ascii="Times New Roman" w:eastAsia="Times New Roman" w:hAnsi="Times New Roman" w:cs="Times New Roman"/>
          <w:b/>
          <w:bCs/>
          <w:color w:val="000000"/>
          <w:sz w:val="28"/>
          <w:szCs w:val="28"/>
          <w:lang w:eastAsia="ru-RU"/>
        </w:rPr>
        <w:t xml:space="preserve"> А Я В Л Е Н И Е</w:t>
      </w:r>
    </w:p>
    <w:p w:rsidR="00DF02E1" w:rsidRPr="00DF02E1" w:rsidRDefault="00DF02E1" w:rsidP="00DF02E1">
      <w:pPr>
        <w:autoSpaceDE w:val="0"/>
        <w:autoSpaceDN w:val="0"/>
        <w:spacing w:after="0" w:line="240" w:lineRule="auto"/>
        <w:jc w:val="center"/>
        <w:rPr>
          <w:rFonts w:ascii="Times New Roman" w:eastAsia="Times New Roman" w:hAnsi="Times New Roman" w:cs="Times New Roman"/>
          <w:b/>
          <w:bCs/>
          <w:color w:val="000000"/>
          <w:sz w:val="28"/>
          <w:szCs w:val="28"/>
          <w:lang w:eastAsia="ru-RU"/>
        </w:rPr>
      </w:pPr>
      <w:r w:rsidRPr="00DF02E1">
        <w:rPr>
          <w:rFonts w:ascii="Times New Roman" w:eastAsia="Times New Roman" w:hAnsi="Times New Roman" w:cs="Times New Roman"/>
          <w:b/>
          <w:bCs/>
          <w:color w:val="000000"/>
          <w:sz w:val="28"/>
          <w:szCs w:val="28"/>
          <w:lang w:eastAsia="ru-RU"/>
        </w:rPr>
        <w:t xml:space="preserve">об оставлении заявления о выдаче разрешения на строительство, </w:t>
      </w:r>
    </w:p>
    <w:p w:rsidR="00DF02E1" w:rsidRPr="00DF02E1" w:rsidRDefault="00DF02E1" w:rsidP="00DF02E1">
      <w:pPr>
        <w:autoSpaceDE w:val="0"/>
        <w:autoSpaceDN w:val="0"/>
        <w:spacing w:after="0" w:line="240" w:lineRule="auto"/>
        <w:jc w:val="center"/>
        <w:rPr>
          <w:rFonts w:ascii="Times New Roman" w:eastAsia="Times New Roman" w:hAnsi="Times New Roman" w:cs="Times New Roman"/>
          <w:b/>
          <w:bCs/>
          <w:color w:val="000000"/>
          <w:sz w:val="28"/>
          <w:szCs w:val="28"/>
          <w:lang w:eastAsia="ru-RU"/>
        </w:rPr>
      </w:pPr>
      <w:r w:rsidRPr="00DF02E1">
        <w:rPr>
          <w:rFonts w:ascii="Times New Roman" w:eastAsia="Times New Roman" w:hAnsi="Times New Roman" w:cs="Times New Roman"/>
          <w:b/>
          <w:bCs/>
          <w:color w:val="000000"/>
          <w:sz w:val="28"/>
          <w:szCs w:val="28"/>
          <w:lang w:eastAsia="ru-RU"/>
        </w:rPr>
        <w:t xml:space="preserve"> </w:t>
      </w:r>
      <w:r w:rsidRPr="00DF02E1">
        <w:rPr>
          <w:rFonts w:ascii="Times New Roman" w:eastAsia="Times New Roman" w:hAnsi="Times New Roman" w:cs="Times New Roman"/>
          <w:b/>
          <w:color w:val="000000"/>
          <w:sz w:val="28"/>
          <w:szCs w:val="28"/>
          <w:lang w:eastAsia="ru-RU"/>
        </w:rPr>
        <w:t xml:space="preserve">заявления о внесении изменений в разрешение на строительство, </w:t>
      </w:r>
      <w:r w:rsidRPr="00DF02E1">
        <w:rPr>
          <w:rFonts w:ascii="Times New Roman" w:eastAsia="Times New Roman" w:hAnsi="Times New Roman" w:cs="Times New Roman"/>
          <w:b/>
          <w:bCs/>
          <w:color w:val="000000"/>
          <w:sz w:val="28"/>
          <w:szCs w:val="28"/>
          <w:lang w:eastAsia="ru-RU"/>
        </w:rPr>
        <w:t>заявления о внесении изменений в разрешение на строительство в связи с необходимостью продления срока действия разрешения на строительство,</w:t>
      </w:r>
    </w:p>
    <w:p w:rsidR="00DF02E1" w:rsidRPr="00DF02E1" w:rsidRDefault="00DF02E1" w:rsidP="00DF02E1">
      <w:pPr>
        <w:autoSpaceDE w:val="0"/>
        <w:autoSpaceDN w:val="0"/>
        <w:spacing w:after="0" w:line="240" w:lineRule="auto"/>
        <w:jc w:val="center"/>
        <w:rPr>
          <w:rFonts w:ascii="Times New Roman" w:eastAsia="Times New Roman" w:hAnsi="Times New Roman" w:cs="Times New Roman"/>
          <w:b/>
          <w:bCs/>
          <w:color w:val="000000"/>
          <w:sz w:val="28"/>
          <w:szCs w:val="28"/>
          <w:lang w:eastAsia="ru-RU"/>
        </w:rPr>
      </w:pPr>
      <w:r w:rsidRPr="00DF02E1">
        <w:rPr>
          <w:rFonts w:ascii="Times New Roman" w:eastAsia="Times New Roman" w:hAnsi="Times New Roman" w:cs="Times New Roman"/>
          <w:b/>
          <w:color w:val="000000"/>
          <w:sz w:val="28"/>
          <w:szCs w:val="28"/>
          <w:lang w:eastAsia="ru-RU"/>
        </w:rPr>
        <w:t xml:space="preserve"> уведомления о переходе прав на земельный участок, права пользования недрами, об образовании земельного участка</w:t>
      </w:r>
      <w:r w:rsidRPr="00DF02E1">
        <w:rPr>
          <w:rFonts w:ascii="Times New Roman" w:eastAsia="Times New Roman" w:hAnsi="Times New Roman" w:cs="Times New Roman"/>
          <w:b/>
          <w:bCs/>
          <w:color w:val="000000"/>
          <w:sz w:val="28"/>
          <w:szCs w:val="28"/>
          <w:lang w:eastAsia="ru-RU"/>
        </w:rPr>
        <w:t xml:space="preserve"> без рассмотрения</w:t>
      </w:r>
    </w:p>
    <w:p w:rsidR="00DF02E1" w:rsidRPr="00DF02E1" w:rsidRDefault="00DF02E1" w:rsidP="00DF02E1">
      <w:pPr>
        <w:autoSpaceDE w:val="0"/>
        <w:autoSpaceDN w:val="0"/>
        <w:spacing w:after="0" w:line="240" w:lineRule="auto"/>
        <w:jc w:val="center"/>
        <w:rPr>
          <w:rFonts w:ascii="Times New Roman" w:eastAsia="Times New Roman" w:hAnsi="Times New Roman" w:cs="Times New Roman"/>
          <w:b/>
          <w:color w:val="000000"/>
          <w:sz w:val="24"/>
          <w:szCs w:val="24"/>
          <w:lang w:eastAsia="ru-RU"/>
        </w:rPr>
      </w:pPr>
    </w:p>
    <w:p w:rsidR="00DF02E1" w:rsidRPr="00DF02E1" w:rsidRDefault="00DF02E1" w:rsidP="00DF02E1">
      <w:pPr>
        <w:autoSpaceDE w:val="0"/>
        <w:autoSpaceDN w:val="0"/>
        <w:spacing w:after="0" w:line="240" w:lineRule="auto"/>
        <w:jc w:val="right"/>
        <w:rPr>
          <w:rFonts w:ascii="Times New Roman" w:eastAsia="Times New Roman" w:hAnsi="Times New Roman" w:cs="Times New Roman"/>
          <w:color w:val="000000"/>
          <w:sz w:val="28"/>
          <w:szCs w:val="28"/>
          <w:lang w:eastAsia="ru-RU"/>
        </w:rPr>
      </w:pPr>
      <w:r w:rsidRPr="00DF02E1">
        <w:rPr>
          <w:rFonts w:ascii="Times New Roman" w:eastAsia="Times New Roman" w:hAnsi="Times New Roman" w:cs="Times New Roman"/>
          <w:color w:val="000000"/>
          <w:sz w:val="28"/>
          <w:szCs w:val="28"/>
          <w:lang w:eastAsia="ru-RU"/>
        </w:rPr>
        <w:t>"__" __________ 20___ г.</w:t>
      </w:r>
    </w:p>
    <w:p w:rsidR="00DF02E1" w:rsidRPr="00DF02E1" w:rsidRDefault="00DF02E1" w:rsidP="00DF02E1">
      <w:pPr>
        <w:autoSpaceDE w:val="0"/>
        <w:autoSpaceDN w:val="0"/>
        <w:spacing w:after="0" w:line="240" w:lineRule="auto"/>
        <w:jc w:val="right"/>
        <w:rPr>
          <w:rFonts w:ascii="Times New Roman" w:eastAsia="Times New Roman" w:hAnsi="Times New Roman" w:cs="Times New Roman"/>
          <w:color w:val="000000"/>
          <w:sz w:val="24"/>
          <w:szCs w:val="24"/>
          <w:lang w:eastAsia="ru-RU"/>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1"/>
      </w:tblGrid>
      <w:tr w:rsidR="00DF02E1" w:rsidRPr="00DF02E1" w:rsidTr="00D87D78">
        <w:trPr>
          <w:trHeight w:val="165"/>
        </w:trPr>
        <w:tc>
          <w:tcPr>
            <w:tcW w:w="9961" w:type="dxa"/>
            <w:tcBorders>
              <w:top w:val="nil"/>
              <w:left w:val="nil"/>
              <w:right w:val="nil"/>
            </w:tcBorders>
          </w:tcPr>
          <w:p w:rsidR="00DF02E1" w:rsidRPr="00DF02E1" w:rsidRDefault="00DF02E1" w:rsidP="00DF02E1">
            <w:pPr>
              <w:autoSpaceDE w:val="0"/>
              <w:autoSpaceDN w:val="0"/>
              <w:spacing w:after="0" w:line="240" w:lineRule="auto"/>
              <w:jc w:val="right"/>
              <w:rPr>
                <w:rFonts w:ascii="Times New Roman" w:eastAsia="Times New Roman" w:hAnsi="Times New Roman" w:cs="Times New Roman"/>
                <w:color w:val="000000"/>
                <w:sz w:val="24"/>
                <w:szCs w:val="24"/>
                <w:lang w:eastAsia="ru-RU"/>
              </w:rPr>
            </w:pPr>
          </w:p>
        </w:tc>
      </w:tr>
      <w:tr w:rsidR="00DF02E1" w:rsidRPr="00DF02E1" w:rsidTr="00D87D78">
        <w:trPr>
          <w:trHeight w:val="126"/>
        </w:trPr>
        <w:tc>
          <w:tcPr>
            <w:tcW w:w="9961" w:type="dxa"/>
            <w:tcBorders>
              <w:left w:val="nil"/>
              <w:bottom w:val="single" w:sz="4" w:space="0" w:color="auto"/>
              <w:right w:val="nil"/>
            </w:tcBorders>
          </w:tcPr>
          <w:p w:rsidR="00DF02E1" w:rsidRPr="00DF02E1" w:rsidRDefault="00DF02E1" w:rsidP="00DF02E1">
            <w:pPr>
              <w:autoSpaceDE w:val="0"/>
              <w:autoSpaceDN w:val="0"/>
              <w:spacing w:after="0" w:line="240" w:lineRule="auto"/>
              <w:jc w:val="right"/>
              <w:rPr>
                <w:rFonts w:ascii="Times New Roman" w:eastAsia="Times New Roman" w:hAnsi="Times New Roman" w:cs="Times New Roman"/>
                <w:color w:val="000000"/>
                <w:sz w:val="24"/>
                <w:szCs w:val="24"/>
                <w:lang w:eastAsia="ru-RU"/>
              </w:rPr>
            </w:pPr>
          </w:p>
        </w:tc>
      </w:tr>
      <w:tr w:rsidR="00DF02E1" w:rsidRPr="00DF02E1" w:rsidTr="00D87D78">
        <w:trPr>
          <w:trHeight w:val="135"/>
        </w:trPr>
        <w:tc>
          <w:tcPr>
            <w:tcW w:w="9961" w:type="dxa"/>
            <w:tcBorders>
              <w:left w:val="nil"/>
              <w:bottom w:val="nil"/>
              <w:right w:val="nil"/>
            </w:tcBorders>
          </w:tcPr>
          <w:p w:rsidR="00DF02E1" w:rsidRPr="00DF02E1" w:rsidRDefault="00DF02E1" w:rsidP="00DF02E1">
            <w:pPr>
              <w:autoSpaceDE w:val="0"/>
              <w:autoSpaceDN w:val="0"/>
              <w:spacing w:after="0" w:line="240" w:lineRule="auto"/>
              <w:jc w:val="center"/>
              <w:rPr>
                <w:rFonts w:ascii="Times New Roman" w:eastAsia="Times New Roman" w:hAnsi="Times New Roman" w:cs="Times New Roman"/>
                <w:color w:val="000000"/>
                <w:sz w:val="20"/>
                <w:szCs w:val="20"/>
                <w:lang w:eastAsia="ru-RU"/>
              </w:rPr>
            </w:pPr>
            <w:r w:rsidRPr="00DF02E1">
              <w:rPr>
                <w:rFonts w:ascii="Times New Roman" w:eastAsia="Times New Roman" w:hAnsi="Times New Roman" w:cs="Times New Roman"/>
                <w:color w:val="000000"/>
                <w:sz w:val="20"/>
                <w:szCs w:val="20"/>
                <w:lang w:eastAsia="ru-RU"/>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DF02E1" w:rsidRPr="00DF02E1" w:rsidRDefault="00DF02E1" w:rsidP="00DF02E1">
            <w:pPr>
              <w:autoSpaceDE w:val="0"/>
              <w:autoSpaceDN w:val="0"/>
              <w:spacing w:after="0" w:line="240" w:lineRule="auto"/>
              <w:jc w:val="center"/>
              <w:rPr>
                <w:rFonts w:ascii="Times New Roman" w:eastAsia="Times New Roman" w:hAnsi="Times New Roman" w:cs="Times New Roman"/>
                <w:color w:val="000000"/>
                <w:sz w:val="18"/>
                <w:szCs w:val="18"/>
                <w:lang w:eastAsia="ru-RU"/>
              </w:rPr>
            </w:pPr>
          </w:p>
        </w:tc>
      </w:tr>
    </w:tbl>
    <w:p w:rsidR="00DF02E1" w:rsidRPr="00DF02E1" w:rsidRDefault="00DF02E1" w:rsidP="00DF02E1">
      <w:pPr>
        <w:autoSpaceDE w:val="0"/>
        <w:autoSpaceDN w:val="0"/>
        <w:spacing w:after="0" w:line="240" w:lineRule="auto"/>
        <w:jc w:val="right"/>
        <w:rPr>
          <w:rFonts w:ascii="Times New Roman" w:eastAsia="Times New Roman" w:hAnsi="Times New Roman" w:cs="Times New Roman"/>
          <w:color w:val="000000"/>
          <w:sz w:val="24"/>
          <w:szCs w:val="24"/>
          <w:lang w:eastAsia="ru-RU"/>
        </w:rPr>
      </w:pPr>
    </w:p>
    <w:p w:rsidR="00DF02E1" w:rsidRPr="00DF02E1" w:rsidRDefault="00DF02E1" w:rsidP="00DF02E1">
      <w:pPr>
        <w:spacing w:after="0" w:line="240" w:lineRule="auto"/>
        <w:ind w:firstLine="708"/>
        <w:jc w:val="both"/>
        <w:rPr>
          <w:rFonts w:ascii="Times New Roman" w:eastAsia="Times New Roman" w:hAnsi="Times New Roman" w:cs="Times New Roman"/>
          <w:color w:val="000000"/>
          <w:sz w:val="28"/>
          <w:szCs w:val="28"/>
          <w:lang w:eastAsia="ru-RU"/>
        </w:rPr>
      </w:pPr>
      <w:r w:rsidRPr="00DF02E1">
        <w:rPr>
          <w:rFonts w:ascii="Times New Roman" w:eastAsia="Times New Roman" w:hAnsi="Times New Roman" w:cs="Times New Roman"/>
          <w:color w:val="000000"/>
          <w:sz w:val="28"/>
          <w:szCs w:val="28"/>
          <w:lang w:eastAsia="ru-RU"/>
        </w:rPr>
        <w:t>Прошу оставить __________________________________________________*</w:t>
      </w:r>
    </w:p>
    <w:p w:rsidR="00DF02E1" w:rsidRPr="00DF02E1" w:rsidRDefault="00DF02E1" w:rsidP="00DF02E1">
      <w:pPr>
        <w:spacing w:after="0" w:line="240" w:lineRule="auto"/>
        <w:jc w:val="both"/>
        <w:rPr>
          <w:rFonts w:ascii="Times New Roman" w:eastAsia="Times New Roman" w:hAnsi="Times New Roman" w:cs="Times New Roman"/>
          <w:color w:val="000000"/>
          <w:sz w:val="28"/>
          <w:szCs w:val="28"/>
          <w:lang w:eastAsia="ru-RU"/>
        </w:rPr>
      </w:pPr>
      <w:proofErr w:type="gramStart"/>
      <w:r w:rsidRPr="00DF02E1">
        <w:rPr>
          <w:rFonts w:ascii="Times New Roman" w:eastAsia="Times New Roman" w:hAnsi="Times New Roman" w:cs="Times New Roman"/>
          <w:color w:val="000000"/>
          <w:sz w:val="28"/>
          <w:szCs w:val="28"/>
          <w:lang w:eastAsia="ru-RU"/>
        </w:rPr>
        <w:t>от</w:t>
      </w:r>
      <w:proofErr w:type="gramEnd"/>
      <w:r w:rsidRPr="00DF02E1">
        <w:rPr>
          <w:rFonts w:ascii="Times New Roman" w:eastAsia="Times New Roman" w:hAnsi="Times New Roman" w:cs="Times New Roman"/>
          <w:color w:val="000000"/>
          <w:sz w:val="28"/>
          <w:szCs w:val="28"/>
          <w:lang w:eastAsia="ru-RU"/>
        </w:rPr>
        <w:t> ________________№_________________ без рассмотрения.</w:t>
      </w:r>
    </w:p>
    <w:p w:rsidR="00DF02E1" w:rsidRPr="00DF02E1" w:rsidRDefault="00DF02E1" w:rsidP="00DF02E1">
      <w:pPr>
        <w:spacing w:after="0" w:line="240" w:lineRule="auto"/>
        <w:ind w:left="708" w:firstLine="708"/>
        <w:jc w:val="both"/>
        <w:rPr>
          <w:rFonts w:ascii="Times New Roman" w:eastAsia="Times New Roman" w:hAnsi="Times New Roman" w:cs="Times New Roman"/>
          <w:color w:val="000000"/>
          <w:sz w:val="20"/>
          <w:szCs w:val="20"/>
          <w:lang w:eastAsia="ru-RU"/>
        </w:rPr>
      </w:pPr>
      <w:r w:rsidRPr="00DF02E1">
        <w:rPr>
          <w:rFonts w:ascii="Times New Roman" w:eastAsia="Times New Roman" w:hAnsi="Times New Roman" w:cs="Times New Roman"/>
          <w:color w:val="000000"/>
          <w:sz w:val="20"/>
          <w:szCs w:val="20"/>
          <w:lang w:eastAsia="ru-RU"/>
        </w:rPr>
        <w:t>(дата и номер регистрации)</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4627"/>
        <w:gridCol w:w="4253"/>
      </w:tblGrid>
      <w:tr w:rsidR="00DF02E1" w:rsidRPr="00DF02E1" w:rsidTr="00D87D78">
        <w:trPr>
          <w:trHeight w:val="540"/>
        </w:trPr>
        <w:tc>
          <w:tcPr>
            <w:tcW w:w="9923" w:type="dxa"/>
            <w:gridSpan w:val="3"/>
            <w:tcBorders>
              <w:top w:val="nil"/>
              <w:left w:val="nil"/>
              <w:right w:val="nil"/>
            </w:tcBorders>
          </w:tcPr>
          <w:p w:rsidR="00DF02E1" w:rsidRPr="00DF02E1" w:rsidRDefault="00DF02E1" w:rsidP="00DF02E1">
            <w:pPr>
              <w:contextualSpacing/>
              <w:jc w:val="center"/>
              <w:rPr>
                <w:rFonts w:ascii="Times New Roman" w:eastAsia="Calibri" w:hAnsi="Times New Roman" w:cs="Times New Roman"/>
                <w:color w:val="000000"/>
                <w:sz w:val="28"/>
                <w:szCs w:val="28"/>
              </w:rPr>
            </w:pPr>
            <w:r w:rsidRPr="00DF02E1">
              <w:rPr>
                <w:rFonts w:ascii="Times New Roman" w:eastAsia="Calibri" w:hAnsi="Times New Roman" w:cs="Times New Roman"/>
                <w:color w:val="000000"/>
                <w:sz w:val="28"/>
                <w:szCs w:val="28"/>
              </w:rPr>
              <w:t>1. Сведения о застройщике</w:t>
            </w:r>
          </w:p>
        </w:tc>
      </w:tr>
      <w:tr w:rsidR="00DF02E1" w:rsidRPr="00DF02E1" w:rsidTr="00D87D78">
        <w:trPr>
          <w:trHeight w:val="605"/>
        </w:trPr>
        <w:tc>
          <w:tcPr>
            <w:tcW w:w="1043" w:type="dxa"/>
          </w:tcPr>
          <w:p w:rsidR="00DF02E1" w:rsidRPr="00DF02E1" w:rsidRDefault="00DF02E1" w:rsidP="00DF02E1">
            <w:pPr>
              <w:spacing w:after="160" w:line="259" w:lineRule="auto"/>
              <w:jc w:val="center"/>
              <w:rPr>
                <w:rFonts w:ascii="Times New Roman" w:eastAsia="Calibri" w:hAnsi="Times New Roman" w:cs="Times New Roman"/>
                <w:color w:val="000000"/>
                <w:sz w:val="28"/>
                <w:szCs w:val="28"/>
              </w:rPr>
            </w:pPr>
            <w:r w:rsidRPr="00DF02E1">
              <w:rPr>
                <w:rFonts w:ascii="Times New Roman" w:eastAsia="Calibri" w:hAnsi="Times New Roman" w:cs="Times New Roman"/>
                <w:color w:val="000000"/>
                <w:sz w:val="28"/>
                <w:szCs w:val="28"/>
              </w:rPr>
              <w:t>1.1</w:t>
            </w:r>
          </w:p>
        </w:tc>
        <w:tc>
          <w:tcPr>
            <w:tcW w:w="4627" w:type="dxa"/>
          </w:tcPr>
          <w:p w:rsidR="00DF02E1" w:rsidRPr="00DF02E1" w:rsidRDefault="00DF02E1" w:rsidP="00DF02E1">
            <w:pPr>
              <w:spacing w:after="160" w:line="259" w:lineRule="auto"/>
              <w:rPr>
                <w:rFonts w:ascii="Times New Roman" w:eastAsia="Calibri" w:hAnsi="Times New Roman" w:cs="Times New Roman"/>
                <w:color w:val="000000"/>
                <w:sz w:val="28"/>
                <w:szCs w:val="28"/>
              </w:rPr>
            </w:pPr>
            <w:r w:rsidRPr="00DF02E1">
              <w:rPr>
                <w:rFonts w:ascii="Times New Roman" w:eastAsia="Calibri" w:hAnsi="Times New Roman" w:cs="Times New Roman"/>
                <w:color w:val="000000"/>
                <w:sz w:val="28"/>
                <w:szCs w:val="28"/>
              </w:rPr>
              <w:t>Сведения о физическом лице, в случае если застройщиком является физическое лицо:</w:t>
            </w:r>
          </w:p>
        </w:tc>
        <w:tc>
          <w:tcPr>
            <w:tcW w:w="4253" w:type="dxa"/>
          </w:tcPr>
          <w:p w:rsidR="00DF02E1" w:rsidRPr="00DF02E1" w:rsidRDefault="00DF02E1" w:rsidP="00DF02E1">
            <w:pPr>
              <w:spacing w:after="160" w:line="259" w:lineRule="auto"/>
              <w:rPr>
                <w:rFonts w:ascii="Times New Roman" w:eastAsia="Calibri" w:hAnsi="Times New Roman" w:cs="Times New Roman"/>
                <w:color w:val="000000"/>
              </w:rPr>
            </w:pPr>
          </w:p>
        </w:tc>
      </w:tr>
      <w:tr w:rsidR="00DF02E1" w:rsidRPr="00DF02E1" w:rsidTr="00D87D78">
        <w:trPr>
          <w:trHeight w:val="428"/>
        </w:trPr>
        <w:tc>
          <w:tcPr>
            <w:tcW w:w="1043" w:type="dxa"/>
          </w:tcPr>
          <w:p w:rsidR="00DF02E1" w:rsidRPr="00DF02E1" w:rsidRDefault="00DF02E1" w:rsidP="00DF02E1">
            <w:pPr>
              <w:spacing w:after="160" w:line="259" w:lineRule="auto"/>
              <w:jc w:val="center"/>
              <w:rPr>
                <w:rFonts w:ascii="Times New Roman" w:eastAsia="Calibri" w:hAnsi="Times New Roman" w:cs="Times New Roman"/>
                <w:color w:val="000000"/>
                <w:sz w:val="28"/>
                <w:szCs w:val="28"/>
              </w:rPr>
            </w:pPr>
            <w:r w:rsidRPr="00DF02E1">
              <w:rPr>
                <w:rFonts w:ascii="Times New Roman" w:eastAsia="Calibri" w:hAnsi="Times New Roman" w:cs="Times New Roman"/>
                <w:color w:val="000000"/>
                <w:sz w:val="28"/>
                <w:szCs w:val="28"/>
              </w:rPr>
              <w:t>1.1.1</w:t>
            </w:r>
          </w:p>
        </w:tc>
        <w:tc>
          <w:tcPr>
            <w:tcW w:w="4627" w:type="dxa"/>
          </w:tcPr>
          <w:p w:rsidR="00DF02E1" w:rsidRPr="00DF02E1" w:rsidRDefault="00DF02E1" w:rsidP="00DF02E1">
            <w:pPr>
              <w:spacing w:after="160" w:line="259" w:lineRule="auto"/>
              <w:rPr>
                <w:rFonts w:ascii="Times New Roman" w:eastAsia="Calibri" w:hAnsi="Times New Roman" w:cs="Times New Roman"/>
                <w:color w:val="000000"/>
                <w:sz w:val="28"/>
                <w:szCs w:val="28"/>
              </w:rPr>
            </w:pPr>
            <w:r w:rsidRPr="00DF02E1">
              <w:rPr>
                <w:rFonts w:ascii="Times New Roman" w:eastAsia="Calibri" w:hAnsi="Times New Roman" w:cs="Times New Roman"/>
                <w:color w:val="000000"/>
                <w:sz w:val="28"/>
                <w:szCs w:val="28"/>
              </w:rPr>
              <w:t xml:space="preserve">Фамилия, имя, отчество </w:t>
            </w:r>
            <w:r w:rsidRPr="00DF02E1">
              <w:rPr>
                <w:rFonts w:ascii="Times New Roman" w:eastAsia="Calibri" w:hAnsi="Times New Roman" w:cs="Times New Roman"/>
                <w:color w:val="000000"/>
                <w:sz w:val="28"/>
                <w:szCs w:val="28"/>
              </w:rPr>
              <w:br/>
              <w:t>(при наличии)</w:t>
            </w:r>
          </w:p>
        </w:tc>
        <w:tc>
          <w:tcPr>
            <w:tcW w:w="4253" w:type="dxa"/>
          </w:tcPr>
          <w:p w:rsidR="00DF02E1" w:rsidRPr="00DF02E1" w:rsidRDefault="00DF02E1" w:rsidP="00DF02E1">
            <w:pPr>
              <w:spacing w:after="160" w:line="259" w:lineRule="auto"/>
              <w:rPr>
                <w:rFonts w:ascii="Times New Roman" w:eastAsia="Calibri" w:hAnsi="Times New Roman" w:cs="Times New Roman"/>
                <w:color w:val="000000"/>
              </w:rPr>
            </w:pPr>
          </w:p>
        </w:tc>
      </w:tr>
      <w:tr w:rsidR="00DF02E1" w:rsidRPr="00DF02E1" w:rsidTr="00D87D78">
        <w:trPr>
          <w:trHeight w:val="753"/>
        </w:trPr>
        <w:tc>
          <w:tcPr>
            <w:tcW w:w="1043" w:type="dxa"/>
          </w:tcPr>
          <w:p w:rsidR="00DF02E1" w:rsidRPr="00DF02E1" w:rsidRDefault="00DF02E1" w:rsidP="00DF02E1">
            <w:pPr>
              <w:spacing w:after="160" w:line="259" w:lineRule="auto"/>
              <w:jc w:val="center"/>
              <w:rPr>
                <w:rFonts w:ascii="Times New Roman" w:eastAsia="Calibri" w:hAnsi="Times New Roman" w:cs="Times New Roman"/>
                <w:color w:val="000000"/>
                <w:sz w:val="28"/>
                <w:szCs w:val="28"/>
              </w:rPr>
            </w:pPr>
            <w:r w:rsidRPr="00DF02E1">
              <w:rPr>
                <w:rFonts w:ascii="Times New Roman" w:eastAsia="Calibri" w:hAnsi="Times New Roman" w:cs="Times New Roman"/>
                <w:color w:val="000000"/>
                <w:sz w:val="28"/>
                <w:szCs w:val="28"/>
              </w:rPr>
              <w:lastRenderedPageBreak/>
              <w:t>1.1.2</w:t>
            </w:r>
          </w:p>
        </w:tc>
        <w:tc>
          <w:tcPr>
            <w:tcW w:w="4627" w:type="dxa"/>
          </w:tcPr>
          <w:p w:rsidR="00DF02E1" w:rsidRPr="00DF02E1" w:rsidRDefault="00DF02E1" w:rsidP="00DF02E1">
            <w:pPr>
              <w:spacing w:after="160" w:line="259" w:lineRule="auto"/>
              <w:rPr>
                <w:rFonts w:ascii="Times New Roman" w:eastAsia="Calibri" w:hAnsi="Times New Roman" w:cs="Times New Roman"/>
                <w:color w:val="000000"/>
                <w:sz w:val="28"/>
                <w:szCs w:val="28"/>
              </w:rPr>
            </w:pPr>
            <w:r w:rsidRPr="00DF02E1">
              <w:rPr>
                <w:rFonts w:ascii="Times New Roman" w:eastAsia="Calibri" w:hAnsi="Times New Roman" w:cs="Times New Roman"/>
                <w:color w:val="000000"/>
                <w:sz w:val="28"/>
                <w:szCs w:val="28"/>
              </w:rPr>
              <w:t xml:space="preserve">Реквизиты документа, удостоверяющего личность </w:t>
            </w:r>
            <w:r w:rsidRPr="00DF02E1">
              <w:rPr>
                <w:rFonts w:ascii="Times New Roman" w:eastAsia="Times New Roman" w:hAnsi="Times New Roman" w:cs="Times New Roman"/>
                <w:color w:val="000000"/>
                <w:sz w:val="28"/>
                <w:szCs w:val="28"/>
                <w:lang w:eastAsia="ru-RU"/>
              </w:rPr>
              <w:t>(не указываются в случае, если застройщик является индивидуальным предпринимателем)</w:t>
            </w:r>
          </w:p>
        </w:tc>
        <w:tc>
          <w:tcPr>
            <w:tcW w:w="4253" w:type="dxa"/>
          </w:tcPr>
          <w:p w:rsidR="00DF02E1" w:rsidRPr="00DF02E1" w:rsidRDefault="00DF02E1" w:rsidP="00DF02E1">
            <w:pPr>
              <w:spacing w:after="160" w:line="259" w:lineRule="auto"/>
              <w:rPr>
                <w:rFonts w:ascii="Times New Roman" w:eastAsia="Calibri" w:hAnsi="Times New Roman" w:cs="Times New Roman"/>
                <w:color w:val="000000"/>
              </w:rPr>
            </w:pPr>
          </w:p>
        </w:tc>
      </w:tr>
      <w:tr w:rsidR="00DF02E1" w:rsidRPr="00DF02E1" w:rsidTr="00D87D78">
        <w:trPr>
          <w:trHeight w:val="665"/>
        </w:trPr>
        <w:tc>
          <w:tcPr>
            <w:tcW w:w="1043" w:type="dxa"/>
          </w:tcPr>
          <w:p w:rsidR="00DF02E1" w:rsidRPr="00DF02E1" w:rsidRDefault="00DF02E1" w:rsidP="00DF02E1">
            <w:pPr>
              <w:spacing w:after="160" w:line="259" w:lineRule="auto"/>
              <w:jc w:val="center"/>
              <w:rPr>
                <w:rFonts w:ascii="Times New Roman" w:eastAsia="Calibri" w:hAnsi="Times New Roman" w:cs="Times New Roman"/>
                <w:color w:val="000000"/>
                <w:sz w:val="28"/>
                <w:szCs w:val="28"/>
              </w:rPr>
            </w:pPr>
            <w:r w:rsidRPr="00DF02E1">
              <w:rPr>
                <w:rFonts w:ascii="Times New Roman" w:eastAsia="Calibri" w:hAnsi="Times New Roman" w:cs="Times New Roman"/>
                <w:color w:val="000000"/>
                <w:sz w:val="28"/>
                <w:szCs w:val="28"/>
              </w:rPr>
              <w:t>1.1.3</w:t>
            </w:r>
          </w:p>
        </w:tc>
        <w:tc>
          <w:tcPr>
            <w:tcW w:w="4627" w:type="dxa"/>
          </w:tcPr>
          <w:p w:rsidR="00DF02E1" w:rsidRPr="00DF02E1" w:rsidRDefault="00DF02E1" w:rsidP="00DF02E1">
            <w:pPr>
              <w:spacing w:after="160" w:line="259" w:lineRule="auto"/>
              <w:rPr>
                <w:rFonts w:ascii="Times New Roman" w:eastAsia="Calibri" w:hAnsi="Times New Roman" w:cs="Times New Roman"/>
                <w:color w:val="000000"/>
                <w:sz w:val="28"/>
                <w:szCs w:val="28"/>
              </w:rPr>
            </w:pPr>
            <w:r w:rsidRPr="00DF02E1">
              <w:rPr>
                <w:rFonts w:ascii="Times New Roman" w:eastAsia="Calibri" w:hAnsi="Times New Roman" w:cs="Times New Roman"/>
                <w:color w:val="000000"/>
                <w:sz w:val="28"/>
                <w:szCs w:val="28"/>
              </w:rPr>
              <w:t>Основной государственный регистрационный номер индивидуального предпринимателя</w:t>
            </w:r>
          </w:p>
        </w:tc>
        <w:tc>
          <w:tcPr>
            <w:tcW w:w="4253" w:type="dxa"/>
          </w:tcPr>
          <w:p w:rsidR="00DF02E1" w:rsidRPr="00DF02E1" w:rsidRDefault="00DF02E1" w:rsidP="00DF02E1">
            <w:pPr>
              <w:spacing w:after="160" w:line="259" w:lineRule="auto"/>
              <w:rPr>
                <w:rFonts w:ascii="Times New Roman" w:eastAsia="Calibri" w:hAnsi="Times New Roman" w:cs="Times New Roman"/>
                <w:color w:val="000000"/>
              </w:rPr>
            </w:pPr>
          </w:p>
        </w:tc>
      </w:tr>
      <w:tr w:rsidR="00DF02E1" w:rsidRPr="00DF02E1" w:rsidTr="00D87D78">
        <w:trPr>
          <w:trHeight w:val="279"/>
        </w:trPr>
        <w:tc>
          <w:tcPr>
            <w:tcW w:w="1043" w:type="dxa"/>
          </w:tcPr>
          <w:p w:rsidR="00DF02E1" w:rsidRPr="00DF02E1" w:rsidRDefault="00DF02E1" w:rsidP="00DF02E1">
            <w:pPr>
              <w:spacing w:after="160" w:line="259" w:lineRule="auto"/>
              <w:jc w:val="center"/>
              <w:rPr>
                <w:rFonts w:ascii="Times New Roman" w:eastAsia="Calibri" w:hAnsi="Times New Roman" w:cs="Times New Roman"/>
                <w:color w:val="000000"/>
                <w:sz w:val="28"/>
                <w:szCs w:val="28"/>
              </w:rPr>
            </w:pPr>
            <w:r w:rsidRPr="00DF02E1">
              <w:rPr>
                <w:rFonts w:ascii="Times New Roman" w:eastAsia="Calibri" w:hAnsi="Times New Roman" w:cs="Times New Roman"/>
                <w:color w:val="000000"/>
                <w:sz w:val="28"/>
                <w:szCs w:val="28"/>
              </w:rPr>
              <w:t>1.2</w:t>
            </w:r>
          </w:p>
        </w:tc>
        <w:tc>
          <w:tcPr>
            <w:tcW w:w="4627" w:type="dxa"/>
          </w:tcPr>
          <w:p w:rsidR="00DF02E1" w:rsidRPr="00DF02E1" w:rsidRDefault="00DF02E1" w:rsidP="00DF02E1">
            <w:pPr>
              <w:spacing w:after="160" w:line="259" w:lineRule="auto"/>
              <w:rPr>
                <w:rFonts w:ascii="Times New Roman" w:eastAsia="Calibri" w:hAnsi="Times New Roman" w:cs="Times New Roman"/>
                <w:color w:val="000000"/>
                <w:sz w:val="28"/>
                <w:szCs w:val="28"/>
              </w:rPr>
            </w:pPr>
            <w:r w:rsidRPr="00DF02E1">
              <w:rPr>
                <w:rFonts w:ascii="Times New Roman" w:eastAsia="Calibri" w:hAnsi="Times New Roman" w:cs="Times New Roman"/>
                <w:color w:val="000000"/>
                <w:sz w:val="28"/>
                <w:szCs w:val="28"/>
              </w:rPr>
              <w:t>Сведения о юридическом лице:</w:t>
            </w:r>
          </w:p>
        </w:tc>
        <w:tc>
          <w:tcPr>
            <w:tcW w:w="4253" w:type="dxa"/>
          </w:tcPr>
          <w:p w:rsidR="00DF02E1" w:rsidRPr="00DF02E1" w:rsidRDefault="00DF02E1" w:rsidP="00DF02E1">
            <w:pPr>
              <w:spacing w:after="160" w:line="259" w:lineRule="auto"/>
              <w:rPr>
                <w:rFonts w:ascii="Times New Roman" w:eastAsia="Calibri" w:hAnsi="Times New Roman" w:cs="Times New Roman"/>
                <w:color w:val="000000"/>
              </w:rPr>
            </w:pPr>
          </w:p>
        </w:tc>
      </w:tr>
      <w:tr w:rsidR="00DF02E1" w:rsidRPr="00DF02E1" w:rsidTr="00D87D78">
        <w:trPr>
          <w:trHeight w:val="175"/>
        </w:trPr>
        <w:tc>
          <w:tcPr>
            <w:tcW w:w="1043" w:type="dxa"/>
          </w:tcPr>
          <w:p w:rsidR="00DF02E1" w:rsidRPr="00DF02E1" w:rsidRDefault="00DF02E1" w:rsidP="00DF02E1">
            <w:pPr>
              <w:spacing w:after="160" w:line="259" w:lineRule="auto"/>
              <w:jc w:val="center"/>
              <w:rPr>
                <w:rFonts w:ascii="Times New Roman" w:eastAsia="Calibri" w:hAnsi="Times New Roman" w:cs="Times New Roman"/>
                <w:color w:val="000000"/>
                <w:sz w:val="28"/>
                <w:szCs w:val="28"/>
              </w:rPr>
            </w:pPr>
            <w:r w:rsidRPr="00DF02E1">
              <w:rPr>
                <w:rFonts w:ascii="Times New Roman" w:eastAsia="Calibri" w:hAnsi="Times New Roman" w:cs="Times New Roman"/>
                <w:color w:val="000000"/>
                <w:sz w:val="28"/>
                <w:szCs w:val="28"/>
              </w:rPr>
              <w:t>1.2.1</w:t>
            </w:r>
          </w:p>
        </w:tc>
        <w:tc>
          <w:tcPr>
            <w:tcW w:w="4627" w:type="dxa"/>
          </w:tcPr>
          <w:p w:rsidR="00DF02E1" w:rsidRPr="00DF02E1" w:rsidRDefault="00DF02E1" w:rsidP="00DF02E1">
            <w:pPr>
              <w:spacing w:after="160" w:line="259" w:lineRule="auto"/>
              <w:rPr>
                <w:rFonts w:ascii="Times New Roman" w:eastAsia="Calibri" w:hAnsi="Times New Roman" w:cs="Times New Roman"/>
                <w:color w:val="000000"/>
                <w:sz w:val="28"/>
                <w:szCs w:val="28"/>
              </w:rPr>
            </w:pPr>
            <w:r w:rsidRPr="00DF02E1">
              <w:rPr>
                <w:rFonts w:ascii="Times New Roman" w:eastAsia="Calibri" w:hAnsi="Times New Roman" w:cs="Times New Roman"/>
                <w:color w:val="000000"/>
                <w:sz w:val="28"/>
                <w:szCs w:val="28"/>
              </w:rPr>
              <w:t>Полное наименование</w:t>
            </w:r>
          </w:p>
        </w:tc>
        <w:tc>
          <w:tcPr>
            <w:tcW w:w="4253" w:type="dxa"/>
          </w:tcPr>
          <w:p w:rsidR="00DF02E1" w:rsidRPr="00DF02E1" w:rsidRDefault="00DF02E1" w:rsidP="00DF02E1">
            <w:pPr>
              <w:spacing w:after="160" w:line="259" w:lineRule="auto"/>
              <w:rPr>
                <w:rFonts w:ascii="Times New Roman" w:eastAsia="Calibri" w:hAnsi="Times New Roman" w:cs="Times New Roman"/>
                <w:color w:val="000000"/>
              </w:rPr>
            </w:pPr>
          </w:p>
        </w:tc>
      </w:tr>
      <w:tr w:rsidR="00DF02E1" w:rsidRPr="00DF02E1" w:rsidTr="00D87D78">
        <w:trPr>
          <w:trHeight w:val="901"/>
        </w:trPr>
        <w:tc>
          <w:tcPr>
            <w:tcW w:w="1043" w:type="dxa"/>
          </w:tcPr>
          <w:p w:rsidR="00DF02E1" w:rsidRPr="00DF02E1" w:rsidRDefault="00DF02E1" w:rsidP="00DF02E1">
            <w:pPr>
              <w:spacing w:after="160" w:line="259" w:lineRule="auto"/>
              <w:jc w:val="center"/>
              <w:rPr>
                <w:rFonts w:ascii="Times New Roman" w:eastAsia="Calibri" w:hAnsi="Times New Roman" w:cs="Times New Roman"/>
                <w:color w:val="000000"/>
                <w:sz w:val="28"/>
                <w:szCs w:val="28"/>
              </w:rPr>
            </w:pPr>
            <w:r w:rsidRPr="00DF02E1">
              <w:rPr>
                <w:rFonts w:ascii="Times New Roman" w:eastAsia="Calibri" w:hAnsi="Times New Roman" w:cs="Times New Roman"/>
                <w:color w:val="000000"/>
                <w:sz w:val="28"/>
                <w:szCs w:val="28"/>
              </w:rPr>
              <w:t>1.2.2</w:t>
            </w:r>
          </w:p>
        </w:tc>
        <w:tc>
          <w:tcPr>
            <w:tcW w:w="4627" w:type="dxa"/>
          </w:tcPr>
          <w:p w:rsidR="00DF02E1" w:rsidRPr="00DF02E1" w:rsidRDefault="00DF02E1" w:rsidP="00DF02E1">
            <w:pPr>
              <w:spacing w:after="160" w:line="259" w:lineRule="auto"/>
              <w:rPr>
                <w:rFonts w:ascii="Times New Roman" w:eastAsia="Calibri" w:hAnsi="Times New Roman" w:cs="Times New Roman"/>
                <w:color w:val="000000"/>
                <w:sz w:val="28"/>
                <w:szCs w:val="28"/>
              </w:rPr>
            </w:pPr>
            <w:r w:rsidRPr="00DF02E1">
              <w:rPr>
                <w:rFonts w:ascii="Times New Roman" w:eastAsia="Calibri" w:hAnsi="Times New Roman" w:cs="Times New Roman"/>
                <w:color w:val="000000"/>
                <w:sz w:val="28"/>
                <w:szCs w:val="28"/>
              </w:rPr>
              <w:t>Основной государственный регистрационный номер</w:t>
            </w:r>
          </w:p>
        </w:tc>
        <w:tc>
          <w:tcPr>
            <w:tcW w:w="4253" w:type="dxa"/>
          </w:tcPr>
          <w:p w:rsidR="00DF02E1" w:rsidRPr="00DF02E1" w:rsidRDefault="00DF02E1" w:rsidP="00DF02E1">
            <w:pPr>
              <w:spacing w:after="160" w:line="259" w:lineRule="auto"/>
              <w:rPr>
                <w:rFonts w:ascii="Times New Roman" w:eastAsia="Calibri" w:hAnsi="Times New Roman" w:cs="Times New Roman"/>
                <w:color w:val="000000"/>
              </w:rPr>
            </w:pPr>
          </w:p>
        </w:tc>
      </w:tr>
      <w:tr w:rsidR="00DF02E1" w:rsidRPr="00DF02E1" w:rsidTr="00D87D78">
        <w:trPr>
          <w:trHeight w:val="1093"/>
        </w:trPr>
        <w:tc>
          <w:tcPr>
            <w:tcW w:w="1043" w:type="dxa"/>
          </w:tcPr>
          <w:p w:rsidR="00DF02E1" w:rsidRPr="00DF02E1" w:rsidRDefault="00DF02E1" w:rsidP="00DF02E1">
            <w:pPr>
              <w:spacing w:after="160" w:line="259" w:lineRule="auto"/>
              <w:jc w:val="center"/>
              <w:rPr>
                <w:rFonts w:ascii="Times New Roman" w:eastAsia="Calibri" w:hAnsi="Times New Roman" w:cs="Times New Roman"/>
                <w:color w:val="000000"/>
                <w:sz w:val="28"/>
                <w:szCs w:val="28"/>
              </w:rPr>
            </w:pPr>
            <w:r w:rsidRPr="00DF02E1">
              <w:rPr>
                <w:rFonts w:ascii="Times New Roman" w:eastAsia="Calibri" w:hAnsi="Times New Roman" w:cs="Times New Roman"/>
                <w:color w:val="000000"/>
                <w:sz w:val="28"/>
                <w:szCs w:val="28"/>
              </w:rPr>
              <w:t>1.2.3</w:t>
            </w:r>
          </w:p>
        </w:tc>
        <w:tc>
          <w:tcPr>
            <w:tcW w:w="4627" w:type="dxa"/>
          </w:tcPr>
          <w:p w:rsidR="00DF02E1" w:rsidRPr="00DF02E1" w:rsidRDefault="00DF02E1" w:rsidP="00DF02E1">
            <w:pPr>
              <w:spacing w:after="160" w:line="259" w:lineRule="auto"/>
              <w:rPr>
                <w:rFonts w:ascii="Times New Roman" w:eastAsia="Calibri" w:hAnsi="Times New Roman" w:cs="Times New Roman"/>
                <w:color w:val="000000"/>
                <w:sz w:val="28"/>
                <w:szCs w:val="28"/>
              </w:rPr>
            </w:pPr>
            <w:r w:rsidRPr="00DF02E1">
              <w:rPr>
                <w:rFonts w:ascii="Times New Roman" w:eastAsia="Calibri" w:hAnsi="Times New Roman" w:cs="Times New Roman"/>
                <w:color w:val="000000"/>
                <w:sz w:val="28"/>
                <w:szCs w:val="28"/>
              </w:rPr>
              <w:t>Идентификационный номер налогоплательщика – юридического лица</w:t>
            </w:r>
          </w:p>
        </w:tc>
        <w:tc>
          <w:tcPr>
            <w:tcW w:w="4253" w:type="dxa"/>
          </w:tcPr>
          <w:p w:rsidR="00DF02E1" w:rsidRPr="00DF02E1" w:rsidRDefault="00DF02E1" w:rsidP="00DF02E1">
            <w:pPr>
              <w:spacing w:after="160" w:line="259" w:lineRule="auto"/>
              <w:rPr>
                <w:rFonts w:ascii="Times New Roman" w:eastAsia="Calibri" w:hAnsi="Times New Roman" w:cs="Times New Roman"/>
                <w:color w:val="000000"/>
              </w:rPr>
            </w:pPr>
          </w:p>
        </w:tc>
      </w:tr>
    </w:tbl>
    <w:p w:rsidR="00DF02E1" w:rsidRPr="00DF02E1" w:rsidRDefault="00DF02E1" w:rsidP="00DF02E1">
      <w:pPr>
        <w:spacing w:after="0"/>
        <w:ind w:right="423"/>
        <w:jc w:val="both"/>
        <w:rPr>
          <w:rFonts w:ascii="Times New Roman" w:eastAsia="Times New Roman" w:hAnsi="Times New Roman" w:cs="Times New Roman"/>
          <w:color w:val="000000"/>
          <w:sz w:val="24"/>
          <w:szCs w:val="24"/>
          <w:lang w:eastAsia="ru-RU"/>
        </w:rPr>
      </w:pPr>
    </w:p>
    <w:p w:rsidR="00DF02E1" w:rsidRPr="00DF02E1" w:rsidRDefault="00DF02E1" w:rsidP="00DF02E1">
      <w:pPr>
        <w:spacing w:after="0" w:line="240" w:lineRule="auto"/>
        <w:rPr>
          <w:rFonts w:ascii="Times New Roman" w:eastAsia="Times New Roman" w:hAnsi="Times New Roman" w:cs="Times New Roman"/>
          <w:color w:val="000000"/>
          <w:sz w:val="28"/>
          <w:szCs w:val="28"/>
          <w:lang w:eastAsia="ru-RU"/>
        </w:rPr>
      </w:pPr>
      <w:r w:rsidRPr="00DF02E1">
        <w:rPr>
          <w:rFonts w:ascii="Times New Roman" w:eastAsia="Times New Roman" w:hAnsi="Times New Roman" w:cs="Times New Roman"/>
          <w:color w:val="000000"/>
          <w:sz w:val="28"/>
          <w:szCs w:val="28"/>
          <w:lang w:eastAsia="ru-RU"/>
        </w:rPr>
        <w:t xml:space="preserve">Приложение:___________________________________________________________ </w:t>
      </w:r>
    </w:p>
    <w:p w:rsidR="00DF02E1" w:rsidRPr="00DF02E1" w:rsidRDefault="00DF02E1" w:rsidP="00DF02E1">
      <w:pPr>
        <w:spacing w:after="0" w:line="240" w:lineRule="auto"/>
        <w:rPr>
          <w:rFonts w:ascii="Times New Roman" w:eastAsia="Times New Roman" w:hAnsi="Times New Roman" w:cs="Times New Roman"/>
          <w:color w:val="000000"/>
          <w:sz w:val="28"/>
          <w:szCs w:val="28"/>
          <w:lang w:eastAsia="ru-RU"/>
        </w:rPr>
      </w:pPr>
      <w:r w:rsidRPr="00DF02E1">
        <w:rPr>
          <w:rFonts w:ascii="Times New Roman" w:eastAsia="Times New Roman" w:hAnsi="Times New Roman" w:cs="Times New Roman"/>
          <w:color w:val="000000"/>
          <w:sz w:val="28"/>
          <w:szCs w:val="28"/>
          <w:lang w:eastAsia="ru-RU"/>
        </w:rPr>
        <w:t>Номер телефона и адрес электронной почты для связи:_______________________</w:t>
      </w:r>
    </w:p>
    <w:p w:rsidR="00DF02E1" w:rsidRPr="00DF02E1" w:rsidRDefault="00DF02E1" w:rsidP="00DF02E1">
      <w:pPr>
        <w:tabs>
          <w:tab w:val="left" w:pos="1968"/>
        </w:tabs>
        <w:spacing w:after="0" w:line="240" w:lineRule="auto"/>
        <w:rPr>
          <w:rFonts w:ascii="Times New Roman" w:eastAsia="Times New Roman" w:hAnsi="Times New Roman" w:cs="Times New Roman"/>
          <w:color w:val="000000"/>
          <w:sz w:val="28"/>
          <w:szCs w:val="28"/>
          <w:lang w:eastAsia="ru-RU"/>
        </w:rPr>
      </w:pPr>
      <w:r w:rsidRPr="00DF02E1">
        <w:rPr>
          <w:rFonts w:ascii="Times New Roman" w:eastAsia="Times New Roman" w:hAnsi="Times New Roman" w:cs="Times New Roman"/>
          <w:color w:val="000000"/>
          <w:sz w:val="28"/>
          <w:szCs w:val="28"/>
          <w:lang w:eastAsia="ru-RU"/>
        </w:rPr>
        <w:t>Результат рассмотрения настоящего заявления прошу:</w:t>
      </w:r>
    </w:p>
    <w:p w:rsidR="00DF02E1" w:rsidRPr="00DF02E1" w:rsidRDefault="00DF02E1" w:rsidP="00DF02E1">
      <w:pPr>
        <w:spacing w:after="0" w:line="240" w:lineRule="auto"/>
        <w:rPr>
          <w:rFonts w:ascii="Times New Roman" w:eastAsia="Times New Roman" w:hAnsi="Times New Roman" w:cs="Times New Roman"/>
          <w:color w:val="000000"/>
          <w:sz w:val="24"/>
          <w:szCs w:val="24"/>
          <w:lang w:eastAsia="ru-RU"/>
        </w:rPr>
      </w:pPr>
    </w:p>
    <w:p w:rsidR="00DF02E1" w:rsidRPr="00DF02E1" w:rsidRDefault="00DF02E1" w:rsidP="00DF02E1">
      <w:pPr>
        <w:spacing w:after="0" w:line="240" w:lineRule="auto"/>
        <w:rPr>
          <w:rFonts w:ascii="Times New Roman" w:eastAsia="Times New Roman" w:hAnsi="Times New Roman" w:cs="Times New Roman"/>
          <w:color w:val="000000"/>
          <w:sz w:val="24"/>
          <w:szCs w:val="24"/>
          <w:lang w:eastAsia="ru-RU"/>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8"/>
        <w:gridCol w:w="1130"/>
      </w:tblGrid>
      <w:tr w:rsidR="00DF02E1" w:rsidRPr="00DF02E1" w:rsidTr="00D87D78">
        <w:tc>
          <w:tcPr>
            <w:tcW w:w="8788" w:type="dxa"/>
            <w:shd w:val="clear" w:color="auto" w:fill="auto"/>
          </w:tcPr>
          <w:p w:rsidR="00DF02E1" w:rsidRPr="00DF02E1" w:rsidRDefault="00DF02E1" w:rsidP="00DF02E1">
            <w:pPr>
              <w:autoSpaceDE w:val="0"/>
              <w:autoSpaceDN w:val="0"/>
              <w:spacing w:before="120" w:after="120" w:line="240" w:lineRule="auto"/>
              <w:rPr>
                <w:rFonts w:ascii="Times New Roman" w:eastAsia="Times New Roman" w:hAnsi="Times New Roman" w:cs="Times New Roman"/>
                <w:i/>
                <w:color w:val="000000"/>
                <w:sz w:val="28"/>
                <w:szCs w:val="28"/>
                <w:lang w:eastAsia="ru-RU"/>
              </w:rPr>
            </w:pPr>
            <w:r w:rsidRPr="00DF02E1">
              <w:rPr>
                <w:rFonts w:ascii="Times New Roman" w:eastAsia="Times New Roman" w:hAnsi="Times New Roman" w:cs="Times New Roman"/>
                <w:color w:val="000000"/>
                <w:sz w:val="28"/>
                <w:szCs w:val="28"/>
                <w:lang w:eastAsia="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0" w:type="dxa"/>
            <w:shd w:val="clear" w:color="auto" w:fill="auto"/>
          </w:tcPr>
          <w:p w:rsidR="00DF02E1" w:rsidRPr="00DF02E1" w:rsidRDefault="00DF02E1" w:rsidP="00DF02E1">
            <w:pPr>
              <w:autoSpaceDE w:val="0"/>
              <w:autoSpaceDN w:val="0"/>
              <w:spacing w:before="120" w:after="120" w:line="240" w:lineRule="auto"/>
              <w:rPr>
                <w:rFonts w:ascii="Times New Roman" w:eastAsia="Times New Roman" w:hAnsi="Times New Roman" w:cs="Times New Roman"/>
                <w:color w:val="000000"/>
                <w:sz w:val="24"/>
                <w:szCs w:val="24"/>
                <w:lang w:eastAsia="ru-RU"/>
              </w:rPr>
            </w:pPr>
          </w:p>
        </w:tc>
      </w:tr>
      <w:tr w:rsidR="00DF02E1" w:rsidRPr="00DF02E1" w:rsidTr="00D87D78">
        <w:tc>
          <w:tcPr>
            <w:tcW w:w="8788" w:type="dxa"/>
            <w:shd w:val="clear" w:color="auto" w:fill="auto"/>
          </w:tcPr>
          <w:p w:rsidR="00DF02E1" w:rsidRPr="00DF02E1" w:rsidRDefault="00DF02E1" w:rsidP="00DF02E1">
            <w:pPr>
              <w:autoSpaceDE w:val="0"/>
              <w:autoSpaceDN w:val="0"/>
              <w:spacing w:before="120" w:after="120" w:line="240" w:lineRule="auto"/>
              <w:rPr>
                <w:rFonts w:ascii="Times New Roman" w:eastAsia="Times New Roman" w:hAnsi="Times New Roman" w:cs="Times New Roman"/>
                <w:color w:val="000000"/>
                <w:sz w:val="28"/>
                <w:szCs w:val="28"/>
                <w:lang w:eastAsia="ru-RU"/>
              </w:rPr>
            </w:pPr>
            <w:r w:rsidRPr="00DF02E1">
              <w:rPr>
                <w:rFonts w:ascii="Times New Roman" w:eastAsia="Times New Roman" w:hAnsi="Times New Roman" w:cs="Times New Roman"/>
                <w:color w:val="000000"/>
                <w:sz w:val="28"/>
                <w:szCs w:val="28"/>
                <w:lang w:eastAsia="ru-RU"/>
              </w:rPr>
              <w:t>выдать</w:t>
            </w:r>
            <w:r w:rsidRPr="00DF02E1">
              <w:rPr>
                <w:rFonts w:ascii="Times New Roman" w:eastAsia="Times New Roman" w:hAnsi="Times New Roman" w:cs="Times New Roman"/>
                <w:bCs/>
                <w:color w:val="000000"/>
                <w:sz w:val="28"/>
                <w:szCs w:val="28"/>
                <w:lang w:eastAsia="ru-RU"/>
              </w:rPr>
              <w:t xml:space="preserve"> на бумажном носителе</w:t>
            </w:r>
            <w:r w:rsidRPr="00DF02E1">
              <w:rPr>
                <w:rFonts w:ascii="Times New Roman" w:eastAsia="Times New Roman" w:hAnsi="Times New Roman" w:cs="Times New Roman"/>
                <w:color w:val="000000"/>
                <w:sz w:val="28"/>
                <w:szCs w:val="28"/>
                <w:lang w:eastAsia="ru-RU"/>
              </w:rPr>
              <w:t xml:space="preserve"> при личном обращении </w:t>
            </w:r>
            <w:r w:rsidRPr="00DF02E1">
              <w:rPr>
                <w:rFonts w:ascii="Times New Roman" w:eastAsia="Times New Roman" w:hAnsi="Times New Roman" w:cs="Times New Roman"/>
                <w:bCs/>
                <w:color w:val="000000"/>
                <w:sz w:val="28"/>
                <w:szCs w:val="28"/>
                <w:lang w:eastAsia="ru-RU"/>
              </w:rPr>
              <w:t>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w:t>
            </w:r>
            <w:r w:rsidRPr="00DF02E1">
              <w:rPr>
                <w:rFonts w:ascii="Times New Roman" w:eastAsia="Times New Roman" w:hAnsi="Times New Roman" w:cs="Times New Roman"/>
                <w:color w:val="000000"/>
                <w:sz w:val="28"/>
                <w:szCs w:val="28"/>
                <w:lang w:eastAsia="ru-RU"/>
              </w:rPr>
              <w:t xml:space="preserve"> расположенный по адресу:______________________________________</w:t>
            </w:r>
          </w:p>
        </w:tc>
        <w:tc>
          <w:tcPr>
            <w:tcW w:w="1130" w:type="dxa"/>
            <w:shd w:val="clear" w:color="auto" w:fill="auto"/>
          </w:tcPr>
          <w:p w:rsidR="00DF02E1" w:rsidRPr="00DF02E1" w:rsidRDefault="00DF02E1" w:rsidP="00DF02E1">
            <w:pPr>
              <w:autoSpaceDE w:val="0"/>
              <w:autoSpaceDN w:val="0"/>
              <w:spacing w:before="120" w:after="120" w:line="240" w:lineRule="auto"/>
              <w:rPr>
                <w:rFonts w:ascii="Times New Roman" w:eastAsia="Times New Roman" w:hAnsi="Times New Roman" w:cs="Times New Roman"/>
                <w:color w:val="000000"/>
                <w:sz w:val="24"/>
                <w:szCs w:val="24"/>
                <w:lang w:eastAsia="ru-RU"/>
              </w:rPr>
            </w:pPr>
          </w:p>
        </w:tc>
      </w:tr>
      <w:tr w:rsidR="00DF02E1" w:rsidRPr="00DF02E1" w:rsidTr="00D87D78">
        <w:tc>
          <w:tcPr>
            <w:tcW w:w="8788" w:type="dxa"/>
            <w:shd w:val="clear" w:color="auto" w:fill="auto"/>
          </w:tcPr>
          <w:p w:rsidR="00DF02E1" w:rsidRPr="00DF02E1" w:rsidRDefault="00DF02E1" w:rsidP="00DF02E1">
            <w:pPr>
              <w:autoSpaceDE w:val="0"/>
              <w:autoSpaceDN w:val="0"/>
              <w:spacing w:before="120" w:after="120" w:line="240" w:lineRule="auto"/>
              <w:rPr>
                <w:rFonts w:ascii="Times New Roman" w:eastAsia="Times New Roman" w:hAnsi="Times New Roman" w:cs="Times New Roman"/>
                <w:color w:val="000000"/>
                <w:sz w:val="28"/>
                <w:szCs w:val="28"/>
                <w:lang w:eastAsia="ru-RU"/>
              </w:rPr>
            </w:pPr>
            <w:r w:rsidRPr="00DF02E1">
              <w:rPr>
                <w:rFonts w:ascii="Times New Roman" w:eastAsia="Times New Roman" w:hAnsi="Times New Roman" w:cs="Times New Roman"/>
                <w:color w:val="000000"/>
                <w:sz w:val="28"/>
                <w:szCs w:val="28"/>
                <w:lang w:eastAsia="ru-RU"/>
              </w:rPr>
              <w:t xml:space="preserve">направить </w:t>
            </w:r>
            <w:r w:rsidRPr="00DF02E1">
              <w:rPr>
                <w:rFonts w:ascii="Times New Roman" w:eastAsia="Times New Roman" w:hAnsi="Times New Roman" w:cs="Times New Roman"/>
                <w:bCs/>
                <w:color w:val="000000"/>
                <w:sz w:val="28"/>
                <w:szCs w:val="28"/>
                <w:lang w:eastAsia="ru-RU"/>
              </w:rPr>
              <w:t xml:space="preserve"> на бумажном носителе</w:t>
            </w:r>
            <w:r w:rsidRPr="00DF02E1">
              <w:rPr>
                <w:rFonts w:ascii="Times New Roman" w:eastAsia="Times New Roman" w:hAnsi="Times New Roman" w:cs="Times New Roman"/>
                <w:color w:val="000000"/>
                <w:sz w:val="28"/>
                <w:szCs w:val="28"/>
                <w:lang w:eastAsia="ru-RU"/>
              </w:rPr>
              <w:t xml:space="preserve"> на почтовый адрес: ________________________________________________</w:t>
            </w:r>
          </w:p>
        </w:tc>
        <w:tc>
          <w:tcPr>
            <w:tcW w:w="1130" w:type="dxa"/>
            <w:shd w:val="clear" w:color="auto" w:fill="auto"/>
          </w:tcPr>
          <w:p w:rsidR="00DF02E1" w:rsidRPr="00DF02E1" w:rsidRDefault="00DF02E1" w:rsidP="00DF02E1">
            <w:pPr>
              <w:autoSpaceDE w:val="0"/>
              <w:autoSpaceDN w:val="0"/>
              <w:spacing w:before="120" w:after="120" w:line="240" w:lineRule="auto"/>
              <w:rPr>
                <w:rFonts w:ascii="Times New Roman" w:eastAsia="Times New Roman" w:hAnsi="Times New Roman" w:cs="Times New Roman"/>
                <w:color w:val="000000"/>
                <w:sz w:val="24"/>
                <w:szCs w:val="24"/>
                <w:lang w:eastAsia="ru-RU"/>
              </w:rPr>
            </w:pPr>
          </w:p>
        </w:tc>
      </w:tr>
      <w:tr w:rsidR="00DF02E1" w:rsidRPr="00DF02E1" w:rsidTr="00D87D78">
        <w:tc>
          <w:tcPr>
            <w:tcW w:w="8788" w:type="dxa"/>
            <w:shd w:val="clear" w:color="auto" w:fill="auto"/>
          </w:tcPr>
          <w:p w:rsidR="00DF02E1" w:rsidRPr="00DF02E1" w:rsidRDefault="00DF02E1" w:rsidP="00DF02E1">
            <w:pPr>
              <w:autoSpaceDE w:val="0"/>
              <w:autoSpaceDN w:val="0"/>
              <w:spacing w:before="120" w:after="120" w:line="240" w:lineRule="auto"/>
              <w:rPr>
                <w:rFonts w:ascii="Times New Roman" w:eastAsia="Times New Roman" w:hAnsi="Times New Roman" w:cs="Times New Roman"/>
                <w:color w:val="000000"/>
                <w:sz w:val="28"/>
                <w:szCs w:val="28"/>
                <w:lang w:eastAsia="ru-RU"/>
              </w:rPr>
            </w:pPr>
            <w:r w:rsidRPr="00DF02E1">
              <w:rPr>
                <w:rFonts w:ascii="Times New Roman" w:eastAsia="Times New Roman" w:hAnsi="Times New Roman" w:cs="Times New Roman"/>
                <w:color w:val="000000"/>
                <w:sz w:val="28"/>
                <w:szCs w:val="28"/>
                <w:lang w:eastAsia="ru-RU"/>
              </w:rPr>
              <w:t>направить в форме электронного документа в личный кабинет в единой информационной системе жилищного строительства</w:t>
            </w:r>
          </w:p>
        </w:tc>
        <w:tc>
          <w:tcPr>
            <w:tcW w:w="1130" w:type="dxa"/>
            <w:shd w:val="clear" w:color="auto" w:fill="auto"/>
          </w:tcPr>
          <w:p w:rsidR="00DF02E1" w:rsidRPr="00DF02E1" w:rsidRDefault="00DF02E1" w:rsidP="00DF02E1">
            <w:pPr>
              <w:autoSpaceDE w:val="0"/>
              <w:autoSpaceDN w:val="0"/>
              <w:spacing w:before="120" w:after="120" w:line="240" w:lineRule="auto"/>
              <w:rPr>
                <w:rFonts w:ascii="Times New Roman" w:eastAsia="Times New Roman" w:hAnsi="Times New Roman" w:cs="Times New Roman"/>
                <w:color w:val="000000"/>
                <w:sz w:val="24"/>
                <w:szCs w:val="24"/>
                <w:lang w:eastAsia="ru-RU"/>
              </w:rPr>
            </w:pPr>
          </w:p>
        </w:tc>
      </w:tr>
      <w:tr w:rsidR="00DF02E1" w:rsidRPr="00DF02E1" w:rsidTr="00D87D78">
        <w:tc>
          <w:tcPr>
            <w:tcW w:w="9918" w:type="dxa"/>
            <w:gridSpan w:val="2"/>
            <w:shd w:val="clear" w:color="auto" w:fill="auto"/>
          </w:tcPr>
          <w:p w:rsidR="00DF02E1" w:rsidRPr="00DF02E1" w:rsidRDefault="00DF02E1" w:rsidP="00DF02E1">
            <w:pPr>
              <w:autoSpaceDE w:val="0"/>
              <w:autoSpaceDN w:val="0"/>
              <w:spacing w:before="120" w:after="120" w:line="240" w:lineRule="auto"/>
              <w:ind w:right="255"/>
              <w:jc w:val="center"/>
              <w:rPr>
                <w:rFonts w:ascii="Times New Roman" w:eastAsia="Times New Roman" w:hAnsi="Times New Roman" w:cs="Times New Roman"/>
                <w:i/>
                <w:color w:val="000000"/>
                <w:sz w:val="20"/>
                <w:szCs w:val="20"/>
                <w:lang w:eastAsia="ru-RU"/>
              </w:rPr>
            </w:pPr>
            <w:r w:rsidRPr="00DF02E1">
              <w:rPr>
                <w:rFonts w:ascii="Times New Roman" w:eastAsia="Times New Roman" w:hAnsi="Times New Roman" w:cs="Times New Roman"/>
                <w:i/>
                <w:color w:val="000000"/>
                <w:sz w:val="20"/>
                <w:szCs w:val="20"/>
                <w:lang w:eastAsia="ru-RU"/>
              </w:rPr>
              <w:t>Указывается один из перечисленных способов</w:t>
            </w:r>
          </w:p>
        </w:tc>
      </w:tr>
    </w:tbl>
    <w:p w:rsidR="00DF02E1" w:rsidRPr="00DF02E1" w:rsidRDefault="00DF02E1" w:rsidP="00DF02E1">
      <w:pPr>
        <w:autoSpaceDE w:val="0"/>
        <w:autoSpaceDN w:val="0"/>
        <w:spacing w:before="120" w:after="120" w:line="240" w:lineRule="auto"/>
        <w:jc w:val="both"/>
        <w:rPr>
          <w:rFonts w:ascii="Times New Roman" w:eastAsia="Times New Roman" w:hAnsi="Times New Roman" w:cs="Times New Roman"/>
          <w:color w:val="000000"/>
          <w:sz w:val="24"/>
          <w:szCs w:val="24"/>
          <w:lang w:eastAsia="ru-RU"/>
        </w:rPr>
      </w:pPr>
    </w:p>
    <w:p w:rsidR="00DF02E1" w:rsidRPr="00DF02E1" w:rsidRDefault="00DF02E1" w:rsidP="00DF02E1">
      <w:pPr>
        <w:autoSpaceDE w:val="0"/>
        <w:autoSpaceDN w:val="0"/>
        <w:adjustRightInd w:val="0"/>
        <w:spacing w:after="0" w:line="240" w:lineRule="auto"/>
        <w:rPr>
          <w:rFonts w:ascii="Times New Roman" w:eastAsia="Calibri" w:hAnsi="Times New Roman" w:cs="Times New Roman"/>
          <w:bCs/>
          <w:strike/>
          <w:color w:val="000000"/>
          <w:sz w:val="24"/>
          <w:szCs w:val="24"/>
        </w:rPr>
      </w:pPr>
    </w:p>
    <w:tbl>
      <w:tblPr>
        <w:tblW w:w="9923" w:type="dxa"/>
        <w:tblCellMar>
          <w:left w:w="28" w:type="dxa"/>
          <w:right w:w="28" w:type="dxa"/>
        </w:tblCellMar>
        <w:tblLook w:val="0000" w:firstRow="0" w:lastRow="0" w:firstColumn="0" w:lastColumn="0" w:noHBand="0" w:noVBand="0"/>
      </w:tblPr>
      <w:tblGrid>
        <w:gridCol w:w="3119"/>
        <w:gridCol w:w="283"/>
        <w:gridCol w:w="2269"/>
        <w:gridCol w:w="283"/>
        <w:gridCol w:w="3969"/>
      </w:tblGrid>
      <w:tr w:rsidR="00DF02E1" w:rsidRPr="00DF02E1" w:rsidTr="00D87D78">
        <w:tc>
          <w:tcPr>
            <w:tcW w:w="3119" w:type="dxa"/>
            <w:tcBorders>
              <w:top w:val="nil"/>
              <w:left w:val="nil"/>
              <w:right w:val="nil"/>
            </w:tcBorders>
            <w:vAlign w:val="bottom"/>
          </w:tcPr>
          <w:p w:rsidR="00DF02E1" w:rsidRPr="00DF02E1" w:rsidRDefault="00DF02E1" w:rsidP="00DF02E1">
            <w:pPr>
              <w:jc w:val="center"/>
              <w:rPr>
                <w:rFonts w:ascii="Times New Roman" w:eastAsia="Times New Roman" w:hAnsi="Times New Roman" w:cs="Times New Roman"/>
                <w:color w:val="000000"/>
                <w:lang w:eastAsia="ru-RU"/>
              </w:rPr>
            </w:pPr>
          </w:p>
        </w:tc>
        <w:tc>
          <w:tcPr>
            <w:tcW w:w="283" w:type="dxa"/>
            <w:tcBorders>
              <w:top w:val="nil"/>
              <w:left w:val="nil"/>
              <w:bottom w:val="nil"/>
              <w:right w:val="nil"/>
            </w:tcBorders>
            <w:vAlign w:val="bottom"/>
          </w:tcPr>
          <w:p w:rsidR="00DF02E1" w:rsidRPr="00DF02E1" w:rsidRDefault="00DF02E1" w:rsidP="00DF02E1">
            <w:pPr>
              <w:rPr>
                <w:rFonts w:ascii="Times New Roman" w:eastAsia="Times New Roman" w:hAnsi="Times New Roman" w:cs="Times New Roman"/>
                <w:color w:val="000000"/>
                <w:lang w:eastAsia="ru-RU"/>
              </w:rPr>
            </w:pPr>
          </w:p>
        </w:tc>
        <w:tc>
          <w:tcPr>
            <w:tcW w:w="2269" w:type="dxa"/>
            <w:tcBorders>
              <w:top w:val="nil"/>
              <w:left w:val="nil"/>
              <w:bottom w:val="single" w:sz="4" w:space="0" w:color="auto"/>
              <w:right w:val="nil"/>
            </w:tcBorders>
            <w:vAlign w:val="bottom"/>
          </w:tcPr>
          <w:p w:rsidR="00DF02E1" w:rsidRPr="00DF02E1" w:rsidRDefault="00DF02E1" w:rsidP="00DF02E1">
            <w:pPr>
              <w:jc w:val="center"/>
              <w:rPr>
                <w:rFonts w:ascii="Times New Roman" w:eastAsia="Times New Roman" w:hAnsi="Times New Roman" w:cs="Times New Roman"/>
                <w:color w:val="000000"/>
                <w:lang w:eastAsia="ru-RU"/>
              </w:rPr>
            </w:pPr>
          </w:p>
        </w:tc>
        <w:tc>
          <w:tcPr>
            <w:tcW w:w="283" w:type="dxa"/>
            <w:tcBorders>
              <w:top w:val="nil"/>
              <w:left w:val="nil"/>
              <w:bottom w:val="nil"/>
              <w:right w:val="nil"/>
            </w:tcBorders>
            <w:vAlign w:val="bottom"/>
          </w:tcPr>
          <w:p w:rsidR="00DF02E1" w:rsidRPr="00DF02E1" w:rsidRDefault="00DF02E1" w:rsidP="00DF02E1">
            <w:pPr>
              <w:rPr>
                <w:rFonts w:ascii="Times New Roman" w:eastAsia="Times New Roman" w:hAnsi="Times New Roman" w:cs="Times New Roman"/>
                <w:color w:val="000000"/>
                <w:lang w:eastAsia="ru-RU"/>
              </w:rPr>
            </w:pPr>
          </w:p>
        </w:tc>
        <w:tc>
          <w:tcPr>
            <w:tcW w:w="3969" w:type="dxa"/>
            <w:tcBorders>
              <w:top w:val="nil"/>
              <w:left w:val="nil"/>
              <w:bottom w:val="single" w:sz="4" w:space="0" w:color="auto"/>
              <w:right w:val="nil"/>
            </w:tcBorders>
            <w:vAlign w:val="bottom"/>
          </w:tcPr>
          <w:p w:rsidR="00DF02E1" w:rsidRPr="00DF02E1" w:rsidRDefault="00DF02E1" w:rsidP="00DF02E1">
            <w:pPr>
              <w:jc w:val="center"/>
              <w:rPr>
                <w:rFonts w:ascii="Times New Roman" w:eastAsia="Times New Roman" w:hAnsi="Times New Roman" w:cs="Times New Roman"/>
                <w:color w:val="000000"/>
                <w:lang w:eastAsia="ru-RU"/>
              </w:rPr>
            </w:pPr>
          </w:p>
        </w:tc>
      </w:tr>
      <w:tr w:rsidR="00DF02E1" w:rsidRPr="00DF02E1" w:rsidTr="00D87D78">
        <w:tc>
          <w:tcPr>
            <w:tcW w:w="3119" w:type="dxa"/>
            <w:tcBorders>
              <w:left w:val="nil"/>
              <w:bottom w:val="nil"/>
              <w:right w:val="nil"/>
            </w:tcBorders>
          </w:tcPr>
          <w:p w:rsidR="00DF02E1" w:rsidRPr="00DF02E1" w:rsidRDefault="00DF02E1" w:rsidP="00DF02E1">
            <w:pPr>
              <w:jc w:val="center"/>
              <w:rPr>
                <w:rFonts w:ascii="Times New Roman" w:eastAsia="Times New Roman" w:hAnsi="Times New Roman" w:cs="Times New Roman"/>
                <w:color w:val="000000"/>
                <w:sz w:val="16"/>
                <w:szCs w:val="16"/>
                <w:lang w:eastAsia="ru-RU"/>
              </w:rPr>
            </w:pPr>
          </w:p>
        </w:tc>
        <w:tc>
          <w:tcPr>
            <w:tcW w:w="283" w:type="dxa"/>
            <w:tcBorders>
              <w:top w:val="nil"/>
              <w:left w:val="nil"/>
              <w:bottom w:val="nil"/>
              <w:right w:val="nil"/>
            </w:tcBorders>
          </w:tcPr>
          <w:p w:rsidR="00DF02E1" w:rsidRPr="00DF02E1" w:rsidRDefault="00DF02E1" w:rsidP="00DF02E1">
            <w:pPr>
              <w:rPr>
                <w:rFonts w:ascii="Times New Roman" w:eastAsia="Times New Roman" w:hAnsi="Times New Roman" w:cs="Times New Roman"/>
                <w:color w:val="000000"/>
                <w:sz w:val="16"/>
                <w:szCs w:val="16"/>
                <w:lang w:eastAsia="ru-RU"/>
              </w:rPr>
            </w:pPr>
          </w:p>
        </w:tc>
        <w:tc>
          <w:tcPr>
            <w:tcW w:w="2269" w:type="dxa"/>
            <w:tcBorders>
              <w:top w:val="nil"/>
              <w:left w:val="nil"/>
              <w:bottom w:val="nil"/>
              <w:right w:val="nil"/>
            </w:tcBorders>
          </w:tcPr>
          <w:p w:rsidR="00DF02E1" w:rsidRPr="00DF02E1" w:rsidRDefault="00DF02E1" w:rsidP="00DF02E1">
            <w:pPr>
              <w:jc w:val="center"/>
              <w:rPr>
                <w:rFonts w:ascii="Times New Roman" w:eastAsia="Times New Roman" w:hAnsi="Times New Roman" w:cs="Times New Roman"/>
                <w:color w:val="000000"/>
                <w:sz w:val="20"/>
                <w:szCs w:val="20"/>
                <w:lang w:eastAsia="ru-RU"/>
              </w:rPr>
            </w:pPr>
            <w:r w:rsidRPr="00DF02E1">
              <w:rPr>
                <w:rFonts w:ascii="Times New Roman" w:eastAsia="Times New Roman" w:hAnsi="Times New Roman" w:cs="Times New Roman"/>
                <w:color w:val="000000"/>
                <w:sz w:val="20"/>
                <w:szCs w:val="20"/>
                <w:lang w:eastAsia="ru-RU"/>
              </w:rPr>
              <w:t>(подпись)</w:t>
            </w:r>
          </w:p>
        </w:tc>
        <w:tc>
          <w:tcPr>
            <w:tcW w:w="283" w:type="dxa"/>
            <w:tcBorders>
              <w:top w:val="nil"/>
              <w:left w:val="nil"/>
              <w:bottom w:val="nil"/>
              <w:right w:val="nil"/>
            </w:tcBorders>
          </w:tcPr>
          <w:p w:rsidR="00DF02E1" w:rsidRPr="00DF02E1" w:rsidRDefault="00DF02E1" w:rsidP="00DF02E1">
            <w:pPr>
              <w:rPr>
                <w:rFonts w:ascii="Times New Roman" w:eastAsia="Times New Roman" w:hAnsi="Times New Roman" w:cs="Times New Roman"/>
                <w:color w:val="000000"/>
                <w:sz w:val="16"/>
                <w:szCs w:val="16"/>
                <w:lang w:eastAsia="ru-RU"/>
              </w:rPr>
            </w:pPr>
          </w:p>
        </w:tc>
        <w:tc>
          <w:tcPr>
            <w:tcW w:w="3969" w:type="dxa"/>
            <w:tcBorders>
              <w:top w:val="nil"/>
              <w:left w:val="nil"/>
              <w:bottom w:val="nil"/>
              <w:right w:val="nil"/>
            </w:tcBorders>
          </w:tcPr>
          <w:p w:rsidR="00DF02E1" w:rsidRPr="00DF02E1" w:rsidRDefault="00DF02E1" w:rsidP="00DF02E1">
            <w:pPr>
              <w:jc w:val="center"/>
              <w:rPr>
                <w:rFonts w:ascii="Times New Roman" w:eastAsia="Times New Roman" w:hAnsi="Times New Roman" w:cs="Times New Roman"/>
                <w:color w:val="000000"/>
                <w:sz w:val="20"/>
                <w:szCs w:val="20"/>
                <w:lang w:eastAsia="ru-RU"/>
              </w:rPr>
            </w:pPr>
            <w:proofErr w:type="gramStart"/>
            <w:r w:rsidRPr="00DF02E1">
              <w:rPr>
                <w:rFonts w:ascii="Times New Roman" w:eastAsia="Times New Roman" w:hAnsi="Times New Roman" w:cs="Times New Roman"/>
                <w:color w:val="000000"/>
                <w:sz w:val="20"/>
                <w:szCs w:val="20"/>
                <w:lang w:eastAsia="ru-RU"/>
              </w:rPr>
              <w:t>(фамилия, имя, отчество (при наличии)</w:t>
            </w:r>
            <w:proofErr w:type="gramEnd"/>
          </w:p>
        </w:tc>
      </w:tr>
    </w:tbl>
    <w:p w:rsidR="00DF02E1" w:rsidRPr="00DF02E1" w:rsidRDefault="00DF02E1" w:rsidP="00DF02E1">
      <w:pPr>
        <w:spacing w:after="0" w:line="240" w:lineRule="auto"/>
        <w:jc w:val="both"/>
        <w:rPr>
          <w:rFonts w:ascii="Times New Roman" w:eastAsia="Calibri" w:hAnsi="Times New Roman" w:cs="Times New Roman"/>
          <w:color w:val="000000"/>
          <w:sz w:val="28"/>
          <w:szCs w:val="28"/>
        </w:rPr>
      </w:pPr>
    </w:p>
    <w:p w:rsidR="00DF02E1" w:rsidRPr="00DF02E1" w:rsidRDefault="00DF02E1" w:rsidP="00DF02E1">
      <w:pPr>
        <w:spacing w:after="0" w:line="240" w:lineRule="auto"/>
        <w:jc w:val="both"/>
        <w:rPr>
          <w:rFonts w:ascii="Times New Roman" w:eastAsia="Calibri" w:hAnsi="Times New Roman" w:cs="Times New Roman"/>
          <w:color w:val="000000"/>
          <w:sz w:val="28"/>
          <w:szCs w:val="28"/>
        </w:rPr>
      </w:pPr>
      <w:r w:rsidRPr="00DF02E1">
        <w:rPr>
          <w:rFonts w:ascii="Times New Roman" w:eastAsia="Calibri" w:hAnsi="Times New Roman" w:cs="Times New Roman"/>
          <w:color w:val="000000"/>
          <w:sz w:val="28"/>
          <w:szCs w:val="28"/>
        </w:rPr>
        <w:t xml:space="preserve">*Указывается один из вариантов: заявление о выдаче разрешения на строительство,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 </w:t>
      </w:r>
    </w:p>
    <w:p w:rsidR="00DF02E1" w:rsidRPr="00DF02E1" w:rsidRDefault="00DF02E1" w:rsidP="00DF02E1">
      <w:pPr>
        <w:spacing w:after="0" w:line="240" w:lineRule="auto"/>
        <w:rPr>
          <w:rFonts w:ascii="Times New Roman" w:eastAsia="Calibri" w:hAnsi="Times New Roman" w:cs="Times New Roman"/>
          <w:color w:val="000000"/>
          <w:sz w:val="28"/>
          <w:szCs w:val="28"/>
        </w:rPr>
      </w:pPr>
      <w:r w:rsidRPr="00DF02E1">
        <w:rPr>
          <w:rFonts w:ascii="Times New Roman" w:eastAsia="Times New Roman" w:hAnsi="Times New Roman" w:cs="Times New Roman"/>
          <w:color w:val="000000"/>
          <w:sz w:val="28"/>
          <w:szCs w:val="28"/>
          <w:lang w:eastAsia="ru-RU"/>
        </w:rPr>
        <w:br w:type="page"/>
      </w:r>
    </w:p>
    <w:p w:rsidR="00DF02E1" w:rsidRPr="00DF02E1" w:rsidRDefault="00DF02E1" w:rsidP="00DF02E1">
      <w:pPr>
        <w:spacing w:after="0" w:line="240" w:lineRule="auto"/>
        <w:ind w:left="5670"/>
        <w:jc w:val="center"/>
        <w:rPr>
          <w:rFonts w:ascii="Times New Roman" w:eastAsia="Calibri" w:hAnsi="Times New Roman" w:cs="Times New Roman"/>
          <w:color w:val="000000"/>
          <w:sz w:val="28"/>
          <w:szCs w:val="28"/>
        </w:rPr>
      </w:pPr>
      <w:r w:rsidRPr="00DF02E1">
        <w:rPr>
          <w:rFonts w:ascii="Times New Roman" w:eastAsia="Calibri" w:hAnsi="Times New Roman" w:cs="Times New Roman"/>
          <w:color w:val="000000"/>
          <w:sz w:val="28"/>
          <w:szCs w:val="28"/>
        </w:rPr>
        <w:lastRenderedPageBreak/>
        <w:t>ПРИЛОЖЕНИЕ № 14</w:t>
      </w:r>
    </w:p>
    <w:p w:rsidR="00DF02E1" w:rsidRPr="00DF02E1" w:rsidRDefault="00DF02E1" w:rsidP="00DF02E1">
      <w:pPr>
        <w:spacing w:after="0" w:line="240" w:lineRule="auto"/>
        <w:ind w:left="5670"/>
        <w:jc w:val="center"/>
        <w:rPr>
          <w:rFonts w:ascii="Times New Roman" w:eastAsia="Calibri" w:hAnsi="Times New Roman" w:cs="Times New Roman"/>
          <w:color w:val="000000"/>
          <w:sz w:val="24"/>
        </w:rPr>
      </w:pPr>
      <w:r w:rsidRPr="00DF02E1">
        <w:rPr>
          <w:rFonts w:ascii="Times New Roman" w:eastAsia="Calibri" w:hAnsi="Times New Roman" w:cs="Times New Roman"/>
          <w:color w:val="000000"/>
          <w:sz w:val="28"/>
          <w:szCs w:val="28"/>
        </w:rPr>
        <w:t>к Административному регламенту предоставления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rsidR="00DF02E1" w:rsidRPr="00DF02E1" w:rsidRDefault="00DF02E1" w:rsidP="00DF02E1">
      <w:pPr>
        <w:spacing w:line="240" w:lineRule="auto"/>
        <w:jc w:val="right"/>
        <w:rPr>
          <w:rFonts w:ascii="Times New Roman" w:eastAsia="Times New Roman" w:hAnsi="Times New Roman" w:cs="Times New Roman"/>
          <w:color w:val="000000"/>
          <w:sz w:val="28"/>
          <w:szCs w:val="28"/>
          <w:lang w:eastAsia="ru-RU"/>
        </w:rPr>
      </w:pPr>
    </w:p>
    <w:p w:rsidR="00DF02E1" w:rsidRPr="00DF02E1" w:rsidRDefault="00DF02E1" w:rsidP="00DF02E1">
      <w:pPr>
        <w:autoSpaceDE w:val="0"/>
        <w:autoSpaceDN w:val="0"/>
        <w:spacing w:before="240" w:after="0" w:line="240" w:lineRule="auto"/>
        <w:ind w:left="5670"/>
        <w:jc w:val="right"/>
        <w:rPr>
          <w:rFonts w:ascii="Times New Roman" w:eastAsia="Times New Roman" w:hAnsi="Times New Roman" w:cs="Times New Roman"/>
          <w:color w:val="000000"/>
          <w:sz w:val="28"/>
          <w:szCs w:val="28"/>
          <w:lang w:eastAsia="ru-RU"/>
        </w:rPr>
      </w:pPr>
      <w:r w:rsidRPr="00DF02E1">
        <w:rPr>
          <w:rFonts w:ascii="Times New Roman" w:eastAsia="Times New Roman" w:hAnsi="Times New Roman" w:cs="Times New Roman"/>
          <w:color w:val="000000"/>
          <w:sz w:val="28"/>
          <w:szCs w:val="28"/>
          <w:lang w:eastAsia="ru-RU"/>
        </w:rPr>
        <w:t>ФОРМА</w:t>
      </w:r>
    </w:p>
    <w:p w:rsidR="00DF02E1" w:rsidRPr="00DF02E1" w:rsidRDefault="00DF02E1" w:rsidP="00DF02E1">
      <w:pPr>
        <w:spacing w:line="240" w:lineRule="auto"/>
        <w:jc w:val="right"/>
        <w:rPr>
          <w:rFonts w:ascii="Times New Roman" w:eastAsia="Times New Roman" w:hAnsi="Times New Roman" w:cs="Times New Roman"/>
          <w:color w:val="000000"/>
          <w:sz w:val="28"/>
          <w:szCs w:val="28"/>
          <w:lang w:eastAsia="ru-RU"/>
        </w:rPr>
      </w:pPr>
    </w:p>
    <w:p w:rsidR="00DF02E1" w:rsidRPr="00DF02E1" w:rsidRDefault="00DF02E1" w:rsidP="00DF02E1">
      <w:pPr>
        <w:spacing w:line="240" w:lineRule="auto"/>
        <w:jc w:val="right"/>
        <w:rPr>
          <w:rFonts w:ascii="Times New Roman" w:eastAsia="Times New Roman" w:hAnsi="Times New Roman" w:cs="Times New Roman"/>
          <w:color w:val="000000"/>
          <w:sz w:val="28"/>
          <w:szCs w:val="28"/>
          <w:lang w:eastAsia="ru-RU"/>
        </w:rPr>
      </w:pPr>
    </w:p>
    <w:p w:rsidR="00DF02E1" w:rsidRPr="00DF02E1" w:rsidRDefault="00DF02E1" w:rsidP="00DF02E1">
      <w:pPr>
        <w:autoSpaceDE w:val="0"/>
        <w:autoSpaceDN w:val="0"/>
        <w:adjustRightInd w:val="0"/>
        <w:spacing w:after="0"/>
        <w:jc w:val="right"/>
        <w:outlineLvl w:val="0"/>
        <w:rPr>
          <w:rFonts w:ascii="Times New Roman" w:eastAsia="Times New Roman" w:hAnsi="Times New Roman" w:cs="Times New Roman"/>
          <w:color w:val="000000"/>
          <w:sz w:val="27"/>
          <w:szCs w:val="27"/>
          <w:lang w:eastAsia="ru-RU"/>
        </w:rPr>
      </w:pPr>
      <w:r w:rsidRPr="00DF02E1">
        <w:rPr>
          <w:rFonts w:ascii="Times New Roman" w:eastAsia="Times New Roman" w:hAnsi="Times New Roman" w:cs="Times New Roman"/>
          <w:color w:val="000000"/>
          <w:sz w:val="28"/>
          <w:szCs w:val="28"/>
          <w:lang w:eastAsia="ru-RU"/>
        </w:rPr>
        <w:t>Кому</w:t>
      </w:r>
      <w:r w:rsidRPr="00DF02E1">
        <w:rPr>
          <w:rFonts w:ascii="Times New Roman" w:eastAsia="Times New Roman" w:hAnsi="Times New Roman" w:cs="Times New Roman"/>
          <w:color w:val="000000"/>
          <w:sz w:val="27"/>
          <w:szCs w:val="27"/>
          <w:lang w:eastAsia="ru-RU"/>
        </w:rPr>
        <w:t xml:space="preserve"> ____________________________________</w:t>
      </w:r>
    </w:p>
    <w:p w:rsidR="00DF02E1" w:rsidRPr="00DF02E1" w:rsidRDefault="00DF02E1" w:rsidP="00DF02E1">
      <w:pPr>
        <w:autoSpaceDE w:val="0"/>
        <w:autoSpaceDN w:val="0"/>
        <w:adjustRightInd w:val="0"/>
        <w:spacing w:after="0"/>
        <w:ind w:left="4820"/>
        <w:jc w:val="center"/>
        <w:rPr>
          <w:rFonts w:ascii="Times New Roman" w:eastAsia="Times New Roman" w:hAnsi="Times New Roman" w:cs="Times New Roman"/>
          <w:color w:val="000000"/>
          <w:sz w:val="27"/>
          <w:szCs w:val="27"/>
          <w:lang w:eastAsia="ru-RU"/>
        </w:rPr>
      </w:pPr>
      <w:proofErr w:type="gramStart"/>
      <w:r w:rsidRPr="00DF02E1">
        <w:rPr>
          <w:rFonts w:ascii="Times New Roman" w:eastAsia="Times New Roman" w:hAnsi="Times New Roman" w:cs="Times New Roman"/>
          <w:color w:val="000000"/>
          <w:sz w:val="20"/>
          <w:szCs w:val="20"/>
          <w:lang w:eastAsia="ru-RU"/>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DF02E1" w:rsidRPr="00DF02E1" w:rsidRDefault="00DF02E1" w:rsidP="00DF02E1">
      <w:pPr>
        <w:autoSpaceDE w:val="0"/>
        <w:autoSpaceDN w:val="0"/>
        <w:adjustRightInd w:val="0"/>
        <w:spacing w:after="0"/>
        <w:jc w:val="right"/>
        <w:rPr>
          <w:rFonts w:ascii="Times New Roman" w:eastAsia="Times New Roman" w:hAnsi="Times New Roman" w:cs="Times New Roman"/>
          <w:color w:val="000000"/>
          <w:sz w:val="27"/>
          <w:szCs w:val="27"/>
          <w:lang w:eastAsia="ru-RU"/>
        </w:rPr>
      </w:pPr>
      <w:r w:rsidRPr="00DF02E1">
        <w:rPr>
          <w:rFonts w:ascii="Times New Roman" w:eastAsia="Times New Roman" w:hAnsi="Times New Roman" w:cs="Times New Roman"/>
          <w:color w:val="000000"/>
          <w:sz w:val="27"/>
          <w:szCs w:val="27"/>
          <w:lang w:eastAsia="ru-RU"/>
        </w:rPr>
        <w:t>_________________________________________</w:t>
      </w:r>
    </w:p>
    <w:p w:rsidR="00DF02E1" w:rsidRPr="00DF02E1" w:rsidRDefault="00DF02E1" w:rsidP="00DF02E1">
      <w:pPr>
        <w:autoSpaceDE w:val="0"/>
        <w:autoSpaceDN w:val="0"/>
        <w:adjustRightInd w:val="0"/>
        <w:spacing w:after="0"/>
        <w:ind w:left="4820"/>
        <w:jc w:val="center"/>
        <w:rPr>
          <w:rFonts w:ascii="Times New Roman" w:eastAsia="Times New Roman" w:hAnsi="Times New Roman" w:cs="Times New Roman"/>
          <w:color w:val="000000"/>
          <w:sz w:val="20"/>
          <w:szCs w:val="20"/>
          <w:lang w:eastAsia="ru-RU"/>
        </w:rPr>
      </w:pPr>
      <w:r w:rsidRPr="00DF02E1">
        <w:rPr>
          <w:rFonts w:ascii="Times New Roman" w:eastAsia="Times New Roman" w:hAnsi="Times New Roman" w:cs="Times New Roman"/>
          <w:color w:val="000000"/>
          <w:sz w:val="20"/>
          <w:szCs w:val="20"/>
          <w:lang w:eastAsia="ru-RU"/>
        </w:rPr>
        <w:t>почтовый индекс и адрес, телефон, адрес электронной почты)</w:t>
      </w:r>
    </w:p>
    <w:p w:rsidR="00DF02E1" w:rsidRPr="00DF02E1" w:rsidRDefault="00DF02E1" w:rsidP="00DF02E1">
      <w:pPr>
        <w:autoSpaceDE w:val="0"/>
        <w:autoSpaceDN w:val="0"/>
        <w:adjustRightInd w:val="0"/>
        <w:spacing w:after="0"/>
        <w:ind w:left="4820"/>
        <w:jc w:val="center"/>
        <w:rPr>
          <w:rFonts w:ascii="Times New Roman" w:eastAsia="Times New Roman" w:hAnsi="Times New Roman" w:cs="Times New Roman"/>
          <w:color w:val="000000"/>
          <w:sz w:val="24"/>
          <w:szCs w:val="24"/>
          <w:lang w:eastAsia="ru-RU"/>
        </w:rPr>
      </w:pPr>
    </w:p>
    <w:p w:rsidR="00DF02E1" w:rsidRPr="00DF02E1" w:rsidRDefault="00DF02E1" w:rsidP="00DF02E1">
      <w:pPr>
        <w:autoSpaceDE w:val="0"/>
        <w:autoSpaceDN w:val="0"/>
        <w:adjustRightInd w:val="0"/>
        <w:spacing w:after="0"/>
        <w:ind w:left="4820"/>
        <w:jc w:val="center"/>
        <w:rPr>
          <w:rFonts w:ascii="Times New Roman" w:eastAsia="Times New Roman" w:hAnsi="Times New Roman" w:cs="Times New Roman"/>
          <w:color w:val="000000"/>
          <w:sz w:val="24"/>
          <w:szCs w:val="24"/>
          <w:lang w:eastAsia="ru-RU"/>
        </w:rPr>
      </w:pPr>
    </w:p>
    <w:p w:rsidR="00DF02E1" w:rsidRPr="00DF02E1" w:rsidRDefault="00DF02E1" w:rsidP="00DF02E1">
      <w:pPr>
        <w:autoSpaceDE w:val="0"/>
        <w:autoSpaceDN w:val="0"/>
        <w:adjustRightInd w:val="0"/>
        <w:spacing w:after="0"/>
        <w:ind w:left="4820"/>
        <w:jc w:val="center"/>
        <w:rPr>
          <w:rFonts w:ascii="Times New Roman" w:eastAsia="Times New Roman" w:hAnsi="Times New Roman" w:cs="Times New Roman"/>
          <w:color w:val="000000"/>
          <w:sz w:val="24"/>
          <w:szCs w:val="24"/>
          <w:lang w:eastAsia="ru-RU"/>
        </w:rPr>
      </w:pPr>
    </w:p>
    <w:p w:rsidR="00DF02E1" w:rsidRPr="00DF02E1" w:rsidRDefault="00DF02E1" w:rsidP="00DF02E1">
      <w:pPr>
        <w:autoSpaceDE w:val="0"/>
        <w:autoSpaceDN w:val="0"/>
        <w:spacing w:after="0" w:line="240" w:lineRule="auto"/>
        <w:jc w:val="center"/>
        <w:rPr>
          <w:rFonts w:ascii="Times New Roman" w:eastAsia="Times New Roman" w:hAnsi="Times New Roman" w:cs="Times New Roman"/>
          <w:b/>
          <w:bCs/>
          <w:color w:val="000000"/>
          <w:sz w:val="28"/>
          <w:szCs w:val="28"/>
          <w:lang w:eastAsia="ru-RU"/>
        </w:rPr>
      </w:pPr>
      <w:proofErr w:type="gramStart"/>
      <w:r w:rsidRPr="00DF02E1">
        <w:rPr>
          <w:rFonts w:ascii="Times New Roman" w:eastAsia="Times New Roman" w:hAnsi="Times New Roman" w:cs="Times New Roman"/>
          <w:b/>
          <w:color w:val="000000"/>
          <w:sz w:val="28"/>
          <w:szCs w:val="28"/>
          <w:lang w:eastAsia="ru-RU"/>
        </w:rPr>
        <w:t>Р</w:t>
      </w:r>
      <w:proofErr w:type="gramEnd"/>
      <w:r w:rsidRPr="00DF02E1">
        <w:rPr>
          <w:rFonts w:ascii="Times New Roman" w:eastAsia="Times New Roman" w:hAnsi="Times New Roman" w:cs="Times New Roman"/>
          <w:b/>
          <w:color w:val="000000"/>
          <w:sz w:val="28"/>
          <w:szCs w:val="28"/>
          <w:lang w:eastAsia="ru-RU"/>
        </w:rPr>
        <w:t xml:space="preserve"> Е Ш Е Н И Е</w:t>
      </w:r>
      <w:r w:rsidRPr="00DF02E1">
        <w:rPr>
          <w:rFonts w:ascii="Times New Roman" w:eastAsia="Times New Roman" w:hAnsi="Times New Roman" w:cs="Times New Roman"/>
          <w:b/>
          <w:color w:val="000000"/>
          <w:sz w:val="28"/>
          <w:szCs w:val="28"/>
          <w:lang w:eastAsia="ru-RU"/>
        </w:rPr>
        <w:br/>
        <w:t xml:space="preserve">об оставлении </w:t>
      </w:r>
      <w:r w:rsidRPr="00DF02E1">
        <w:rPr>
          <w:rFonts w:ascii="Times New Roman" w:eastAsia="Times New Roman" w:hAnsi="Times New Roman" w:cs="Times New Roman"/>
          <w:b/>
          <w:bCs/>
          <w:color w:val="000000"/>
          <w:sz w:val="28"/>
          <w:szCs w:val="28"/>
          <w:lang w:eastAsia="ru-RU"/>
        </w:rPr>
        <w:t xml:space="preserve">заявления о выдаче разрешения на строительство, </w:t>
      </w:r>
    </w:p>
    <w:p w:rsidR="00DF02E1" w:rsidRPr="00DF02E1" w:rsidRDefault="00DF02E1" w:rsidP="00DF02E1">
      <w:pPr>
        <w:autoSpaceDE w:val="0"/>
        <w:autoSpaceDN w:val="0"/>
        <w:spacing w:after="0" w:line="240" w:lineRule="auto"/>
        <w:jc w:val="center"/>
        <w:rPr>
          <w:rFonts w:ascii="Times New Roman" w:eastAsia="Times New Roman" w:hAnsi="Times New Roman" w:cs="Times New Roman"/>
          <w:b/>
          <w:bCs/>
          <w:color w:val="000000"/>
          <w:sz w:val="28"/>
          <w:szCs w:val="28"/>
          <w:lang w:eastAsia="ru-RU"/>
        </w:rPr>
      </w:pPr>
      <w:r w:rsidRPr="00DF02E1">
        <w:rPr>
          <w:rFonts w:ascii="Times New Roman" w:eastAsia="Times New Roman" w:hAnsi="Times New Roman" w:cs="Times New Roman"/>
          <w:b/>
          <w:bCs/>
          <w:color w:val="000000"/>
          <w:sz w:val="28"/>
          <w:szCs w:val="28"/>
          <w:lang w:eastAsia="ru-RU"/>
        </w:rPr>
        <w:t xml:space="preserve"> </w:t>
      </w:r>
      <w:r w:rsidRPr="00DF02E1">
        <w:rPr>
          <w:rFonts w:ascii="Times New Roman" w:eastAsia="Times New Roman" w:hAnsi="Times New Roman" w:cs="Times New Roman"/>
          <w:b/>
          <w:color w:val="000000"/>
          <w:sz w:val="28"/>
          <w:szCs w:val="28"/>
          <w:lang w:eastAsia="ru-RU"/>
        </w:rPr>
        <w:t xml:space="preserve">заявления о внесении изменений в разрешение на строительство, </w:t>
      </w:r>
      <w:r w:rsidRPr="00DF02E1">
        <w:rPr>
          <w:rFonts w:ascii="Times New Roman" w:eastAsia="Times New Roman" w:hAnsi="Times New Roman" w:cs="Times New Roman"/>
          <w:b/>
          <w:bCs/>
          <w:color w:val="000000"/>
          <w:sz w:val="28"/>
          <w:szCs w:val="28"/>
          <w:lang w:eastAsia="ru-RU"/>
        </w:rPr>
        <w:t>заявления о внесении изменений в разрешение на строительство в связи с необходимостью продления срока действия разрешения на строительство,</w:t>
      </w:r>
    </w:p>
    <w:p w:rsidR="00DF02E1" w:rsidRPr="00DF02E1" w:rsidRDefault="00DF02E1" w:rsidP="00DF02E1">
      <w:pPr>
        <w:autoSpaceDE w:val="0"/>
        <w:autoSpaceDN w:val="0"/>
        <w:spacing w:after="0" w:line="240" w:lineRule="auto"/>
        <w:jc w:val="center"/>
        <w:rPr>
          <w:rFonts w:ascii="Times New Roman" w:eastAsia="Times New Roman" w:hAnsi="Times New Roman" w:cs="Times New Roman"/>
          <w:b/>
          <w:bCs/>
          <w:color w:val="000000"/>
          <w:sz w:val="28"/>
          <w:szCs w:val="28"/>
          <w:lang w:eastAsia="ru-RU"/>
        </w:rPr>
      </w:pPr>
      <w:r w:rsidRPr="00DF02E1">
        <w:rPr>
          <w:rFonts w:ascii="Times New Roman" w:eastAsia="Times New Roman" w:hAnsi="Times New Roman" w:cs="Times New Roman"/>
          <w:b/>
          <w:color w:val="000000"/>
          <w:sz w:val="28"/>
          <w:szCs w:val="28"/>
          <w:lang w:eastAsia="ru-RU"/>
        </w:rPr>
        <w:t>уведомления о переходе прав на земельный участок, права пользования недрами, об образовании земельного участка</w:t>
      </w:r>
      <w:r w:rsidRPr="00DF02E1">
        <w:rPr>
          <w:rFonts w:ascii="Times New Roman" w:eastAsia="Times New Roman" w:hAnsi="Times New Roman" w:cs="Times New Roman"/>
          <w:b/>
          <w:bCs/>
          <w:color w:val="000000"/>
          <w:sz w:val="28"/>
          <w:szCs w:val="28"/>
          <w:lang w:eastAsia="ru-RU"/>
        </w:rPr>
        <w:t xml:space="preserve"> без рассмотрения</w:t>
      </w:r>
    </w:p>
    <w:p w:rsidR="00DF02E1" w:rsidRPr="00DF02E1" w:rsidRDefault="00DF02E1" w:rsidP="00DF02E1">
      <w:pPr>
        <w:autoSpaceDE w:val="0"/>
        <w:autoSpaceDN w:val="0"/>
        <w:spacing w:after="0" w:line="240" w:lineRule="auto"/>
        <w:jc w:val="center"/>
        <w:rPr>
          <w:rFonts w:ascii="Times New Roman" w:eastAsia="Times New Roman" w:hAnsi="Times New Roman" w:cs="Times New Roman"/>
          <w:b/>
          <w:bCs/>
          <w:color w:val="000000"/>
          <w:sz w:val="28"/>
          <w:szCs w:val="28"/>
          <w:lang w:eastAsia="ru-RU"/>
        </w:rPr>
      </w:pPr>
    </w:p>
    <w:p w:rsidR="00DF02E1" w:rsidRPr="00DF02E1" w:rsidRDefault="00DF02E1" w:rsidP="00DF02E1">
      <w:pPr>
        <w:widowControl w:val="0"/>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p>
    <w:p w:rsidR="00DF02E1" w:rsidRPr="00DF02E1" w:rsidRDefault="00DF02E1" w:rsidP="00DF02E1">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0"/>
          <w:szCs w:val="20"/>
          <w:lang w:eastAsia="ru-RU"/>
        </w:rPr>
      </w:pPr>
      <w:r w:rsidRPr="00DF02E1">
        <w:rPr>
          <w:rFonts w:ascii="Times New Roman" w:eastAsia="Times New Roman" w:hAnsi="Times New Roman" w:cs="Times New Roman"/>
          <w:bCs/>
          <w:color w:val="000000"/>
          <w:sz w:val="28"/>
          <w:szCs w:val="28"/>
          <w:lang w:eastAsia="ru-RU"/>
        </w:rPr>
        <w:t xml:space="preserve">На основании Вашего заявления </w:t>
      </w:r>
      <w:proofErr w:type="gramStart"/>
      <w:r w:rsidRPr="00DF02E1">
        <w:rPr>
          <w:rFonts w:ascii="Times New Roman" w:eastAsia="Times New Roman" w:hAnsi="Times New Roman" w:cs="Times New Roman"/>
          <w:bCs/>
          <w:color w:val="000000"/>
          <w:sz w:val="28"/>
          <w:szCs w:val="28"/>
          <w:lang w:eastAsia="ru-RU"/>
        </w:rPr>
        <w:t>от</w:t>
      </w:r>
      <w:proofErr w:type="gramEnd"/>
      <w:r w:rsidRPr="00DF02E1">
        <w:rPr>
          <w:rFonts w:ascii="Times New Roman" w:eastAsia="Times New Roman" w:hAnsi="Times New Roman" w:cs="Times New Roman"/>
          <w:bCs/>
          <w:color w:val="000000"/>
          <w:sz w:val="28"/>
          <w:szCs w:val="28"/>
          <w:lang w:eastAsia="ru-RU"/>
        </w:rPr>
        <w:t xml:space="preserve"> ______________ № ______________ </w:t>
      </w:r>
      <w:r w:rsidRPr="00DF02E1">
        <w:rPr>
          <w:rFonts w:ascii="Times New Roman" w:eastAsia="Times New Roman" w:hAnsi="Times New Roman" w:cs="Times New Roman"/>
          <w:bCs/>
          <w:color w:val="000000"/>
          <w:sz w:val="28"/>
          <w:szCs w:val="28"/>
          <w:lang w:eastAsia="ru-RU"/>
        </w:rPr>
        <w:br/>
      </w:r>
      <w:r w:rsidRPr="00DF02E1">
        <w:rPr>
          <w:rFonts w:ascii="Times New Roman" w:eastAsia="Times New Roman" w:hAnsi="Times New Roman" w:cs="Times New Roman"/>
          <w:bCs/>
          <w:color w:val="000000"/>
          <w:sz w:val="24"/>
          <w:szCs w:val="24"/>
          <w:lang w:eastAsia="ru-RU"/>
        </w:rPr>
        <w:t xml:space="preserve">                           </w:t>
      </w:r>
      <w:r w:rsidRPr="00DF02E1">
        <w:rPr>
          <w:rFonts w:ascii="Times New Roman" w:eastAsia="Times New Roman" w:hAnsi="Times New Roman" w:cs="Times New Roman"/>
          <w:bCs/>
          <w:color w:val="000000"/>
          <w:sz w:val="24"/>
          <w:szCs w:val="24"/>
          <w:lang w:eastAsia="ru-RU"/>
        </w:rPr>
        <w:tab/>
      </w:r>
      <w:r w:rsidRPr="00DF02E1">
        <w:rPr>
          <w:rFonts w:ascii="Times New Roman" w:eastAsia="Times New Roman" w:hAnsi="Times New Roman" w:cs="Times New Roman"/>
          <w:bCs/>
          <w:color w:val="000000"/>
          <w:sz w:val="24"/>
          <w:szCs w:val="24"/>
          <w:lang w:eastAsia="ru-RU"/>
        </w:rPr>
        <w:tab/>
      </w:r>
      <w:r w:rsidRPr="00DF02E1">
        <w:rPr>
          <w:rFonts w:ascii="Times New Roman" w:eastAsia="Times New Roman" w:hAnsi="Times New Roman" w:cs="Times New Roman"/>
          <w:bCs/>
          <w:color w:val="000000"/>
          <w:sz w:val="24"/>
          <w:szCs w:val="24"/>
          <w:lang w:eastAsia="ru-RU"/>
        </w:rPr>
        <w:tab/>
      </w:r>
      <w:r w:rsidRPr="00DF02E1">
        <w:rPr>
          <w:rFonts w:ascii="Times New Roman" w:eastAsia="Times New Roman" w:hAnsi="Times New Roman" w:cs="Times New Roman"/>
          <w:bCs/>
          <w:color w:val="000000"/>
          <w:sz w:val="24"/>
          <w:szCs w:val="24"/>
          <w:lang w:eastAsia="ru-RU"/>
        </w:rPr>
        <w:tab/>
      </w:r>
      <w:r w:rsidRPr="00DF02E1">
        <w:rPr>
          <w:rFonts w:ascii="Times New Roman" w:eastAsia="Times New Roman" w:hAnsi="Times New Roman" w:cs="Times New Roman"/>
          <w:bCs/>
          <w:color w:val="000000"/>
          <w:sz w:val="20"/>
          <w:szCs w:val="20"/>
          <w:lang w:eastAsia="ru-RU"/>
        </w:rPr>
        <w:t xml:space="preserve">                                            </w:t>
      </w:r>
      <w:r w:rsidRPr="00DF02E1">
        <w:rPr>
          <w:rFonts w:ascii="Times New Roman" w:eastAsia="Times New Roman" w:hAnsi="Times New Roman" w:cs="Times New Roman"/>
          <w:color w:val="000000"/>
          <w:sz w:val="20"/>
          <w:szCs w:val="20"/>
          <w:lang w:eastAsia="ru-RU"/>
        </w:rPr>
        <w:t>(</w:t>
      </w:r>
      <w:proofErr w:type="gramStart"/>
      <w:r w:rsidRPr="00DF02E1">
        <w:rPr>
          <w:rFonts w:ascii="Times New Roman" w:eastAsia="Times New Roman" w:hAnsi="Times New Roman" w:cs="Times New Roman"/>
          <w:color w:val="000000"/>
          <w:sz w:val="20"/>
          <w:szCs w:val="20"/>
          <w:lang w:eastAsia="ru-RU"/>
        </w:rPr>
        <w:t>дата</w:t>
      </w:r>
      <w:proofErr w:type="gramEnd"/>
      <w:r w:rsidRPr="00DF02E1">
        <w:rPr>
          <w:rFonts w:ascii="Times New Roman" w:eastAsia="Times New Roman" w:hAnsi="Times New Roman" w:cs="Times New Roman"/>
          <w:color w:val="000000"/>
          <w:sz w:val="20"/>
          <w:szCs w:val="20"/>
          <w:lang w:eastAsia="ru-RU"/>
        </w:rPr>
        <w:t xml:space="preserve"> и номер регистрации)</w:t>
      </w:r>
    </w:p>
    <w:p w:rsidR="00DF02E1" w:rsidRPr="00DF02E1" w:rsidRDefault="00DF02E1" w:rsidP="00DF02E1">
      <w:pPr>
        <w:widowControl w:val="0"/>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DF02E1">
        <w:rPr>
          <w:rFonts w:ascii="Times New Roman" w:eastAsia="Times New Roman" w:hAnsi="Times New Roman" w:cs="Times New Roman"/>
          <w:bCs/>
          <w:color w:val="000000"/>
          <w:sz w:val="28"/>
          <w:szCs w:val="28"/>
          <w:lang w:eastAsia="ru-RU"/>
        </w:rPr>
        <w:t>об оставлении ___________________________________________________</w:t>
      </w:r>
      <w:bookmarkStart w:id="1" w:name="_GoBack"/>
      <w:bookmarkEnd w:id="1"/>
      <w:r w:rsidRPr="00DF02E1">
        <w:rPr>
          <w:rFonts w:ascii="Times New Roman" w:eastAsia="Times New Roman" w:hAnsi="Times New Roman" w:cs="Times New Roman"/>
          <w:bCs/>
          <w:color w:val="000000"/>
          <w:sz w:val="24"/>
          <w:szCs w:val="24"/>
          <w:lang w:eastAsia="ru-RU"/>
        </w:rPr>
        <w:t>*</w:t>
      </w:r>
      <w:r w:rsidRPr="00DF02E1">
        <w:rPr>
          <w:rFonts w:ascii="Times New Roman" w:eastAsia="Times New Roman" w:hAnsi="Times New Roman" w:cs="Times New Roman"/>
          <w:bCs/>
          <w:color w:val="000000"/>
          <w:sz w:val="28"/>
          <w:szCs w:val="28"/>
          <w:lang w:eastAsia="ru-RU"/>
        </w:rPr>
        <w:t xml:space="preserve"> без рассмотрения _____________________________________________ </w:t>
      </w:r>
      <w:r w:rsidRPr="00DF02E1">
        <w:rPr>
          <w:rFonts w:ascii="Times New Roman" w:eastAsia="Times New Roman" w:hAnsi="Times New Roman" w:cs="Times New Roman"/>
          <w:bCs/>
          <w:color w:val="000000"/>
          <w:sz w:val="24"/>
          <w:szCs w:val="24"/>
          <w:lang w:eastAsia="ru-RU"/>
        </w:rPr>
        <w:t xml:space="preserve">__________________________________________________________________________________ </w:t>
      </w:r>
    </w:p>
    <w:p w:rsidR="00DF02E1" w:rsidRPr="00DF02E1" w:rsidRDefault="00DF02E1" w:rsidP="00DF02E1">
      <w:pPr>
        <w:widowControl w:val="0"/>
        <w:autoSpaceDE w:val="0"/>
        <w:autoSpaceDN w:val="0"/>
        <w:adjustRightInd w:val="0"/>
        <w:spacing w:after="0" w:line="240" w:lineRule="auto"/>
        <w:jc w:val="center"/>
        <w:rPr>
          <w:rFonts w:ascii="Times New Roman" w:eastAsia="Times New Roman" w:hAnsi="Times New Roman" w:cs="Times New Roman"/>
          <w:i/>
          <w:color w:val="000000"/>
          <w:sz w:val="16"/>
          <w:szCs w:val="16"/>
          <w:lang w:eastAsia="ru-RU"/>
        </w:rPr>
      </w:pPr>
      <w:r w:rsidRPr="00DF02E1">
        <w:rPr>
          <w:rFonts w:ascii="Times New Roman" w:eastAsia="Times New Roman" w:hAnsi="Times New Roman" w:cs="Times New Roman"/>
          <w:color w:val="000000"/>
          <w:sz w:val="20"/>
          <w:szCs w:val="20"/>
          <w:lang w:eastAsia="ru-RU"/>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DF02E1" w:rsidRPr="00DF02E1" w:rsidRDefault="00DF02E1" w:rsidP="00DF02E1">
      <w:pPr>
        <w:widowControl w:val="0"/>
        <w:autoSpaceDE w:val="0"/>
        <w:autoSpaceDN w:val="0"/>
        <w:adjustRightInd w:val="0"/>
        <w:spacing w:after="0" w:line="240" w:lineRule="auto"/>
        <w:rPr>
          <w:rFonts w:ascii="Times New Roman" w:eastAsia="Times New Roman" w:hAnsi="Times New Roman" w:cs="Times New Roman"/>
          <w:i/>
          <w:color w:val="000000"/>
          <w:sz w:val="16"/>
          <w:szCs w:val="16"/>
          <w:lang w:eastAsia="ru-RU"/>
        </w:rPr>
      </w:pPr>
    </w:p>
    <w:p w:rsidR="00DF02E1" w:rsidRPr="00DF02E1" w:rsidRDefault="00DF02E1" w:rsidP="00DF02E1">
      <w:pPr>
        <w:spacing w:after="0" w:line="240" w:lineRule="auto"/>
        <w:jc w:val="both"/>
        <w:rPr>
          <w:rFonts w:ascii="Times New Roman" w:eastAsia="Times New Roman" w:hAnsi="Times New Roman" w:cs="Times New Roman"/>
          <w:color w:val="000000"/>
          <w:sz w:val="24"/>
          <w:szCs w:val="24"/>
          <w:lang w:eastAsia="ru-RU"/>
        </w:rPr>
      </w:pPr>
      <w:r w:rsidRPr="00DF02E1">
        <w:rPr>
          <w:rFonts w:ascii="Times New Roman" w:eastAsia="Times New Roman" w:hAnsi="Times New Roman" w:cs="Times New Roman"/>
          <w:color w:val="000000"/>
          <w:sz w:val="28"/>
          <w:szCs w:val="28"/>
          <w:lang w:eastAsia="ru-RU"/>
        </w:rPr>
        <w:t>принято решение об оставлении</w:t>
      </w:r>
      <w:r>
        <w:rPr>
          <w:rFonts w:ascii="Times New Roman" w:eastAsia="Times New Roman" w:hAnsi="Times New Roman" w:cs="Times New Roman"/>
          <w:color w:val="000000"/>
          <w:sz w:val="24"/>
          <w:szCs w:val="24"/>
          <w:lang w:eastAsia="ru-RU"/>
        </w:rPr>
        <w:t xml:space="preserve"> _____________________________</w:t>
      </w:r>
      <w:r w:rsidRPr="00DF02E1">
        <w:rPr>
          <w:rFonts w:ascii="Times New Roman" w:eastAsia="Times New Roman" w:hAnsi="Times New Roman" w:cs="Times New Roman"/>
          <w:color w:val="000000"/>
          <w:sz w:val="24"/>
          <w:szCs w:val="24"/>
          <w:lang w:eastAsia="ru-RU"/>
        </w:rPr>
        <w:t xml:space="preserve">___________________* </w:t>
      </w:r>
      <w:proofErr w:type="gramStart"/>
      <w:r w:rsidRPr="00DF02E1">
        <w:rPr>
          <w:rFonts w:ascii="Times New Roman" w:eastAsia="Times New Roman" w:hAnsi="Times New Roman" w:cs="Times New Roman"/>
          <w:bCs/>
          <w:color w:val="000000"/>
          <w:sz w:val="28"/>
          <w:szCs w:val="28"/>
          <w:lang w:eastAsia="ru-RU"/>
        </w:rPr>
        <w:t>от</w:t>
      </w:r>
      <w:proofErr w:type="gramEnd"/>
      <w:r w:rsidRPr="00DF02E1">
        <w:rPr>
          <w:rFonts w:ascii="Times New Roman" w:eastAsia="Times New Roman" w:hAnsi="Times New Roman" w:cs="Times New Roman"/>
          <w:bCs/>
          <w:color w:val="000000"/>
          <w:sz w:val="28"/>
          <w:szCs w:val="28"/>
          <w:lang w:eastAsia="ru-RU"/>
        </w:rPr>
        <w:t xml:space="preserve"> </w:t>
      </w:r>
      <w:r>
        <w:rPr>
          <w:rFonts w:ascii="Times New Roman" w:eastAsia="Times New Roman" w:hAnsi="Times New Roman" w:cs="Times New Roman"/>
          <w:bCs/>
          <w:color w:val="000000"/>
          <w:sz w:val="28"/>
          <w:szCs w:val="28"/>
          <w:lang w:eastAsia="ru-RU"/>
        </w:rPr>
        <w:t>______________ № _______</w:t>
      </w:r>
      <w:r w:rsidRPr="00DF02E1">
        <w:rPr>
          <w:rFonts w:ascii="Times New Roman" w:eastAsia="Times New Roman" w:hAnsi="Times New Roman" w:cs="Times New Roman"/>
          <w:color w:val="000000"/>
          <w:sz w:val="28"/>
          <w:szCs w:val="28"/>
          <w:lang w:eastAsia="ru-RU"/>
        </w:rPr>
        <w:t>без рассмотрения.</w:t>
      </w:r>
    </w:p>
    <w:p w:rsidR="00DF02E1" w:rsidRPr="00DF02E1" w:rsidRDefault="00DF02E1" w:rsidP="00DF02E1">
      <w:pPr>
        <w:spacing w:after="0" w:line="240" w:lineRule="auto"/>
        <w:jc w:val="both"/>
        <w:rPr>
          <w:rFonts w:ascii="Times New Roman" w:eastAsia="Times New Roman" w:hAnsi="Times New Roman" w:cs="Times New Roman"/>
          <w:color w:val="000000"/>
          <w:sz w:val="20"/>
          <w:szCs w:val="20"/>
          <w:lang w:eastAsia="ru-RU"/>
        </w:rPr>
      </w:pPr>
      <w:r w:rsidRPr="00DF02E1">
        <w:rPr>
          <w:rFonts w:ascii="Times New Roman" w:eastAsia="Times New Roman" w:hAnsi="Times New Roman" w:cs="Times New Roman"/>
          <w:i/>
          <w:color w:val="000000"/>
          <w:sz w:val="16"/>
          <w:szCs w:val="16"/>
          <w:lang w:eastAsia="ru-RU"/>
        </w:rPr>
        <w:lastRenderedPageBreak/>
        <w:t xml:space="preserve">                            </w:t>
      </w:r>
      <w:r w:rsidRPr="00DF02E1">
        <w:rPr>
          <w:rFonts w:ascii="Times New Roman" w:eastAsia="Times New Roman" w:hAnsi="Times New Roman" w:cs="Times New Roman"/>
          <w:color w:val="000000"/>
          <w:sz w:val="20"/>
          <w:szCs w:val="20"/>
          <w:lang w:eastAsia="ru-RU"/>
        </w:rPr>
        <w:t>(дата и номер регистрации)</w:t>
      </w:r>
    </w:p>
    <w:tbl>
      <w:tblPr>
        <w:tblW w:w="9923" w:type="dxa"/>
        <w:tblLayout w:type="fixed"/>
        <w:tblCellMar>
          <w:left w:w="28" w:type="dxa"/>
          <w:right w:w="28" w:type="dxa"/>
        </w:tblCellMar>
        <w:tblLook w:val="0000" w:firstRow="0" w:lastRow="0" w:firstColumn="0" w:lastColumn="0" w:noHBand="0" w:noVBand="0"/>
      </w:tblPr>
      <w:tblGrid>
        <w:gridCol w:w="3119"/>
        <w:gridCol w:w="425"/>
        <w:gridCol w:w="2127"/>
        <w:gridCol w:w="425"/>
        <w:gridCol w:w="3827"/>
      </w:tblGrid>
      <w:tr w:rsidR="00DF02E1" w:rsidRPr="00DF02E1" w:rsidTr="00D87D78">
        <w:trPr>
          <w:trHeight w:val="754"/>
        </w:trPr>
        <w:tc>
          <w:tcPr>
            <w:tcW w:w="3119" w:type="dxa"/>
            <w:tcBorders>
              <w:top w:val="nil"/>
              <w:left w:val="nil"/>
              <w:bottom w:val="single" w:sz="4" w:space="0" w:color="auto"/>
              <w:right w:val="nil"/>
            </w:tcBorders>
            <w:vAlign w:val="bottom"/>
          </w:tcPr>
          <w:p w:rsidR="00DF02E1" w:rsidRPr="00DF02E1" w:rsidRDefault="00DF02E1" w:rsidP="00DF02E1">
            <w:pPr>
              <w:jc w:val="center"/>
              <w:rPr>
                <w:rFonts w:ascii="Times New Roman" w:eastAsia="Times New Roman" w:hAnsi="Times New Roman" w:cs="Times New Roman"/>
                <w:color w:val="000000"/>
                <w:lang w:eastAsia="ru-RU"/>
              </w:rPr>
            </w:pPr>
          </w:p>
        </w:tc>
        <w:tc>
          <w:tcPr>
            <w:tcW w:w="425" w:type="dxa"/>
            <w:tcBorders>
              <w:top w:val="nil"/>
              <w:left w:val="nil"/>
              <w:bottom w:val="nil"/>
              <w:right w:val="nil"/>
            </w:tcBorders>
            <w:vAlign w:val="bottom"/>
          </w:tcPr>
          <w:p w:rsidR="00DF02E1" w:rsidRPr="00DF02E1" w:rsidRDefault="00DF02E1" w:rsidP="00DF02E1">
            <w:pPr>
              <w:rPr>
                <w:rFonts w:ascii="Times New Roman" w:eastAsia="Times New Roman" w:hAnsi="Times New Roman" w:cs="Times New Roman"/>
                <w:color w:val="000000"/>
                <w:lang w:eastAsia="ru-RU"/>
              </w:rPr>
            </w:pPr>
          </w:p>
        </w:tc>
        <w:tc>
          <w:tcPr>
            <w:tcW w:w="2127" w:type="dxa"/>
            <w:tcBorders>
              <w:top w:val="nil"/>
              <w:left w:val="nil"/>
              <w:bottom w:val="single" w:sz="4" w:space="0" w:color="auto"/>
              <w:right w:val="nil"/>
            </w:tcBorders>
            <w:vAlign w:val="bottom"/>
          </w:tcPr>
          <w:p w:rsidR="00DF02E1" w:rsidRPr="00DF02E1" w:rsidRDefault="00DF02E1" w:rsidP="00DF02E1">
            <w:pPr>
              <w:jc w:val="center"/>
              <w:rPr>
                <w:rFonts w:ascii="Times New Roman" w:eastAsia="Times New Roman" w:hAnsi="Times New Roman" w:cs="Times New Roman"/>
                <w:color w:val="000000"/>
                <w:lang w:eastAsia="ru-RU"/>
              </w:rPr>
            </w:pPr>
          </w:p>
        </w:tc>
        <w:tc>
          <w:tcPr>
            <w:tcW w:w="425" w:type="dxa"/>
            <w:tcBorders>
              <w:top w:val="nil"/>
              <w:left w:val="nil"/>
              <w:bottom w:val="nil"/>
              <w:right w:val="nil"/>
            </w:tcBorders>
            <w:vAlign w:val="bottom"/>
          </w:tcPr>
          <w:p w:rsidR="00DF02E1" w:rsidRPr="00DF02E1" w:rsidRDefault="00DF02E1" w:rsidP="00DF02E1">
            <w:pPr>
              <w:rPr>
                <w:rFonts w:ascii="Times New Roman" w:eastAsia="Times New Roman" w:hAnsi="Times New Roman" w:cs="Times New Roman"/>
                <w:color w:val="000000"/>
                <w:lang w:eastAsia="ru-RU"/>
              </w:rPr>
            </w:pPr>
          </w:p>
        </w:tc>
        <w:tc>
          <w:tcPr>
            <w:tcW w:w="3827" w:type="dxa"/>
            <w:tcBorders>
              <w:top w:val="nil"/>
              <w:left w:val="nil"/>
              <w:bottom w:val="single" w:sz="4" w:space="0" w:color="auto"/>
              <w:right w:val="nil"/>
            </w:tcBorders>
            <w:vAlign w:val="bottom"/>
          </w:tcPr>
          <w:p w:rsidR="00DF02E1" w:rsidRPr="00DF02E1" w:rsidRDefault="00DF02E1" w:rsidP="00DF02E1">
            <w:pPr>
              <w:jc w:val="center"/>
              <w:rPr>
                <w:rFonts w:ascii="Times New Roman" w:eastAsia="Times New Roman" w:hAnsi="Times New Roman" w:cs="Times New Roman"/>
                <w:color w:val="000000"/>
                <w:lang w:eastAsia="ru-RU"/>
              </w:rPr>
            </w:pPr>
          </w:p>
        </w:tc>
      </w:tr>
      <w:tr w:rsidR="00DF02E1" w:rsidRPr="00DF02E1" w:rsidTr="00D87D78">
        <w:trPr>
          <w:trHeight w:val="274"/>
        </w:trPr>
        <w:tc>
          <w:tcPr>
            <w:tcW w:w="3119" w:type="dxa"/>
            <w:tcBorders>
              <w:top w:val="nil"/>
              <w:left w:val="nil"/>
              <w:bottom w:val="nil"/>
              <w:right w:val="nil"/>
            </w:tcBorders>
          </w:tcPr>
          <w:p w:rsidR="00DF02E1" w:rsidRPr="00DF02E1" w:rsidRDefault="00DF02E1" w:rsidP="00DF02E1">
            <w:pPr>
              <w:jc w:val="center"/>
              <w:rPr>
                <w:rFonts w:ascii="Times New Roman" w:eastAsia="Times New Roman" w:hAnsi="Times New Roman" w:cs="Times New Roman"/>
                <w:color w:val="000000"/>
                <w:sz w:val="20"/>
                <w:szCs w:val="20"/>
                <w:lang w:eastAsia="ru-RU"/>
              </w:rPr>
            </w:pPr>
            <w:r w:rsidRPr="00DF02E1">
              <w:rPr>
                <w:rFonts w:ascii="Times New Roman" w:eastAsia="Times New Roman" w:hAnsi="Times New Roman" w:cs="Times New Roman"/>
                <w:color w:val="000000"/>
                <w:sz w:val="20"/>
                <w:szCs w:val="20"/>
                <w:lang w:eastAsia="ru-RU"/>
              </w:rPr>
              <w:t>(должность)</w:t>
            </w:r>
          </w:p>
        </w:tc>
        <w:tc>
          <w:tcPr>
            <w:tcW w:w="425" w:type="dxa"/>
            <w:tcBorders>
              <w:top w:val="nil"/>
              <w:left w:val="nil"/>
              <w:bottom w:val="nil"/>
              <w:right w:val="nil"/>
            </w:tcBorders>
          </w:tcPr>
          <w:p w:rsidR="00DF02E1" w:rsidRPr="00DF02E1" w:rsidRDefault="00DF02E1" w:rsidP="00DF02E1">
            <w:pPr>
              <w:rPr>
                <w:rFonts w:ascii="Times New Roman" w:eastAsia="Times New Roman" w:hAnsi="Times New Roman" w:cs="Times New Roman"/>
                <w:color w:val="000000"/>
                <w:sz w:val="16"/>
                <w:szCs w:val="16"/>
                <w:lang w:eastAsia="ru-RU"/>
              </w:rPr>
            </w:pPr>
          </w:p>
        </w:tc>
        <w:tc>
          <w:tcPr>
            <w:tcW w:w="2127" w:type="dxa"/>
            <w:tcBorders>
              <w:top w:val="nil"/>
              <w:left w:val="nil"/>
              <w:bottom w:val="nil"/>
              <w:right w:val="nil"/>
            </w:tcBorders>
          </w:tcPr>
          <w:p w:rsidR="00DF02E1" w:rsidRPr="00DF02E1" w:rsidRDefault="00DF02E1" w:rsidP="00DF02E1">
            <w:pPr>
              <w:jc w:val="center"/>
              <w:rPr>
                <w:rFonts w:ascii="Times New Roman" w:eastAsia="Times New Roman" w:hAnsi="Times New Roman" w:cs="Times New Roman"/>
                <w:color w:val="000000"/>
                <w:sz w:val="20"/>
                <w:szCs w:val="20"/>
                <w:lang w:eastAsia="ru-RU"/>
              </w:rPr>
            </w:pPr>
            <w:r w:rsidRPr="00DF02E1">
              <w:rPr>
                <w:rFonts w:ascii="Times New Roman" w:eastAsia="Times New Roman" w:hAnsi="Times New Roman" w:cs="Times New Roman"/>
                <w:color w:val="000000"/>
                <w:sz w:val="20"/>
                <w:szCs w:val="20"/>
                <w:lang w:eastAsia="ru-RU"/>
              </w:rPr>
              <w:t>(подпись)</w:t>
            </w:r>
          </w:p>
        </w:tc>
        <w:tc>
          <w:tcPr>
            <w:tcW w:w="425" w:type="dxa"/>
            <w:tcBorders>
              <w:top w:val="nil"/>
              <w:left w:val="nil"/>
              <w:bottom w:val="nil"/>
              <w:right w:val="nil"/>
            </w:tcBorders>
          </w:tcPr>
          <w:p w:rsidR="00DF02E1" w:rsidRPr="00DF02E1" w:rsidRDefault="00DF02E1" w:rsidP="00DF02E1">
            <w:pPr>
              <w:rPr>
                <w:rFonts w:ascii="Times New Roman" w:eastAsia="Times New Roman" w:hAnsi="Times New Roman" w:cs="Times New Roman"/>
                <w:color w:val="000000"/>
                <w:sz w:val="16"/>
                <w:szCs w:val="16"/>
                <w:lang w:eastAsia="ru-RU"/>
              </w:rPr>
            </w:pPr>
          </w:p>
        </w:tc>
        <w:tc>
          <w:tcPr>
            <w:tcW w:w="3827" w:type="dxa"/>
            <w:tcBorders>
              <w:top w:val="nil"/>
              <w:left w:val="nil"/>
              <w:bottom w:val="nil"/>
              <w:right w:val="nil"/>
            </w:tcBorders>
          </w:tcPr>
          <w:p w:rsidR="00DF02E1" w:rsidRPr="00DF02E1" w:rsidRDefault="00DF02E1" w:rsidP="00DF02E1">
            <w:pPr>
              <w:jc w:val="center"/>
              <w:rPr>
                <w:rFonts w:ascii="Times New Roman" w:eastAsia="Times New Roman" w:hAnsi="Times New Roman" w:cs="Times New Roman"/>
                <w:color w:val="000000"/>
                <w:sz w:val="20"/>
                <w:szCs w:val="20"/>
                <w:lang w:eastAsia="ru-RU"/>
              </w:rPr>
            </w:pPr>
            <w:proofErr w:type="gramStart"/>
            <w:r w:rsidRPr="00DF02E1">
              <w:rPr>
                <w:rFonts w:ascii="Times New Roman" w:eastAsia="Times New Roman" w:hAnsi="Times New Roman" w:cs="Times New Roman"/>
                <w:color w:val="000000"/>
                <w:sz w:val="20"/>
                <w:szCs w:val="20"/>
                <w:lang w:eastAsia="ru-RU"/>
              </w:rPr>
              <w:t>(фамилия, имя, отчество (при наличии)</w:t>
            </w:r>
            <w:proofErr w:type="gramEnd"/>
          </w:p>
        </w:tc>
      </w:tr>
    </w:tbl>
    <w:p w:rsidR="00DF02E1" w:rsidRPr="00DF02E1" w:rsidRDefault="00DF02E1" w:rsidP="00DF02E1">
      <w:pPr>
        <w:outlineLvl w:val="0"/>
        <w:rPr>
          <w:rFonts w:ascii="Times New Roman" w:eastAsia="Times New Roman" w:hAnsi="Times New Roman" w:cs="Times New Roman"/>
          <w:color w:val="000000"/>
          <w:sz w:val="28"/>
          <w:szCs w:val="28"/>
          <w:lang w:eastAsia="ru-RU"/>
        </w:rPr>
      </w:pPr>
      <w:r w:rsidRPr="00DF02E1">
        <w:rPr>
          <w:rFonts w:ascii="Times New Roman" w:eastAsia="Times New Roman" w:hAnsi="Times New Roman" w:cs="Times New Roman"/>
          <w:color w:val="000000"/>
          <w:sz w:val="28"/>
          <w:szCs w:val="28"/>
          <w:lang w:eastAsia="ru-RU"/>
        </w:rPr>
        <w:t>Дата</w:t>
      </w:r>
    </w:p>
    <w:p w:rsidR="00DF02E1" w:rsidRPr="00DF02E1" w:rsidRDefault="00DF02E1" w:rsidP="00DF02E1">
      <w:pPr>
        <w:spacing w:after="0" w:line="240" w:lineRule="auto"/>
        <w:jc w:val="both"/>
        <w:rPr>
          <w:rFonts w:ascii="Times New Roman" w:eastAsia="Calibri" w:hAnsi="Times New Roman" w:cs="Times New Roman"/>
          <w:color w:val="000000"/>
          <w:sz w:val="28"/>
          <w:szCs w:val="28"/>
        </w:rPr>
      </w:pPr>
      <w:r w:rsidRPr="00DF02E1">
        <w:rPr>
          <w:rFonts w:ascii="Times New Roman" w:eastAsia="Calibri" w:hAnsi="Times New Roman" w:cs="Times New Roman"/>
          <w:color w:val="000000"/>
          <w:sz w:val="28"/>
          <w:szCs w:val="28"/>
        </w:rPr>
        <w:t xml:space="preserve">*Указывается один из вариантов: заявление о выдаче разрешения на строительство,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 </w:t>
      </w:r>
    </w:p>
    <w:p w:rsidR="00A4301B" w:rsidRDefault="00A4301B"/>
    <w:sectPr w:rsidR="00A4301B" w:rsidSect="00DF02E1">
      <w:pgSz w:w="11906" w:h="16838" w:code="9"/>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D4FBE"/>
    <w:multiLevelType w:val="hybridMultilevel"/>
    <w:tmpl w:val="B8EA73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CA4FDD"/>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BC0A8B"/>
    <w:multiLevelType w:val="hybridMultilevel"/>
    <w:tmpl w:val="574A1C70"/>
    <w:lvl w:ilvl="0" w:tplc="E272D2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C5D732C"/>
    <w:multiLevelType w:val="hybridMultilevel"/>
    <w:tmpl w:val="1BD28DFE"/>
    <w:lvl w:ilvl="0" w:tplc="B93CCE4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BF77FAB"/>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0FB6C18"/>
    <w:multiLevelType w:val="hybridMultilevel"/>
    <w:tmpl w:val="AB6E08C4"/>
    <w:lvl w:ilvl="0" w:tplc="FD5AEC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14D49E1"/>
    <w:multiLevelType w:val="multilevel"/>
    <w:tmpl w:val="3F6A3772"/>
    <w:lvl w:ilvl="0">
      <w:start w:val="1"/>
      <w:numFmt w:val="upperRoman"/>
      <w:lvlText w:val="%1."/>
      <w:lvlJc w:val="left"/>
      <w:pPr>
        <w:ind w:left="1287" w:hanging="720"/>
      </w:pPr>
      <w:rPr>
        <w:rFonts w:hint="default"/>
      </w:rPr>
    </w:lvl>
    <w:lvl w:ilvl="1">
      <w:start w:val="1"/>
      <w:numFmt w:val="decimal"/>
      <w:isLgl/>
      <w:lvlText w:val="%1.%2"/>
      <w:lvlJc w:val="left"/>
      <w:pPr>
        <w:ind w:left="1939" w:hanging="1230"/>
      </w:pPr>
      <w:rPr>
        <w:rFonts w:hint="default"/>
        <w:color w:val="000000"/>
      </w:rPr>
    </w:lvl>
    <w:lvl w:ilvl="2">
      <w:start w:val="1"/>
      <w:numFmt w:val="decimal"/>
      <w:isLgl/>
      <w:lvlText w:val="%1.%2.%3"/>
      <w:lvlJc w:val="left"/>
      <w:pPr>
        <w:ind w:left="2081" w:hanging="1230"/>
      </w:pPr>
      <w:rPr>
        <w:rFonts w:hint="default"/>
        <w:color w:val="000000"/>
      </w:rPr>
    </w:lvl>
    <w:lvl w:ilvl="3">
      <w:start w:val="1"/>
      <w:numFmt w:val="decimal"/>
      <w:isLgl/>
      <w:lvlText w:val="%1.%2.%3.%4"/>
      <w:lvlJc w:val="left"/>
      <w:pPr>
        <w:ind w:left="2223" w:hanging="1230"/>
      </w:pPr>
      <w:rPr>
        <w:rFonts w:hint="default"/>
        <w:color w:val="000000"/>
      </w:rPr>
    </w:lvl>
    <w:lvl w:ilvl="4">
      <w:start w:val="1"/>
      <w:numFmt w:val="decimal"/>
      <w:isLgl/>
      <w:lvlText w:val="%1.%2.%3.%4.%5"/>
      <w:lvlJc w:val="left"/>
      <w:pPr>
        <w:ind w:left="2365" w:hanging="1230"/>
      </w:pPr>
      <w:rPr>
        <w:rFonts w:hint="default"/>
        <w:color w:val="000000"/>
      </w:rPr>
    </w:lvl>
    <w:lvl w:ilvl="5">
      <w:start w:val="1"/>
      <w:numFmt w:val="decimal"/>
      <w:isLgl/>
      <w:lvlText w:val="%1.%2.%3.%4.%5.%6"/>
      <w:lvlJc w:val="left"/>
      <w:pPr>
        <w:ind w:left="2717" w:hanging="1440"/>
      </w:pPr>
      <w:rPr>
        <w:rFonts w:hint="default"/>
        <w:color w:val="000000"/>
      </w:rPr>
    </w:lvl>
    <w:lvl w:ilvl="6">
      <w:start w:val="1"/>
      <w:numFmt w:val="decimal"/>
      <w:isLgl/>
      <w:lvlText w:val="%1.%2.%3.%4.%5.%6.%7"/>
      <w:lvlJc w:val="left"/>
      <w:pPr>
        <w:ind w:left="2859" w:hanging="1440"/>
      </w:pPr>
      <w:rPr>
        <w:rFonts w:hint="default"/>
        <w:color w:val="000000"/>
      </w:rPr>
    </w:lvl>
    <w:lvl w:ilvl="7">
      <w:start w:val="1"/>
      <w:numFmt w:val="decimal"/>
      <w:isLgl/>
      <w:lvlText w:val="%1.%2.%3.%4.%5.%6.%7.%8"/>
      <w:lvlJc w:val="left"/>
      <w:pPr>
        <w:ind w:left="3361" w:hanging="1800"/>
      </w:pPr>
      <w:rPr>
        <w:rFonts w:hint="default"/>
        <w:color w:val="000000"/>
      </w:rPr>
    </w:lvl>
    <w:lvl w:ilvl="8">
      <w:start w:val="1"/>
      <w:numFmt w:val="decimal"/>
      <w:isLgl/>
      <w:lvlText w:val="%1.%2.%3.%4.%5.%6.%7.%8.%9"/>
      <w:lvlJc w:val="left"/>
      <w:pPr>
        <w:ind w:left="3863" w:hanging="2160"/>
      </w:pPr>
      <w:rPr>
        <w:rFonts w:hint="default"/>
        <w:color w:val="000000"/>
      </w:rPr>
    </w:lvl>
  </w:abstractNum>
  <w:abstractNum w:abstractNumId="7">
    <w:nsid w:val="243A7576"/>
    <w:multiLevelType w:val="multilevel"/>
    <w:tmpl w:val="603AF554"/>
    <w:lvl w:ilvl="0">
      <w:start w:val="1"/>
      <w:numFmt w:val="decimal"/>
      <w:lvlText w:val="%1."/>
      <w:lvlJc w:val="left"/>
      <w:pPr>
        <w:ind w:left="420" w:hanging="420"/>
      </w:pPr>
      <w:rPr>
        <w:rFonts w:hint="default"/>
      </w:rPr>
    </w:lvl>
    <w:lvl w:ilvl="1">
      <w:start w:val="1"/>
      <w:numFmt w:val="decimal"/>
      <w:lvlText w:val="%2.4"/>
      <w:lvlJc w:val="left"/>
      <w:pPr>
        <w:ind w:left="1146"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250A38A2"/>
    <w:multiLevelType w:val="hybridMultilevel"/>
    <w:tmpl w:val="CB0ABA40"/>
    <w:lvl w:ilvl="0" w:tplc="67EC67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50C6AFE"/>
    <w:multiLevelType w:val="hybridMultilevel"/>
    <w:tmpl w:val="1BD28DFE"/>
    <w:lvl w:ilvl="0" w:tplc="B93CCE4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A4E3C09"/>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C7072D5"/>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22B5860"/>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nsid w:val="37050B72"/>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7DC37AF"/>
    <w:multiLevelType w:val="hybridMultilevel"/>
    <w:tmpl w:val="5DD08662"/>
    <w:lvl w:ilvl="0" w:tplc="492A5D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BE206B5"/>
    <w:multiLevelType w:val="hybridMultilevel"/>
    <w:tmpl w:val="F6C47882"/>
    <w:lvl w:ilvl="0" w:tplc="66369D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D68059C"/>
    <w:multiLevelType w:val="hybridMultilevel"/>
    <w:tmpl w:val="D206F16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24E6F79"/>
    <w:multiLevelType w:val="hybridMultilevel"/>
    <w:tmpl w:val="46D0E5C4"/>
    <w:lvl w:ilvl="0" w:tplc="8474CE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5617699C"/>
    <w:multiLevelType w:val="hybridMultilevel"/>
    <w:tmpl w:val="4CEEDA40"/>
    <w:lvl w:ilvl="0" w:tplc="74BCC68E">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5C271904"/>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DCD499E"/>
    <w:multiLevelType w:val="hybridMultilevel"/>
    <w:tmpl w:val="3B020A20"/>
    <w:lvl w:ilvl="0" w:tplc="1E0AD7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612D562B"/>
    <w:multiLevelType w:val="hybridMultilevel"/>
    <w:tmpl w:val="8CDAFB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4EE51C2"/>
    <w:multiLevelType w:val="hybridMultilevel"/>
    <w:tmpl w:val="E436A4AA"/>
    <w:lvl w:ilvl="0" w:tplc="7E4A6A8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6120028"/>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8A379E6"/>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A520AB1"/>
    <w:multiLevelType w:val="hybridMultilevel"/>
    <w:tmpl w:val="1BD28DFE"/>
    <w:lvl w:ilvl="0" w:tplc="B93CCE4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FC11B82"/>
    <w:multiLevelType w:val="hybridMultilevel"/>
    <w:tmpl w:val="F7D8E03C"/>
    <w:lvl w:ilvl="0" w:tplc="64C41794">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7CC45137"/>
    <w:multiLevelType w:val="multilevel"/>
    <w:tmpl w:val="E4D21382"/>
    <w:lvl w:ilvl="0">
      <w:start w:val="1"/>
      <w:numFmt w:val="decimal"/>
      <w:lvlText w:val="%1"/>
      <w:lvlJc w:val="left"/>
      <w:pPr>
        <w:ind w:left="375" w:hanging="375"/>
      </w:pPr>
      <w:rPr>
        <w:rFonts w:hint="default"/>
      </w:rPr>
    </w:lvl>
    <w:lvl w:ilvl="1">
      <w:start w:val="5"/>
      <w:numFmt w:val="decimal"/>
      <w:lvlText w:val="%1.%2"/>
      <w:lvlJc w:val="left"/>
      <w:pPr>
        <w:ind w:left="801"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num w:numId="1">
    <w:abstractNumId w:val="22"/>
  </w:num>
  <w:num w:numId="2">
    <w:abstractNumId w:val="20"/>
  </w:num>
  <w:num w:numId="3">
    <w:abstractNumId w:val="17"/>
  </w:num>
  <w:num w:numId="4">
    <w:abstractNumId w:val="26"/>
  </w:num>
  <w:num w:numId="5">
    <w:abstractNumId w:val="8"/>
  </w:num>
  <w:num w:numId="6">
    <w:abstractNumId w:val="21"/>
  </w:num>
  <w:num w:numId="7">
    <w:abstractNumId w:val="5"/>
  </w:num>
  <w:num w:numId="8">
    <w:abstractNumId w:val="18"/>
  </w:num>
  <w:num w:numId="9">
    <w:abstractNumId w:val="2"/>
  </w:num>
  <w:num w:numId="10">
    <w:abstractNumId w:val="15"/>
  </w:num>
  <w:num w:numId="11">
    <w:abstractNumId w:val="16"/>
  </w:num>
  <w:num w:numId="12">
    <w:abstractNumId w:val="14"/>
  </w:num>
  <w:num w:numId="13">
    <w:abstractNumId w:val="24"/>
  </w:num>
  <w:num w:numId="14">
    <w:abstractNumId w:val="10"/>
  </w:num>
  <w:num w:numId="15">
    <w:abstractNumId w:val="23"/>
  </w:num>
  <w:num w:numId="16">
    <w:abstractNumId w:val="11"/>
  </w:num>
  <w:num w:numId="17">
    <w:abstractNumId w:val="13"/>
  </w:num>
  <w:num w:numId="18">
    <w:abstractNumId w:val="1"/>
  </w:num>
  <w:num w:numId="19">
    <w:abstractNumId w:val="4"/>
  </w:num>
  <w:num w:numId="20">
    <w:abstractNumId w:val="19"/>
  </w:num>
  <w:num w:numId="21">
    <w:abstractNumId w:val="25"/>
  </w:num>
  <w:num w:numId="22">
    <w:abstractNumId w:val="3"/>
  </w:num>
  <w:num w:numId="23">
    <w:abstractNumId w:val="9"/>
  </w:num>
  <w:num w:numId="24">
    <w:abstractNumId w:val="6"/>
  </w:num>
  <w:num w:numId="25">
    <w:abstractNumId w:val="7"/>
  </w:num>
  <w:num w:numId="26">
    <w:abstractNumId w:val="0"/>
  </w:num>
  <w:num w:numId="27">
    <w:abstractNumId w:val="12"/>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31C"/>
    <w:rsid w:val="0021231C"/>
    <w:rsid w:val="00871B18"/>
    <w:rsid w:val="00A4301B"/>
    <w:rsid w:val="00AC084A"/>
    <w:rsid w:val="00DF02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DF02E1"/>
  </w:style>
  <w:style w:type="paragraph" w:styleId="a3">
    <w:name w:val="List Paragraph"/>
    <w:aliases w:val="ТЗ список,Абзац списка нумерованный"/>
    <w:basedOn w:val="a"/>
    <w:link w:val="a4"/>
    <w:uiPriority w:val="34"/>
    <w:qFormat/>
    <w:rsid w:val="00DF02E1"/>
    <w:pPr>
      <w:ind w:left="720"/>
      <w:contextualSpacing/>
    </w:pPr>
    <w:rPr>
      <w:rFonts w:ascii="Calibri" w:eastAsia="Times New Roman" w:hAnsi="Calibri" w:cs="Times New Roman"/>
      <w:lang w:eastAsia="ru-RU"/>
    </w:rPr>
  </w:style>
  <w:style w:type="paragraph" w:styleId="a5">
    <w:name w:val="No Spacing"/>
    <w:uiPriority w:val="1"/>
    <w:qFormat/>
    <w:rsid w:val="00DF02E1"/>
    <w:pPr>
      <w:spacing w:after="0" w:line="240" w:lineRule="auto"/>
    </w:pPr>
    <w:rPr>
      <w:rFonts w:ascii="Calibri" w:eastAsia="Calibri" w:hAnsi="Calibri" w:cs="Times New Roman"/>
    </w:rPr>
  </w:style>
  <w:style w:type="paragraph" w:styleId="a6">
    <w:name w:val="header"/>
    <w:basedOn w:val="a"/>
    <w:link w:val="a7"/>
    <w:uiPriority w:val="99"/>
    <w:unhideWhenUsed/>
    <w:rsid w:val="00DF02E1"/>
    <w:pPr>
      <w:tabs>
        <w:tab w:val="center" w:pos="4677"/>
        <w:tab w:val="right" w:pos="9355"/>
      </w:tabs>
      <w:spacing w:after="0" w:line="240" w:lineRule="auto"/>
    </w:pPr>
    <w:rPr>
      <w:rFonts w:ascii="Calibri" w:eastAsia="Times New Roman" w:hAnsi="Calibri" w:cs="Times New Roman"/>
      <w:lang w:eastAsia="ru-RU"/>
    </w:rPr>
  </w:style>
  <w:style w:type="character" w:customStyle="1" w:styleId="a7">
    <w:name w:val="Верхний колонтитул Знак"/>
    <w:basedOn w:val="a0"/>
    <w:link w:val="a6"/>
    <w:uiPriority w:val="99"/>
    <w:rsid w:val="00DF02E1"/>
    <w:rPr>
      <w:rFonts w:ascii="Calibri" w:eastAsia="Times New Roman" w:hAnsi="Calibri" w:cs="Times New Roman"/>
      <w:lang w:eastAsia="ru-RU"/>
    </w:rPr>
  </w:style>
  <w:style w:type="paragraph" w:customStyle="1" w:styleId="ConsPlusNormal">
    <w:name w:val="ConsPlusNormal"/>
    <w:link w:val="ConsPlusNormal0"/>
    <w:rsid w:val="00DF02E1"/>
    <w:pPr>
      <w:autoSpaceDE w:val="0"/>
      <w:autoSpaceDN w:val="0"/>
      <w:adjustRightInd w:val="0"/>
      <w:spacing w:after="0" w:line="240" w:lineRule="auto"/>
    </w:pPr>
    <w:rPr>
      <w:rFonts w:ascii="Times New Roman" w:eastAsia="Calibri" w:hAnsi="Times New Roman" w:cs="Times New Roman"/>
      <w:sz w:val="28"/>
      <w:szCs w:val="28"/>
    </w:rPr>
  </w:style>
  <w:style w:type="paragraph" w:styleId="a8">
    <w:name w:val="footer"/>
    <w:basedOn w:val="a"/>
    <w:link w:val="a9"/>
    <w:uiPriority w:val="99"/>
    <w:unhideWhenUsed/>
    <w:rsid w:val="00DF02E1"/>
    <w:pPr>
      <w:tabs>
        <w:tab w:val="center" w:pos="4677"/>
        <w:tab w:val="right" w:pos="9355"/>
      </w:tabs>
      <w:spacing w:after="0" w:line="240" w:lineRule="auto"/>
    </w:pPr>
    <w:rPr>
      <w:rFonts w:ascii="Calibri" w:eastAsia="Times New Roman" w:hAnsi="Calibri" w:cs="Times New Roman"/>
      <w:lang w:eastAsia="ru-RU"/>
    </w:rPr>
  </w:style>
  <w:style w:type="character" w:customStyle="1" w:styleId="a9">
    <w:name w:val="Нижний колонтитул Знак"/>
    <w:basedOn w:val="a0"/>
    <w:link w:val="a8"/>
    <w:uiPriority w:val="99"/>
    <w:rsid w:val="00DF02E1"/>
    <w:rPr>
      <w:rFonts w:ascii="Calibri" w:eastAsia="Times New Roman" w:hAnsi="Calibri" w:cs="Times New Roman"/>
      <w:lang w:eastAsia="ru-RU"/>
    </w:rPr>
  </w:style>
  <w:style w:type="paragraph" w:styleId="aa">
    <w:name w:val="Balloon Text"/>
    <w:basedOn w:val="a"/>
    <w:link w:val="ab"/>
    <w:uiPriority w:val="99"/>
    <w:semiHidden/>
    <w:unhideWhenUsed/>
    <w:rsid w:val="00DF02E1"/>
    <w:pPr>
      <w:spacing w:after="0" w:line="240" w:lineRule="auto"/>
    </w:pPr>
    <w:rPr>
      <w:rFonts w:ascii="Segoe UI" w:eastAsia="Calibri" w:hAnsi="Segoe UI" w:cs="Times New Roman"/>
      <w:sz w:val="18"/>
      <w:szCs w:val="18"/>
      <w:lang w:eastAsia="ru-RU"/>
    </w:rPr>
  </w:style>
  <w:style w:type="character" w:customStyle="1" w:styleId="ab">
    <w:name w:val="Текст выноски Знак"/>
    <w:basedOn w:val="a0"/>
    <w:link w:val="aa"/>
    <w:uiPriority w:val="99"/>
    <w:semiHidden/>
    <w:rsid w:val="00DF02E1"/>
    <w:rPr>
      <w:rFonts w:ascii="Segoe UI" w:eastAsia="Calibri" w:hAnsi="Segoe UI" w:cs="Times New Roman"/>
      <w:sz w:val="18"/>
      <w:szCs w:val="18"/>
      <w:lang w:eastAsia="ru-RU"/>
    </w:rPr>
  </w:style>
  <w:style w:type="paragraph" w:customStyle="1" w:styleId="Char">
    <w:name w:val="Char Знак Знак Знак Знак Знак Знак"/>
    <w:basedOn w:val="a"/>
    <w:rsid w:val="00DF02E1"/>
    <w:pPr>
      <w:widowControl w:val="0"/>
      <w:adjustRightInd w:val="0"/>
      <w:spacing w:line="240" w:lineRule="exact"/>
      <w:jc w:val="right"/>
    </w:pPr>
    <w:rPr>
      <w:rFonts w:ascii="Times New Roman" w:eastAsia="Times New Roman" w:hAnsi="Times New Roman" w:cs="Times New Roman"/>
      <w:sz w:val="20"/>
      <w:szCs w:val="20"/>
      <w:lang w:val="en-GB" w:eastAsia="ru-RU"/>
    </w:rPr>
  </w:style>
  <w:style w:type="character" w:customStyle="1" w:styleId="ac">
    <w:name w:val="Основной текст_"/>
    <w:link w:val="10"/>
    <w:rsid w:val="00DF02E1"/>
    <w:rPr>
      <w:rFonts w:ascii="Times New Roman" w:eastAsia="Times New Roman" w:hAnsi="Times New Roman" w:cs="Times New Roman"/>
      <w:sz w:val="26"/>
      <w:szCs w:val="26"/>
      <w:shd w:val="clear" w:color="auto" w:fill="FFFFFF"/>
    </w:rPr>
  </w:style>
  <w:style w:type="paragraph" w:customStyle="1" w:styleId="10">
    <w:name w:val="Основной текст1"/>
    <w:basedOn w:val="a"/>
    <w:link w:val="ac"/>
    <w:rsid w:val="00DF02E1"/>
    <w:pPr>
      <w:widowControl w:val="0"/>
      <w:shd w:val="clear" w:color="auto" w:fill="FFFFFF"/>
      <w:spacing w:after="300" w:line="326" w:lineRule="exact"/>
      <w:ind w:hanging="340"/>
      <w:jc w:val="center"/>
    </w:pPr>
    <w:rPr>
      <w:rFonts w:ascii="Times New Roman" w:eastAsia="Times New Roman" w:hAnsi="Times New Roman" w:cs="Times New Roman"/>
      <w:sz w:val="26"/>
      <w:szCs w:val="26"/>
    </w:rPr>
  </w:style>
  <w:style w:type="paragraph" w:customStyle="1" w:styleId="ConsPlusTitle">
    <w:name w:val="ConsPlusTitle"/>
    <w:uiPriority w:val="99"/>
    <w:rsid w:val="00DF02E1"/>
    <w:pPr>
      <w:widowControl w:val="0"/>
      <w:autoSpaceDE w:val="0"/>
      <w:autoSpaceDN w:val="0"/>
      <w:spacing w:after="0" w:line="240" w:lineRule="auto"/>
    </w:pPr>
    <w:rPr>
      <w:rFonts w:ascii="Calibri" w:eastAsia="Times New Roman" w:hAnsi="Calibri" w:cs="Calibri"/>
      <w:b/>
      <w:szCs w:val="20"/>
      <w:lang w:eastAsia="ru-RU"/>
    </w:rPr>
  </w:style>
  <w:style w:type="character" w:styleId="ad">
    <w:name w:val="annotation reference"/>
    <w:uiPriority w:val="99"/>
    <w:semiHidden/>
    <w:unhideWhenUsed/>
    <w:rsid w:val="00DF02E1"/>
    <w:rPr>
      <w:sz w:val="16"/>
      <w:szCs w:val="16"/>
    </w:rPr>
  </w:style>
  <w:style w:type="paragraph" w:styleId="ae">
    <w:name w:val="annotation text"/>
    <w:basedOn w:val="a"/>
    <w:link w:val="af"/>
    <w:uiPriority w:val="99"/>
    <w:unhideWhenUsed/>
    <w:rsid w:val="00DF02E1"/>
    <w:pPr>
      <w:spacing w:line="240" w:lineRule="auto"/>
    </w:pPr>
    <w:rPr>
      <w:rFonts w:ascii="Calibri" w:eastAsia="Calibri" w:hAnsi="Calibri" w:cs="Times New Roman"/>
      <w:sz w:val="20"/>
      <w:szCs w:val="20"/>
      <w:lang w:eastAsia="ru-RU"/>
    </w:rPr>
  </w:style>
  <w:style w:type="character" w:customStyle="1" w:styleId="af">
    <w:name w:val="Текст примечания Знак"/>
    <w:basedOn w:val="a0"/>
    <w:link w:val="ae"/>
    <w:uiPriority w:val="99"/>
    <w:rsid w:val="00DF02E1"/>
    <w:rPr>
      <w:rFonts w:ascii="Calibri" w:eastAsia="Calibri" w:hAnsi="Calibri" w:cs="Times New Roman"/>
      <w:sz w:val="20"/>
      <w:szCs w:val="20"/>
      <w:lang w:eastAsia="ru-RU"/>
    </w:rPr>
  </w:style>
  <w:style w:type="paragraph" w:styleId="af0">
    <w:name w:val="annotation subject"/>
    <w:basedOn w:val="ae"/>
    <w:next w:val="ae"/>
    <w:link w:val="af1"/>
    <w:uiPriority w:val="99"/>
    <w:semiHidden/>
    <w:unhideWhenUsed/>
    <w:rsid w:val="00DF02E1"/>
    <w:rPr>
      <w:b/>
      <w:bCs/>
    </w:rPr>
  </w:style>
  <w:style w:type="character" w:customStyle="1" w:styleId="af1">
    <w:name w:val="Тема примечания Знак"/>
    <w:basedOn w:val="af"/>
    <w:link w:val="af0"/>
    <w:uiPriority w:val="99"/>
    <w:semiHidden/>
    <w:rsid w:val="00DF02E1"/>
    <w:rPr>
      <w:rFonts w:ascii="Calibri" w:eastAsia="Calibri" w:hAnsi="Calibri" w:cs="Times New Roman"/>
      <w:b/>
      <w:bCs/>
      <w:sz w:val="20"/>
      <w:szCs w:val="20"/>
      <w:lang w:eastAsia="ru-RU"/>
    </w:rPr>
  </w:style>
  <w:style w:type="table" w:styleId="af2">
    <w:name w:val="Table Grid"/>
    <w:basedOn w:val="a1"/>
    <w:uiPriority w:val="99"/>
    <w:rsid w:val="00DF02E1"/>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endnote text"/>
    <w:basedOn w:val="a"/>
    <w:link w:val="af4"/>
    <w:uiPriority w:val="99"/>
    <w:qFormat/>
    <w:rsid w:val="00DF02E1"/>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4">
    <w:name w:val="Текст концевой сноски Знак"/>
    <w:basedOn w:val="a0"/>
    <w:link w:val="af3"/>
    <w:uiPriority w:val="99"/>
    <w:rsid w:val="00DF02E1"/>
    <w:rPr>
      <w:rFonts w:ascii="Times New Roman" w:eastAsia="Times New Roman" w:hAnsi="Times New Roman" w:cs="Times New Roman"/>
      <w:sz w:val="20"/>
      <w:szCs w:val="20"/>
      <w:lang w:eastAsia="ru-RU"/>
    </w:rPr>
  </w:style>
  <w:style w:type="character" w:styleId="af5">
    <w:name w:val="endnote reference"/>
    <w:uiPriority w:val="99"/>
    <w:rsid w:val="00DF02E1"/>
    <w:rPr>
      <w:rFonts w:cs="Times New Roman"/>
      <w:vertAlign w:val="superscript"/>
    </w:rPr>
  </w:style>
  <w:style w:type="paragraph" w:styleId="af6">
    <w:name w:val="footnote text"/>
    <w:basedOn w:val="a"/>
    <w:link w:val="af7"/>
    <w:uiPriority w:val="99"/>
    <w:unhideWhenUsed/>
    <w:rsid w:val="00DF02E1"/>
    <w:pPr>
      <w:spacing w:after="0" w:line="240" w:lineRule="auto"/>
    </w:pPr>
    <w:rPr>
      <w:rFonts w:ascii="Calibri" w:eastAsia="Calibri" w:hAnsi="Calibri" w:cs="Times New Roman"/>
      <w:sz w:val="20"/>
      <w:szCs w:val="20"/>
      <w:lang w:eastAsia="ru-RU"/>
    </w:rPr>
  </w:style>
  <w:style w:type="character" w:customStyle="1" w:styleId="af7">
    <w:name w:val="Текст сноски Знак"/>
    <w:basedOn w:val="a0"/>
    <w:link w:val="af6"/>
    <w:uiPriority w:val="99"/>
    <w:rsid w:val="00DF02E1"/>
    <w:rPr>
      <w:rFonts w:ascii="Calibri" w:eastAsia="Calibri" w:hAnsi="Calibri" w:cs="Times New Roman"/>
      <w:sz w:val="20"/>
      <w:szCs w:val="20"/>
      <w:lang w:eastAsia="ru-RU"/>
    </w:rPr>
  </w:style>
  <w:style w:type="character" w:styleId="af8">
    <w:name w:val="footnote reference"/>
    <w:uiPriority w:val="99"/>
    <w:semiHidden/>
    <w:unhideWhenUsed/>
    <w:rsid w:val="00DF02E1"/>
    <w:rPr>
      <w:vertAlign w:val="superscript"/>
    </w:rPr>
  </w:style>
  <w:style w:type="character" w:styleId="af9">
    <w:name w:val="Hyperlink"/>
    <w:uiPriority w:val="99"/>
    <w:unhideWhenUsed/>
    <w:rsid w:val="00DF02E1"/>
    <w:rPr>
      <w:color w:val="0563C1"/>
      <w:u w:val="single"/>
    </w:rPr>
  </w:style>
  <w:style w:type="paragraph" w:styleId="afa">
    <w:name w:val="Revision"/>
    <w:hidden/>
    <w:uiPriority w:val="99"/>
    <w:semiHidden/>
    <w:rsid w:val="00DF02E1"/>
    <w:pPr>
      <w:spacing w:after="0" w:line="240" w:lineRule="auto"/>
    </w:pPr>
    <w:rPr>
      <w:rFonts w:ascii="Calibri" w:eastAsia="Calibri" w:hAnsi="Calibri" w:cs="Times New Roman"/>
    </w:rPr>
  </w:style>
  <w:style w:type="character" w:customStyle="1" w:styleId="afb">
    <w:name w:val="Гипертекстовая ссылка"/>
    <w:uiPriority w:val="99"/>
    <w:rsid w:val="00DF02E1"/>
    <w:rPr>
      <w:color w:val="106BBE"/>
    </w:rPr>
  </w:style>
  <w:style w:type="paragraph" w:styleId="afc">
    <w:name w:val="Normal (Web)"/>
    <w:basedOn w:val="a"/>
    <w:uiPriority w:val="99"/>
    <w:rsid w:val="00DF02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1">
    <w:name w:val="Заголовок 1 Знак"/>
    <w:uiPriority w:val="9"/>
    <w:qFormat/>
    <w:rsid w:val="00DF02E1"/>
    <w:rPr>
      <w:rFonts w:ascii="Cambria" w:eastAsia="Times New Roman" w:hAnsi="Cambria" w:cs="Times New Roman"/>
      <w:color w:val="365F91"/>
      <w:sz w:val="32"/>
      <w:szCs w:val="32"/>
    </w:rPr>
  </w:style>
  <w:style w:type="paragraph" w:customStyle="1" w:styleId="111">
    <w:name w:val="Рег. 1.1.1"/>
    <w:basedOn w:val="a"/>
    <w:qFormat/>
    <w:rsid w:val="00DF02E1"/>
    <w:pPr>
      <w:spacing w:after="0"/>
      <w:jc w:val="both"/>
    </w:pPr>
    <w:rPr>
      <w:rFonts w:ascii="Times New Roman" w:eastAsia="Times New Roman" w:hAnsi="Times New Roman" w:cs="Times New Roman"/>
      <w:sz w:val="28"/>
      <w:szCs w:val="28"/>
      <w:lang w:eastAsia="ru-RU"/>
    </w:rPr>
  </w:style>
  <w:style w:type="paragraph" w:customStyle="1" w:styleId="110">
    <w:name w:val="Рег. Основной текст уровнеь 1.1 (базовый)"/>
    <w:basedOn w:val="ConsPlusNormal"/>
    <w:qFormat/>
    <w:rsid w:val="00DF02E1"/>
    <w:pPr>
      <w:autoSpaceDE/>
      <w:autoSpaceDN/>
      <w:adjustRightInd/>
      <w:spacing w:line="276" w:lineRule="auto"/>
      <w:jc w:val="both"/>
    </w:pPr>
  </w:style>
  <w:style w:type="paragraph" w:customStyle="1" w:styleId="Default">
    <w:name w:val="Default"/>
    <w:rsid w:val="00DF02E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nformat">
    <w:name w:val="ConsPlusNonformat"/>
    <w:qFormat/>
    <w:rsid w:val="00DF02E1"/>
    <w:pPr>
      <w:widowControl w:val="0"/>
      <w:spacing w:after="0" w:line="240" w:lineRule="auto"/>
    </w:pPr>
    <w:rPr>
      <w:rFonts w:ascii="Courier New" w:eastAsia="Times New Roman" w:hAnsi="Courier New" w:cs="Courier New"/>
      <w:szCs w:val="24"/>
      <w:lang w:eastAsia="ru-RU"/>
    </w:rPr>
  </w:style>
  <w:style w:type="character" w:customStyle="1" w:styleId="12">
    <w:name w:val="Текст концевой сноски Знак1"/>
    <w:uiPriority w:val="99"/>
    <w:rsid w:val="00DF02E1"/>
    <w:rPr>
      <w:rFonts w:ascii="Calibri" w:eastAsia="Calibri" w:hAnsi="Calibri" w:cs="Times New Roman"/>
      <w:sz w:val="24"/>
      <w:szCs w:val="24"/>
    </w:rPr>
  </w:style>
  <w:style w:type="paragraph" w:customStyle="1" w:styleId="afd">
    <w:name w:val="обычный приложения"/>
    <w:basedOn w:val="a"/>
    <w:qFormat/>
    <w:rsid w:val="00DF02E1"/>
    <w:pPr>
      <w:jc w:val="center"/>
    </w:pPr>
    <w:rPr>
      <w:rFonts w:ascii="Times New Roman" w:eastAsia="Calibri" w:hAnsi="Times New Roman" w:cs="Times New Roman"/>
      <w:b/>
      <w:sz w:val="24"/>
    </w:rPr>
  </w:style>
  <w:style w:type="character" w:styleId="afe">
    <w:name w:val="Emphasis"/>
    <w:uiPriority w:val="20"/>
    <w:qFormat/>
    <w:rsid w:val="00DF02E1"/>
    <w:rPr>
      <w:i/>
      <w:iCs/>
    </w:rPr>
  </w:style>
  <w:style w:type="paragraph" w:styleId="aff">
    <w:name w:val="Document Map"/>
    <w:basedOn w:val="a"/>
    <w:link w:val="aff0"/>
    <w:uiPriority w:val="99"/>
    <w:semiHidden/>
    <w:unhideWhenUsed/>
    <w:rsid w:val="00DF02E1"/>
    <w:pPr>
      <w:spacing w:after="0" w:line="240" w:lineRule="auto"/>
    </w:pPr>
    <w:rPr>
      <w:rFonts w:ascii="Tahoma" w:eastAsia="Times New Roman" w:hAnsi="Tahoma" w:cs="Tahoma"/>
      <w:sz w:val="16"/>
      <w:szCs w:val="16"/>
      <w:lang w:eastAsia="ru-RU"/>
    </w:rPr>
  </w:style>
  <w:style w:type="character" w:customStyle="1" w:styleId="aff0">
    <w:name w:val="Схема документа Знак"/>
    <w:basedOn w:val="a0"/>
    <w:link w:val="aff"/>
    <w:uiPriority w:val="99"/>
    <w:semiHidden/>
    <w:rsid w:val="00DF02E1"/>
    <w:rPr>
      <w:rFonts w:ascii="Tahoma" w:eastAsia="Times New Roman" w:hAnsi="Tahoma" w:cs="Tahoma"/>
      <w:sz w:val="16"/>
      <w:szCs w:val="16"/>
      <w:lang w:eastAsia="ru-RU"/>
    </w:rPr>
  </w:style>
  <w:style w:type="paragraph" w:customStyle="1" w:styleId="aff1">
    <w:name w:val="МУ Обычный стиль"/>
    <w:basedOn w:val="a"/>
    <w:autoRedefine/>
    <w:rsid w:val="00DF02E1"/>
    <w:pPr>
      <w:widowControl w:val="0"/>
      <w:tabs>
        <w:tab w:val="left" w:pos="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567"/>
      <w:jc w:val="both"/>
    </w:pPr>
    <w:rPr>
      <w:rFonts w:ascii="Times New Roman" w:eastAsia="Times New Roman" w:hAnsi="Times New Roman" w:cs="Times New Roman"/>
      <w:sz w:val="28"/>
      <w:szCs w:val="28"/>
      <w:lang w:eastAsia="ru-RU"/>
    </w:rPr>
  </w:style>
  <w:style w:type="paragraph" w:customStyle="1" w:styleId="empty">
    <w:name w:val="empty"/>
    <w:basedOn w:val="a"/>
    <w:rsid w:val="00DF02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DF02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DF02E1"/>
    <w:rPr>
      <w:rFonts w:ascii="Times New Roman" w:eastAsia="Calibri" w:hAnsi="Times New Roman" w:cs="Times New Roman"/>
      <w:sz w:val="28"/>
      <w:szCs w:val="28"/>
    </w:rPr>
  </w:style>
  <w:style w:type="character" w:customStyle="1" w:styleId="DefaultFontHxMailStyle">
    <w:name w:val="Default Font HxMail Style"/>
    <w:rsid w:val="00DF02E1"/>
    <w:rPr>
      <w:rFonts w:ascii="Times New Roman" w:hAnsi="Times New Roman" w:cs="Times New Roman" w:hint="default"/>
      <w:b w:val="0"/>
      <w:bCs w:val="0"/>
      <w:i w:val="0"/>
      <w:iCs w:val="0"/>
      <w:strike w:val="0"/>
      <w:dstrike w:val="0"/>
      <w:color w:val="5B9BD5"/>
      <w:u w:val="none"/>
      <w:effect w:val="none"/>
    </w:rPr>
  </w:style>
  <w:style w:type="character" w:customStyle="1" w:styleId="a4">
    <w:name w:val="Абзац списка Знак"/>
    <w:aliases w:val="ТЗ список Знак,Абзац списка нумерованный Знак"/>
    <w:link w:val="a3"/>
    <w:uiPriority w:val="34"/>
    <w:qFormat/>
    <w:locked/>
    <w:rsid w:val="00DF02E1"/>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DF02E1"/>
  </w:style>
  <w:style w:type="paragraph" w:styleId="a3">
    <w:name w:val="List Paragraph"/>
    <w:aliases w:val="ТЗ список,Абзац списка нумерованный"/>
    <w:basedOn w:val="a"/>
    <w:link w:val="a4"/>
    <w:uiPriority w:val="34"/>
    <w:qFormat/>
    <w:rsid w:val="00DF02E1"/>
    <w:pPr>
      <w:ind w:left="720"/>
      <w:contextualSpacing/>
    </w:pPr>
    <w:rPr>
      <w:rFonts w:ascii="Calibri" w:eastAsia="Times New Roman" w:hAnsi="Calibri" w:cs="Times New Roman"/>
      <w:lang w:eastAsia="ru-RU"/>
    </w:rPr>
  </w:style>
  <w:style w:type="paragraph" w:styleId="a5">
    <w:name w:val="No Spacing"/>
    <w:uiPriority w:val="1"/>
    <w:qFormat/>
    <w:rsid w:val="00DF02E1"/>
    <w:pPr>
      <w:spacing w:after="0" w:line="240" w:lineRule="auto"/>
    </w:pPr>
    <w:rPr>
      <w:rFonts w:ascii="Calibri" w:eastAsia="Calibri" w:hAnsi="Calibri" w:cs="Times New Roman"/>
    </w:rPr>
  </w:style>
  <w:style w:type="paragraph" w:styleId="a6">
    <w:name w:val="header"/>
    <w:basedOn w:val="a"/>
    <w:link w:val="a7"/>
    <w:uiPriority w:val="99"/>
    <w:unhideWhenUsed/>
    <w:rsid w:val="00DF02E1"/>
    <w:pPr>
      <w:tabs>
        <w:tab w:val="center" w:pos="4677"/>
        <w:tab w:val="right" w:pos="9355"/>
      </w:tabs>
      <w:spacing w:after="0" w:line="240" w:lineRule="auto"/>
    </w:pPr>
    <w:rPr>
      <w:rFonts w:ascii="Calibri" w:eastAsia="Times New Roman" w:hAnsi="Calibri" w:cs="Times New Roman"/>
      <w:lang w:eastAsia="ru-RU"/>
    </w:rPr>
  </w:style>
  <w:style w:type="character" w:customStyle="1" w:styleId="a7">
    <w:name w:val="Верхний колонтитул Знак"/>
    <w:basedOn w:val="a0"/>
    <w:link w:val="a6"/>
    <w:uiPriority w:val="99"/>
    <w:rsid w:val="00DF02E1"/>
    <w:rPr>
      <w:rFonts w:ascii="Calibri" w:eastAsia="Times New Roman" w:hAnsi="Calibri" w:cs="Times New Roman"/>
      <w:lang w:eastAsia="ru-RU"/>
    </w:rPr>
  </w:style>
  <w:style w:type="paragraph" w:customStyle="1" w:styleId="ConsPlusNormal">
    <w:name w:val="ConsPlusNormal"/>
    <w:link w:val="ConsPlusNormal0"/>
    <w:rsid w:val="00DF02E1"/>
    <w:pPr>
      <w:autoSpaceDE w:val="0"/>
      <w:autoSpaceDN w:val="0"/>
      <w:adjustRightInd w:val="0"/>
      <w:spacing w:after="0" w:line="240" w:lineRule="auto"/>
    </w:pPr>
    <w:rPr>
      <w:rFonts w:ascii="Times New Roman" w:eastAsia="Calibri" w:hAnsi="Times New Roman" w:cs="Times New Roman"/>
      <w:sz w:val="28"/>
      <w:szCs w:val="28"/>
    </w:rPr>
  </w:style>
  <w:style w:type="paragraph" w:styleId="a8">
    <w:name w:val="footer"/>
    <w:basedOn w:val="a"/>
    <w:link w:val="a9"/>
    <w:uiPriority w:val="99"/>
    <w:unhideWhenUsed/>
    <w:rsid w:val="00DF02E1"/>
    <w:pPr>
      <w:tabs>
        <w:tab w:val="center" w:pos="4677"/>
        <w:tab w:val="right" w:pos="9355"/>
      </w:tabs>
      <w:spacing w:after="0" w:line="240" w:lineRule="auto"/>
    </w:pPr>
    <w:rPr>
      <w:rFonts w:ascii="Calibri" w:eastAsia="Times New Roman" w:hAnsi="Calibri" w:cs="Times New Roman"/>
      <w:lang w:eastAsia="ru-RU"/>
    </w:rPr>
  </w:style>
  <w:style w:type="character" w:customStyle="1" w:styleId="a9">
    <w:name w:val="Нижний колонтитул Знак"/>
    <w:basedOn w:val="a0"/>
    <w:link w:val="a8"/>
    <w:uiPriority w:val="99"/>
    <w:rsid w:val="00DF02E1"/>
    <w:rPr>
      <w:rFonts w:ascii="Calibri" w:eastAsia="Times New Roman" w:hAnsi="Calibri" w:cs="Times New Roman"/>
      <w:lang w:eastAsia="ru-RU"/>
    </w:rPr>
  </w:style>
  <w:style w:type="paragraph" w:styleId="aa">
    <w:name w:val="Balloon Text"/>
    <w:basedOn w:val="a"/>
    <w:link w:val="ab"/>
    <w:uiPriority w:val="99"/>
    <w:semiHidden/>
    <w:unhideWhenUsed/>
    <w:rsid w:val="00DF02E1"/>
    <w:pPr>
      <w:spacing w:after="0" w:line="240" w:lineRule="auto"/>
    </w:pPr>
    <w:rPr>
      <w:rFonts w:ascii="Segoe UI" w:eastAsia="Calibri" w:hAnsi="Segoe UI" w:cs="Times New Roman"/>
      <w:sz w:val="18"/>
      <w:szCs w:val="18"/>
      <w:lang w:eastAsia="ru-RU"/>
    </w:rPr>
  </w:style>
  <w:style w:type="character" w:customStyle="1" w:styleId="ab">
    <w:name w:val="Текст выноски Знак"/>
    <w:basedOn w:val="a0"/>
    <w:link w:val="aa"/>
    <w:uiPriority w:val="99"/>
    <w:semiHidden/>
    <w:rsid w:val="00DF02E1"/>
    <w:rPr>
      <w:rFonts w:ascii="Segoe UI" w:eastAsia="Calibri" w:hAnsi="Segoe UI" w:cs="Times New Roman"/>
      <w:sz w:val="18"/>
      <w:szCs w:val="18"/>
      <w:lang w:eastAsia="ru-RU"/>
    </w:rPr>
  </w:style>
  <w:style w:type="paragraph" w:customStyle="1" w:styleId="Char">
    <w:name w:val="Char Знак Знак Знак Знак Знак Знак"/>
    <w:basedOn w:val="a"/>
    <w:rsid w:val="00DF02E1"/>
    <w:pPr>
      <w:widowControl w:val="0"/>
      <w:adjustRightInd w:val="0"/>
      <w:spacing w:line="240" w:lineRule="exact"/>
      <w:jc w:val="right"/>
    </w:pPr>
    <w:rPr>
      <w:rFonts w:ascii="Times New Roman" w:eastAsia="Times New Roman" w:hAnsi="Times New Roman" w:cs="Times New Roman"/>
      <w:sz w:val="20"/>
      <w:szCs w:val="20"/>
      <w:lang w:val="en-GB" w:eastAsia="ru-RU"/>
    </w:rPr>
  </w:style>
  <w:style w:type="character" w:customStyle="1" w:styleId="ac">
    <w:name w:val="Основной текст_"/>
    <w:link w:val="10"/>
    <w:rsid w:val="00DF02E1"/>
    <w:rPr>
      <w:rFonts w:ascii="Times New Roman" w:eastAsia="Times New Roman" w:hAnsi="Times New Roman" w:cs="Times New Roman"/>
      <w:sz w:val="26"/>
      <w:szCs w:val="26"/>
      <w:shd w:val="clear" w:color="auto" w:fill="FFFFFF"/>
    </w:rPr>
  </w:style>
  <w:style w:type="paragraph" w:customStyle="1" w:styleId="10">
    <w:name w:val="Основной текст1"/>
    <w:basedOn w:val="a"/>
    <w:link w:val="ac"/>
    <w:rsid w:val="00DF02E1"/>
    <w:pPr>
      <w:widowControl w:val="0"/>
      <w:shd w:val="clear" w:color="auto" w:fill="FFFFFF"/>
      <w:spacing w:after="300" w:line="326" w:lineRule="exact"/>
      <w:ind w:hanging="340"/>
      <w:jc w:val="center"/>
    </w:pPr>
    <w:rPr>
      <w:rFonts w:ascii="Times New Roman" w:eastAsia="Times New Roman" w:hAnsi="Times New Roman" w:cs="Times New Roman"/>
      <w:sz w:val="26"/>
      <w:szCs w:val="26"/>
    </w:rPr>
  </w:style>
  <w:style w:type="paragraph" w:customStyle="1" w:styleId="ConsPlusTitle">
    <w:name w:val="ConsPlusTitle"/>
    <w:uiPriority w:val="99"/>
    <w:rsid w:val="00DF02E1"/>
    <w:pPr>
      <w:widowControl w:val="0"/>
      <w:autoSpaceDE w:val="0"/>
      <w:autoSpaceDN w:val="0"/>
      <w:spacing w:after="0" w:line="240" w:lineRule="auto"/>
    </w:pPr>
    <w:rPr>
      <w:rFonts w:ascii="Calibri" w:eastAsia="Times New Roman" w:hAnsi="Calibri" w:cs="Calibri"/>
      <w:b/>
      <w:szCs w:val="20"/>
      <w:lang w:eastAsia="ru-RU"/>
    </w:rPr>
  </w:style>
  <w:style w:type="character" w:styleId="ad">
    <w:name w:val="annotation reference"/>
    <w:uiPriority w:val="99"/>
    <w:semiHidden/>
    <w:unhideWhenUsed/>
    <w:rsid w:val="00DF02E1"/>
    <w:rPr>
      <w:sz w:val="16"/>
      <w:szCs w:val="16"/>
    </w:rPr>
  </w:style>
  <w:style w:type="paragraph" w:styleId="ae">
    <w:name w:val="annotation text"/>
    <w:basedOn w:val="a"/>
    <w:link w:val="af"/>
    <w:uiPriority w:val="99"/>
    <w:unhideWhenUsed/>
    <w:rsid w:val="00DF02E1"/>
    <w:pPr>
      <w:spacing w:line="240" w:lineRule="auto"/>
    </w:pPr>
    <w:rPr>
      <w:rFonts w:ascii="Calibri" w:eastAsia="Calibri" w:hAnsi="Calibri" w:cs="Times New Roman"/>
      <w:sz w:val="20"/>
      <w:szCs w:val="20"/>
      <w:lang w:eastAsia="ru-RU"/>
    </w:rPr>
  </w:style>
  <w:style w:type="character" w:customStyle="1" w:styleId="af">
    <w:name w:val="Текст примечания Знак"/>
    <w:basedOn w:val="a0"/>
    <w:link w:val="ae"/>
    <w:uiPriority w:val="99"/>
    <w:rsid w:val="00DF02E1"/>
    <w:rPr>
      <w:rFonts w:ascii="Calibri" w:eastAsia="Calibri" w:hAnsi="Calibri" w:cs="Times New Roman"/>
      <w:sz w:val="20"/>
      <w:szCs w:val="20"/>
      <w:lang w:eastAsia="ru-RU"/>
    </w:rPr>
  </w:style>
  <w:style w:type="paragraph" w:styleId="af0">
    <w:name w:val="annotation subject"/>
    <w:basedOn w:val="ae"/>
    <w:next w:val="ae"/>
    <w:link w:val="af1"/>
    <w:uiPriority w:val="99"/>
    <w:semiHidden/>
    <w:unhideWhenUsed/>
    <w:rsid w:val="00DF02E1"/>
    <w:rPr>
      <w:b/>
      <w:bCs/>
    </w:rPr>
  </w:style>
  <w:style w:type="character" w:customStyle="1" w:styleId="af1">
    <w:name w:val="Тема примечания Знак"/>
    <w:basedOn w:val="af"/>
    <w:link w:val="af0"/>
    <w:uiPriority w:val="99"/>
    <w:semiHidden/>
    <w:rsid w:val="00DF02E1"/>
    <w:rPr>
      <w:rFonts w:ascii="Calibri" w:eastAsia="Calibri" w:hAnsi="Calibri" w:cs="Times New Roman"/>
      <w:b/>
      <w:bCs/>
      <w:sz w:val="20"/>
      <w:szCs w:val="20"/>
      <w:lang w:eastAsia="ru-RU"/>
    </w:rPr>
  </w:style>
  <w:style w:type="table" w:styleId="af2">
    <w:name w:val="Table Grid"/>
    <w:basedOn w:val="a1"/>
    <w:uiPriority w:val="99"/>
    <w:rsid w:val="00DF02E1"/>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endnote text"/>
    <w:basedOn w:val="a"/>
    <w:link w:val="af4"/>
    <w:uiPriority w:val="99"/>
    <w:qFormat/>
    <w:rsid w:val="00DF02E1"/>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4">
    <w:name w:val="Текст концевой сноски Знак"/>
    <w:basedOn w:val="a0"/>
    <w:link w:val="af3"/>
    <w:uiPriority w:val="99"/>
    <w:rsid w:val="00DF02E1"/>
    <w:rPr>
      <w:rFonts w:ascii="Times New Roman" w:eastAsia="Times New Roman" w:hAnsi="Times New Roman" w:cs="Times New Roman"/>
      <w:sz w:val="20"/>
      <w:szCs w:val="20"/>
      <w:lang w:eastAsia="ru-RU"/>
    </w:rPr>
  </w:style>
  <w:style w:type="character" w:styleId="af5">
    <w:name w:val="endnote reference"/>
    <w:uiPriority w:val="99"/>
    <w:rsid w:val="00DF02E1"/>
    <w:rPr>
      <w:rFonts w:cs="Times New Roman"/>
      <w:vertAlign w:val="superscript"/>
    </w:rPr>
  </w:style>
  <w:style w:type="paragraph" w:styleId="af6">
    <w:name w:val="footnote text"/>
    <w:basedOn w:val="a"/>
    <w:link w:val="af7"/>
    <w:uiPriority w:val="99"/>
    <w:unhideWhenUsed/>
    <w:rsid w:val="00DF02E1"/>
    <w:pPr>
      <w:spacing w:after="0" w:line="240" w:lineRule="auto"/>
    </w:pPr>
    <w:rPr>
      <w:rFonts w:ascii="Calibri" w:eastAsia="Calibri" w:hAnsi="Calibri" w:cs="Times New Roman"/>
      <w:sz w:val="20"/>
      <w:szCs w:val="20"/>
      <w:lang w:eastAsia="ru-RU"/>
    </w:rPr>
  </w:style>
  <w:style w:type="character" w:customStyle="1" w:styleId="af7">
    <w:name w:val="Текст сноски Знак"/>
    <w:basedOn w:val="a0"/>
    <w:link w:val="af6"/>
    <w:uiPriority w:val="99"/>
    <w:rsid w:val="00DF02E1"/>
    <w:rPr>
      <w:rFonts w:ascii="Calibri" w:eastAsia="Calibri" w:hAnsi="Calibri" w:cs="Times New Roman"/>
      <w:sz w:val="20"/>
      <w:szCs w:val="20"/>
      <w:lang w:eastAsia="ru-RU"/>
    </w:rPr>
  </w:style>
  <w:style w:type="character" w:styleId="af8">
    <w:name w:val="footnote reference"/>
    <w:uiPriority w:val="99"/>
    <w:semiHidden/>
    <w:unhideWhenUsed/>
    <w:rsid w:val="00DF02E1"/>
    <w:rPr>
      <w:vertAlign w:val="superscript"/>
    </w:rPr>
  </w:style>
  <w:style w:type="character" w:styleId="af9">
    <w:name w:val="Hyperlink"/>
    <w:uiPriority w:val="99"/>
    <w:unhideWhenUsed/>
    <w:rsid w:val="00DF02E1"/>
    <w:rPr>
      <w:color w:val="0563C1"/>
      <w:u w:val="single"/>
    </w:rPr>
  </w:style>
  <w:style w:type="paragraph" w:styleId="afa">
    <w:name w:val="Revision"/>
    <w:hidden/>
    <w:uiPriority w:val="99"/>
    <w:semiHidden/>
    <w:rsid w:val="00DF02E1"/>
    <w:pPr>
      <w:spacing w:after="0" w:line="240" w:lineRule="auto"/>
    </w:pPr>
    <w:rPr>
      <w:rFonts w:ascii="Calibri" w:eastAsia="Calibri" w:hAnsi="Calibri" w:cs="Times New Roman"/>
    </w:rPr>
  </w:style>
  <w:style w:type="character" w:customStyle="1" w:styleId="afb">
    <w:name w:val="Гипертекстовая ссылка"/>
    <w:uiPriority w:val="99"/>
    <w:rsid w:val="00DF02E1"/>
    <w:rPr>
      <w:color w:val="106BBE"/>
    </w:rPr>
  </w:style>
  <w:style w:type="paragraph" w:styleId="afc">
    <w:name w:val="Normal (Web)"/>
    <w:basedOn w:val="a"/>
    <w:uiPriority w:val="99"/>
    <w:rsid w:val="00DF02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1">
    <w:name w:val="Заголовок 1 Знак"/>
    <w:uiPriority w:val="9"/>
    <w:qFormat/>
    <w:rsid w:val="00DF02E1"/>
    <w:rPr>
      <w:rFonts w:ascii="Cambria" w:eastAsia="Times New Roman" w:hAnsi="Cambria" w:cs="Times New Roman"/>
      <w:color w:val="365F91"/>
      <w:sz w:val="32"/>
      <w:szCs w:val="32"/>
    </w:rPr>
  </w:style>
  <w:style w:type="paragraph" w:customStyle="1" w:styleId="111">
    <w:name w:val="Рег. 1.1.1"/>
    <w:basedOn w:val="a"/>
    <w:qFormat/>
    <w:rsid w:val="00DF02E1"/>
    <w:pPr>
      <w:spacing w:after="0"/>
      <w:jc w:val="both"/>
    </w:pPr>
    <w:rPr>
      <w:rFonts w:ascii="Times New Roman" w:eastAsia="Times New Roman" w:hAnsi="Times New Roman" w:cs="Times New Roman"/>
      <w:sz w:val="28"/>
      <w:szCs w:val="28"/>
      <w:lang w:eastAsia="ru-RU"/>
    </w:rPr>
  </w:style>
  <w:style w:type="paragraph" w:customStyle="1" w:styleId="110">
    <w:name w:val="Рег. Основной текст уровнеь 1.1 (базовый)"/>
    <w:basedOn w:val="ConsPlusNormal"/>
    <w:qFormat/>
    <w:rsid w:val="00DF02E1"/>
    <w:pPr>
      <w:autoSpaceDE/>
      <w:autoSpaceDN/>
      <w:adjustRightInd/>
      <w:spacing w:line="276" w:lineRule="auto"/>
      <w:jc w:val="both"/>
    </w:pPr>
  </w:style>
  <w:style w:type="paragraph" w:customStyle="1" w:styleId="Default">
    <w:name w:val="Default"/>
    <w:rsid w:val="00DF02E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nformat">
    <w:name w:val="ConsPlusNonformat"/>
    <w:qFormat/>
    <w:rsid w:val="00DF02E1"/>
    <w:pPr>
      <w:widowControl w:val="0"/>
      <w:spacing w:after="0" w:line="240" w:lineRule="auto"/>
    </w:pPr>
    <w:rPr>
      <w:rFonts w:ascii="Courier New" w:eastAsia="Times New Roman" w:hAnsi="Courier New" w:cs="Courier New"/>
      <w:szCs w:val="24"/>
      <w:lang w:eastAsia="ru-RU"/>
    </w:rPr>
  </w:style>
  <w:style w:type="character" w:customStyle="1" w:styleId="12">
    <w:name w:val="Текст концевой сноски Знак1"/>
    <w:uiPriority w:val="99"/>
    <w:rsid w:val="00DF02E1"/>
    <w:rPr>
      <w:rFonts w:ascii="Calibri" w:eastAsia="Calibri" w:hAnsi="Calibri" w:cs="Times New Roman"/>
      <w:sz w:val="24"/>
      <w:szCs w:val="24"/>
    </w:rPr>
  </w:style>
  <w:style w:type="paragraph" w:customStyle="1" w:styleId="afd">
    <w:name w:val="обычный приложения"/>
    <w:basedOn w:val="a"/>
    <w:qFormat/>
    <w:rsid w:val="00DF02E1"/>
    <w:pPr>
      <w:jc w:val="center"/>
    </w:pPr>
    <w:rPr>
      <w:rFonts w:ascii="Times New Roman" w:eastAsia="Calibri" w:hAnsi="Times New Roman" w:cs="Times New Roman"/>
      <w:b/>
      <w:sz w:val="24"/>
    </w:rPr>
  </w:style>
  <w:style w:type="character" w:styleId="afe">
    <w:name w:val="Emphasis"/>
    <w:uiPriority w:val="20"/>
    <w:qFormat/>
    <w:rsid w:val="00DF02E1"/>
    <w:rPr>
      <w:i/>
      <w:iCs/>
    </w:rPr>
  </w:style>
  <w:style w:type="paragraph" w:styleId="aff">
    <w:name w:val="Document Map"/>
    <w:basedOn w:val="a"/>
    <w:link w:val="aff0"/>
    <w:uiPriority w:val="99"/>
    <w:semiHidden/>
    <w:unhideWhenUsed/>
    <w:rsid w:val="00DF02E1"/>
    <w:pPr>
      <w:spacing w:after="0" w:line="240" w:lineRule="auto"/>
    </w:pPr>
    <w:rPr>
      <w:rFonts w:ascii="Tahoma" w:eastAsia="Times New Roman" w:hAnsi="Tahoma" w:cs="Tahoma"/>
      <w:sz w:val="16"/>
      <w:szCs w:val="16"/>
      <w:lang w:eastAsia="ru-RU"/>
    </w:rPr>
  </w:style>
  <w:style w:type="character" w:customStyle="1" w:styleId="aff0">
    <w:name w:val="Схема документа Знак"/>
    <w:basedOn w:val="a0"/>
    <w:link w:val="aff"/>
    <w:uiPriority w:val="99"/>
    <w:semiHidden/>
    <w:rsid w:val="00DF02E1"/>
    <w:rPr>
      <w:rFonts w:ascii="Tahoma" w:eastAsia="Times New Roman" w:hAnsi="Tahoma" w:cs="Tahoma"/>
      <w:sz w:val="16"/>
      <w:szCs w:val="16"/>
      <w:lang w:eastAsia="ru-RU"/>
    </w:rPr>
  </w:style>
  <w:style w:type="paragraph" w:customStyle="1" w:styleId="aff1">
    <w:name w:val="МУ Обычный стиль"/>
    <w:basedOn w:val="a"/>
    <w:autoRedefine/>
    <w:rsid w:val="00DF02E1"/>
    <w:pPr>
      <w:widowControl w:val="0"/>
      <w:tabs>
        <w:tab w:val="left" w:pos="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567"/>
      <w:jc w:val="both"/>
    </w:pPr>
    <w:rPr>
      <w:rFonts w:ascii="Times New Roman" w:eastAsia="Times New Roman" w:hAnsi="Times New Roman" w:cs="Times New Roman"/>
      <w:sz w:val="28"/>
      <w:szCs w:val="28"/>
      <w:lang w:eastAsia="ru-RU"/>
    </w:rPr>
  </w:style>
  <w:style w:type="paragraph" w:customStyle="1" w:styleId="empty">
    <w:name w:val="empty"/>
    <w:basedOn w:val="a"/>
    <w:rsid w:val="00DF02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DF02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DF02E1"/>
    <w:rPr>
      <w:rFonts w:ascii="Times New Roman" w:eastAsia="Calibri" w:hAnsi="Times New Roman" w:cs="Times New Roman"/>
      <w:sz w:val="28"/>
      <w:szCs w:val="28"/>
    </w:rPr>
  </w:style>
  <w:style w:type="character" w:customStyle="1" w:styleId="DefaultFontHxMailStyle">
    <w:name w:val="Default Font HxMail Style"/>
    <w:rsid w:val="00DF02E1"/>
    <w:rPr>
      <w:rFonts w:ascii="Times New Roman" w:hAnsi="Times New Roman" w:cs="Times New Roman" w:hint="default"/>
      <w:b w:val="0"/>
      <w:bCs w:val="0"/>
      <w:i w:val="0"/>
      <w:iCs w:val="0"/>
      <w:strike w:val="0"/>
      <w:dstrike w:val="0"/>
      <w:color w:val="5B9BD5"/>
      <w:u w:val="none"/>
      <w:effect w:val="none"/>
    </w:rPr>
  </w:style>
  <w:style w:type="character" w:customStyle="1" w:styleId="a4">
    <w:name w:val="Абзац списка Знак"/>
    <w:aliases w:val="ТЗ список Знак,Абзац списка нумерованный Знак"/>
    <w:link w:val="a3"/>
    <w:uiPriority w:val="34"/>
    <w:qFormat/>
    <w:locked/>
    <w:rsid w:val="00DF02E1"/>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397FE100A04CF436DCCCECBCB31C68B42BE200191B8B806F655A1EE54601F0A8CDCC862B6B13B1233FA6C374EFDx9G" TargetMode="External"/><Relationship Id="rId3" Type="http://schemas.microsoft.com/office/2007/relationships/stylesWithEffects" Target="stylesWithEffects.xml"/><Relationship Id="rId7" Type="http://schemas.openxmlformats.org/officeDocument/2006/relationships/hyperlink" Target="consultantplus://offline/ref=A397FE100A04CF436DCCCECBCB31C68B42BB23069BBDB806F655A1EE54601F0A9EDC906DB7BA2E4666A03B3A4CDA072EB6A14582EAF0xA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7477D36D247F526C7BD4B7DDD08F15A6014F84D62298DDA4DCA8A2DB7828FD21BF4B5E0D31D769E7uBz4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120</Pages>
  <Words>37150</Words>
  <Characters>211758</Characters>
  <Application>Microsoft Office Word</Application>
  <DocSecurity>0</DocSecurity>
  <Lines>1764</Lines>
  <Paragraphs>496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248412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ZadorozhnayaMS</dc:creator>
  <cp:keywords/>
  <dc:description/>
  <cp:lastModifiedBy>ZadorozhnayaMS</cp:lastModifiedBy>
  <cp:revision>2</cp:revision>
  <dcterms:created xsi:type="dcterms:W3CDTF">2024-05-28T09:12:00Z</dcterms:created>
  <dcterms:modified xsi:type="dcterms:W3CDTF">2024-05-28T09:29:00Z</dcterms:modified>
</cp:coreProperties>
</file>